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Style w:val="565"/>
        <w:tblW w:w="9356" w:type="dxa"/>
        <w:tblInd w:w="108" w:type="dxa"/>
        <w:tblBorders>
          <w:left w:val="none" w:sz="0" w:space="0" w:color="auto"/>
          <w:top w:val="none" w:sz="0" w:space="0" w:color="auto"/>
          <w:right w:val="none" w:sz="0" w:space="0" w:color="auto"/>
          <w:bottom w:val="none" w:sz="0" w:space="0" w:color="auto"/>
          <w:insideV w:val="none" w:sz="0" w:space="0" w:color="auto"/>
          <w:insideH w:val="none" w:sz="0" w:space="0" w:color="auto"/>
        </w:tblBorders>
        <w:tblLook w:val="04A0" w:firstRow="1" w:lastRow="0" w:firstColumn="1" w:lastColumn="0" w:noHBand="0" w:noVBand="1"/>
      </w:tblPr>
      <w:tblGrid>
        <w:gridCol w:w="4820"/>
        <w:gridCol w:w="4536"/>
      </w:tblGrid>
      <w:tr>
        <w:trPr/>
        <w:tc>
          <w:tcPr>
            <w:tcW w:w="4820" w:type="dxa"/>
            <w:textDirection w:val="lrTb"/>
            <w:noWrap w:val="false"/>
          </w:tcPr>
          <w:p>
            <w:pPr>
              <w:jc w:val="center"/>
              <w:rPr>
                <w:rStyle w:val="561"/>
                <w:rFonts w:ascii="Times New Roman" w:hAnsi="Times New Roman" w:cs="Times New Roman" w:eastAsia="Times New Roman"/>
                <w:color w:val="auto"/>
                <w:sz w:val="28"/>
              </w:rPr>
            </w:pPr>
            <w:r>
              <w:rPr>
                <w:rFonts w:ascii="Times New Roman" w:hAnsi="Times New Roman" w:cs="Times New Roman" w:eastAsia="Times New Roman"/>
                <w:sz w:val="28"/>
              </w:rPr>
            </w:r>
            <w:bookmarkStart w:id="0" w:name="bookmark1"/>
            <w:r>
              <w:rPr>
                <w:rStyle w:val="561"/>
                <w:rFonts w:ascii="Times New Roman" w:hAnsi="Times New Roman" w:cs="Times New Roman" w:eastAsia="Times New Roman"/>
                <w:color w:val="auto"/>
                <w:sz w:val="28"/>
                <w:lang w:val="en-US"/>
              </w:rPr>
              <w:t xml:space="preserve">TỈNH ỦY LONG AN</w:t>
            </w:r>
            <w:r>
              <w:rPr>
                <w:rFonts w:ascii="Times New Roman" w:hAnsi="Times New Roman" w:cs="Times New Roman" w:eastAsia="Times New Roman"/>
                <w:sz w:val="28"/>
              </w:rPr>
            </w:r>
            <w:r/>
          </w:p>
          <w:p>
            <w:pPr>
              <w:jc w:val="center"/>
              <w:rPr>
                <w:rStyle w:val="563"/>
                <w:rFonts w:ascii="Times New Roman" w:hAnsi="Times New Roman" w:cs="Times New Roman" w:eastAsia="Times New Roman"/>
                <w:color w:val="auto"/>
                <w:sz w:val="28"/>
              </w:rPr>
            </w:pPr>
            <w:r>
              <w:rPr>
                <w:rStyle w:val="563"/>
                <w:rFonts w:ascii="Times New Roman" w:hAnsi="Times New Roman" w:cs="Times New Roman" w:eastAsia="Times New Roman"/>
                <w:color w:val="auto"/>
                <w:sz w:val="28"/>
              </w:rPr>
              <w:t xml:space="preserve">BAN TUYÊN GIÁO VÀ DÂN VẬN</w:t>
            </w:r>
            <w:r>
              <w:rPr>
                <w:rFonts w:ascii="Times New Roman" w:hAnsi="Times New Roman" w:cs="Times New Roman" w:eastAsia="Times New Roman"/>
                <w:sz w:val="28"/>
              </w:rPr>
            </w:r>
            <w:r/>
          </w:p>
          <w:p>
            <w:pPr>
              <w:jc w:val="center"/>
              <w:rPr>
                <w:rFonts w:ascii="Times New Roman" w:hAnsi="Times New Roman" w:cs="Times New Roman" w:eastAsia="Times New Roman"/>
                <w:color w:val="auto"/>
                <w:sz w:val="28"/>
                <w:szCs w:val="28"/>
              </w:rPr>
            </w:pPr>
            <w:r>
              <w:rPr>
                <w:rStyle w:val="564"/>
                <w:rFonts w:ascii="Times New Roman" w:hAnsi="Times New Roman" w:cs="Times New Roman" w:eastAsia="Times New Roman"/>
                <w:i w:val="false"/>
                <w:iCs w:val="false"/>
                <w:color w:val="auto"/>
                <w:sz w:val="28"/>
              </w:rPr>
              <w:t xml:space="preserve">*</w:t>
            </w:r>
            <w:r>
              <w:rPr>
                <w:rFonts w:ascii="Times New Roman" w:hAnsi="Times New Roman" w:cs="Times New Roman" w:eastAsia="Times New Roman"/>
                <w:sz w:val="28"/>
              </w:rPr>
            </w:r>
            <w:r/>
          </w:p>
          <w:p>
            <w:pPr>
              <w:ind w:left="-105"/>
              <w:jc w:val="center"/>
              <w:rPr>
                <w:rFonts w:ascii="Times New Roman" w:hAnsi="Times New Roman" w:cs="Times New Roman" w:eastAsia="Times New Roman"/>
                <w:color w:val="auto"/>
                <w:sz w:val="28"/>
                <w:szCs w:val="28"/>
              </w:rPr>
            </w:pPr>
            <w:r>
              <w:rPr>
                <w:rStyle w:val="561"/>
                <w:rFonts w:ascii="Times New Roman" w:hAnsi="Times New Roman" w:cs="Times New Roman" w:eastAsia="Times New Roman"/>
                <w:color w:val="auto"/>
                <w:sz w:val="28"/>
              </w:rPr>
              <w:t xml:space="preserve">Số 11</w:t>
            </w:r>
            <w:r>
              <w:rPr>
                <w:rStyle w:val="561"/>
                <w:rFonts w:ascii="Times New Roman" w:hAnsi="Times New Roman" w:cs="Times New Roman" w:eastAsia="Times New Roman"/>
                <w:color w:val="auto"/>
                <w:sz w:val="28"/>
              </w:rPr>
              <w:t xml:space="preserve">-HD/BTGDVT</w:t>
            </w:r>
            <w:r>
              <w:rPr>
                <w:rStyle w:val="561"/>
                <w:rFonts w:ascii="Times New Roman" w:hAnsi="Times New Roman" w:cs="Times New Roman" w:eastAsia="Times New Roman"/>
                <w:color w:val="auto"/>
                <w:sz w:val="28"/>
                <w:lang w:val="en-US"/>
              </w:rPr>
              <w:t xml:space="preserve">U</w:t>
            </w:r>
            <w:r>
              <w:rPr>
                <w:rFonts w:ascii="Times New Roman" w:hAnsi="Times New Roman" w:cs="Times New Roman" w:eastAsia="Times New Roman"/>
                <w:sz w:val="28"/>
              </w:rPr>
            </w:r>
            <w:r/>
          </w:p>
          <w:p>
            <w:pPr>
              <w:spacing w:lineRule="exact" w:line="280"/>
              <w:rPr>
                <w:rStyle w:val="561"/>
                <w:rFonts w:ascii="Times New Roman" w:hAnsi="Times New Roman" w:cs="Times New Roman" w:eastAsia="Times New Roman"/>
                <w:color w:val="auto"/>
                <w:sz w:val="28"/>
              </w:rPr>
            </w:pPr>
            <w:r>
              <w:rPr>
                <w:rFonts w:ascii="Times New Roman" w:hAnsi="Times New Roman" w:cs="Times New Roman" w:eastAsia="Times New Roman"/>
                <w:color w:val="auto"/>
                <w:sz w:val="28"/>
              </w:rPr>
            </w:r>
            <w:r>
              <w:rPr>
                <w:rFonts w:ascii="Times New Roman" w:hAnsi="Times New Roman" w:cs="Times New Roman" w:eastAsia="Times New Roman"/>
                <w:sz w:val="28"/>
              </w:rPr>
            </w:r>
            <w:r/>
          </w:p>
        </w:tc>
        <w:tc>
          <w:tcPr>
            <w:tcW w:w="4536" w:type="dxa"/>
            <w:textDirection w:val="lrTb"/>
            <w:noWrap w:val="false"/>
          </w:tcPr>
          <w:p>
            <w:pPr>
              <w:jc w:val="center"/>
              <w:spacing w:before="120"/>
              <w:rPr>
                <w:rFonts w:ascii="Times New Roman" w:hAnsi="Times New Roman" w:cs="Times New Roman" w:eastAsia="Times New Roman"/>
                <w:color w:val="auto"/>
                <w:sz w:val="28"/>
                <w:szCs w:val="30"/>
              </w:rPr>
            </w:pPr>
            <w:r>
              <w:rPr>
                <w:rStyle w:val="562"/>
                <w:rFonts w:ascii="Times New Roman" w:hAnsi="Times New Roman" w:cs="Times New Roman" w:eastAsia="Times New Roman"/>
                <w:color w:val="auto"/>
                <w:sz w:val="28"/>
                <w:szCs w:val="30"/>
                <w:u w:val="none"/>
              </w:rPr>
              <w:t xml:space="preserve">ĐẢNG CỘNG SẢN VIỆT NAM</w:t>
            </w:r>
            <w:r>
              <w:rPr>
                <w:rFonts w:ascii="Times New Roman" w:hAnsi="Times New Roman" w:cs="Times New Roman" w:eastAsia="Times New Roman"/>
                <w:sz w:val="28"/>
              </w:rPr>
            </w:r>
            <w:r/>
          </w:p>
          <w:p>
            <w:pPr>
              <w:jc w:val="right"/>
              <w:spacing w:before="120"/>
              <w:rPr>
                <w:rStyle w:val="561"/>
                <w:rFonts w:ascii="Times New Roman" w:hAnsi="Times New Roman" w:cs="Times New Roman" w:eastAsia="Times New Roman"/>
                <w:i/>
                <w:iCs/>
                <w:color w:val="auto"/>
                <w:sz w:val="28"/>
              </w:rPr>
            </w:pPr>
            <w:r>
              <w:rPr>
                <w:rFonts w:ascii="Times New Roman" w:hAnsi="Times New Roman" w:cs="Times New Roman" w:eastAsia="Times New Roman"/>
                <w:i/>
                <w:iCs/>
                <w:color w:val="auto"/>
                <w:sz w:val="28"/>
                <w:szCs w:val="28"/>
                <w:lang w:val="en-US" w:bidi="ar-SA" w:eastAsia="en-US"/>
              </w:rPr>
              <mc:AlternateContent>
                <mc:Choice Requires="wpg">
                  <w:drawing>
                    <wp:anchor xmlns:wp="http://schemas.openxmlformats.org/drawingml/2006/wordprocessingDrawing" distT="0" distB="0" distL="114300" distR="114300" simplePos="0" relativeHeight="251653120" behindDoc="0" locked="0" layoutInCell="1" allowOverlap="1">
                      <wp:simplePos x="0" y="0"/>
                      <wp:positionH relativeFrom="column">
                        <wp:posOffset>152801</wp:posOffset>
                      </wp:positionH>
                      <wp:positionV relativeFrom="paragraph">
                        <wp:posOffset>18415</wp:posOffset>
                      </wp:positionV>
                      <wp:extent cx="2582779" cy="0"/>
                      <wp:effectExtent l="0" t="0" r="0" b="0"/>
                      <wp:wrapNone/>
                      <wp:docPr id="1" name="Straight Connector 6" hidden="false"/>
                      <wp:cNvGraphicFramePr/>
                      <a:graphic xmlns:a="http://schemas.openxmlformats.org/drawingml/2006/main">
                        <a:graphicData uri="http://schemas.microsoft.com/office/word/2010/wordprocessingShape">
                          <wps:wsp>
                            <wps:cNvSpPr/>
                            <wps:spPr bwMode="auto">
                              <a:xfrm>
                                <a:off x="0" y="0"/>
                                <a:ext cx="2582779" cy="0"/>
                              </a:xfrm>
                              <a:prstGeom prst="line">
                                <a:avLst/>
                              </a:prstGeom>
                            </wps:spPr>
                            <wps:style>
                              <a:lnRef idx="1">
                                <a:schemeClr val="dk1"/>
                              </a:lnRef>
                              <a:fillRef idx="0">
                                <a:schemeClr val="dk1"/>
                              </a:fillRef>
                              <a:effectRef idx="0">
                                <a:schemeClr val="dk1"/>
                              </a:effectRef>
                              <a:fontRef idx="minor">
                                <a:schemeClr val="tx1"/>
                              </a:fontRef>
                            </wps:style>
                            <wps:bodyPr rot="0">
                              <a:prstTxWarp prst="textNoShape">
                                <a:avLst/>
                              </a:prstTxWarp>
                              <a:noAutofit/>
                            </wps:bodyPr>
                          </wps:wsp>
                        </a:graphicData>
                      </a:graphic>
                      <wp14:sizeRelH relativeFrom="margin">
                        <wp14:pctWidth>0</wp14:pctWidth>
                      </wp14:sizeRelH>
                    </wp:anchor>
                  </w:drawing>
                </mc:Choice>
                <mc:Fallback>
                  <w:pict>
                    <v:shape id="shape 0" o:spid="_x0000_s0" o:spt="20" style="position:absolute;mso-wrap-distance-left:9.0pt;mso-wrap-distance-top:0.0pt;mso-wrap-distance-right:9.0pt;mso-wrap-distance-bottom:0.0pt;z-index:251653120;o:allowoverlap:true;o:allowincell:true;mso-position-horizontal-relative:text;margin-left:12.0pt;mso-position-horizontal:absolute;mso-position-vertical-relative:text;margin-top:1.4pt;mso-position-vertical:absolute;width:203.4pt;height:0.0pt;" coordsize="100000,100000" path="" filled="f" strokecolor="#000000" strokeweight="0.50pt">
                      <v:path textboxrect="0,0,0,0"/>
                    </v:shape>
                  </w:pict>
                </mc:Fallback>
              </mc:AlternateContent>
            </w:r>
            <w:r>
              <w:rPr>
                <w:rStyle w:val="561"/>
                <w:rFonts w:ascii="Times New Roman" w:hAnsi="Times New Roman" w:cs="Times New Roman" w:eastAsia="Times New Roman"/>
                <w:i/>
                <w:iCs/>
                <w:color w:val="auto"/>
                <w:sz w:val="28"/>
                <w:lang w:val="en-US"/>
              </w:rPr>
              <w:t xml:space="preserve">Long An, ngày 22 tháng 4 năm 2025 </w:t>
            </w:r>
            <w:r>
              <w:rPr>
                <w:rFonts w:ascii="Times New Roman" w:hAnsi="Times New Roman" w:cs="Times New Roman" w:eastAsia="Times New Roman"/>
                <w:sz w:val="28"/>
              </w:rPr>
            </w:r>
            <w:r/>
          </w:p>
        </w:tc>
      </w:tr>
    </w:tbl>
    <w:p>
      <w:pPr>
        <w:jc w:val="center"/>
        <w:rPr>
          <w:rStyle w:val="574"/>
          <w:rFonts w:ascii="Calibri Light" w:hAnsi="Calibri Light" w:cs="Calibri Light"/>
          <w:color w:val="auto"/>
          <w:sz w:val="28"/>
          <w:szCs w:val="28"/>
        </w:rPr>
      </w:pPr>
      <w:r>
        <w:rPr>
          <w:rFonts w:ascii="Calibri Light" w:hAnsi="Calibri Light" w:cs="Calibri Light"/>
          <w:color w:val="auto"/>
          <w:sz w:val="28"/>
          <w:szCs w:val="28"/>
        </w:rPr>
      </w:r>
      <w:r/>
    </w:p>
    <w:p>
      <w:pPr>
        <w:jc w:val="center"/>
        <w:rPr>
          <w:rFonts w:ascii="Times New Roman" w:hAnsi="Times New Roman" w:cs="Times New Roman" w:eastAsia="Times New Roman"/>
          <w:color w:val="auto"/>
          <w:sz w:val="28"/>
          <w:szCs w:val="30"/>
        </w:rPr>
      </w:pPr>
      <w:r>
        <w:rPr>
          <w:rStyle w:val="574"/>
          <w:rFonts w:ascii="Times New Roman" w:hAnsi="Times New Roman" w:cs="Times New Roman" w:eastAsia="Times New Roman"/>
          <w:color w:val="auto"/>
          <w:sz w:val="28"/>
          <w:szCs w:val="30"/>
        </w:rPr>
        <w:t xml:space="preserve">HƯỚNG DẪN</w:t>
      </w:r>
      <w:bookmarkEnd w:id="0"/>
      <w:r>
        <w:rPr>
          <w:rFonts w:ascii="Times New Roman" w:hAnsi="Times New Roman" w:cs="Times New Roman" w:eastAsia="Times New Roman"/>
          <w:sz w:val="28"/>
        </w:rPr>
      </w:r>
      <w:r/>
    </w:p>
    <w:p>
      <w:pPr>
        <w:jc w:val="center"/>
        <w:rPr>
          <w:rFonts w:ascii="Times New Roman" w:hAnsi="Times New Roman" w:cs="Times New Roman" w:eastAsia="Times New Roman"/>
          <w:color w:val="auto"/>
          <w:sz w:val="28"/>
          <w:szCs w:val="30"/>
        </w:rPr>
      </w:pPr>
      <w:r>
        <w:rPr>
          <w:rFonts w:ascii="Times New Roman" w:hAnsi="Times New Roman" w:cs="Times New Roman" w:eastAsia="Times New Roman"/>
          <w:sz w:val="28"/>
        </w:rPr>
      </w:r>
      <w:bookmarkStart w:id="1" w:name="bookmark2"/>
      <w:r>
        <w:rPr>
          <w:rStyle w:val="574"/>
          <w:rFonts w:ascii="Times New Roman" w:hAnsi="Times New Roman" w:cs="Times New Roman" w:eastAsia="Times New Roman"/>
          <w:color w:val="auto"/>
          <w:sz w:val="28"/>
          <w:szCs w:val="30"/>
        </w:rPr>
        <w:t xml:space="preserve">Tuyên truyền kỷ niệm 135 năm Ngày sinh Chủ tịch Hồ Chí Minh</w:t>
      </w:r>
      <w:bookmarkEnd w:id="1"/>
      <w:r>
        <w:rPr>
          <w:rFonts w:ascii="Times New Roman" w:hAnsi="Times New Roman" w:cs="Times New Roman" w:eastAsia="Times New Roman"/>
          <w:sz w:val="28"/>
        </w:rPr>
      </w:r>
      <w:r/>
    </w:p>
    <w:p>
      <w:pPr>
        <w:jc w:val="center"/>
        <w:rPr>
          <w:rStyle w:val="574"/>
          <w:rFonts w:ascii="Times New Roman" w:hAnsi="Times New Roman" w:cs="Times New Roman" w:eastAsia="Times New Roman"/>
          <w:color w:val="auto"/>
          <w:sz w:val="28"/>
          <w:szCs w:val="30"/>
        </w:rPr>
      </w:pPr>
      <w:r>
        <w:rPr>
          <w:rFonts w:ascii="Times New Roman" w:hAnsi="Times New Roman" w:cs="Times New Roman" w:eastAsia="Times New Roman"/>
          <w:sz w:val="28"/>
        </w:rPr>
      </w:r>
      <w:bookmarkStart w:id="2" w:name="bookmark3"/>
      <w:r>
        <w:rPr>
          <w:rStyle w:val="574"/>
          <w:rFonts w:ascii="Times New Roman" w:hAnsi="Times New Roman" w:cs="Times New Roman" w:eastAsia="Times New Roman"/>
          <w:color w:val="auto"/>
          <w:sz w:val="28"/>
          <w:szCs w:val="30"/>
        </w:rPr>
        <w:t xml:space="preserve">(19/5/1890 - 19/5/2025)</w:t>
      </w:r>
      <w:bookmarkEnd w:id="2"/>
      <w:r>
        <w:rPr>
          <w:rFonts w:ascii="Times New Roman" w:hAnsi="Times New Roman" w:cs="Times New Roman" w:eastAsia="Times New Roman"/>
          <w:sz w:val="28"/>
        </w:rPr>
      </w:r>
      <w:r/>
    </w:p>
    <w:p>
      <w:pPr>
        <w:jc w:val="center"/>
        <w:spacing w:lineRule="exact" w:line="360" w:after="419"/>
        <w:rPr>
          <w:rFonts w:ascii="Times New Roman" w:hAnsi="Times New Roman" w:cs="Times New Roman" w:eastAsia="Times New Roman"/>
          <w:b/>
          <w:bCs/>
          <w:color w:val="auto"/>
          <w:sz w:val="28"/>
          <w:szCs w:val="30"/>
        </w:rPr>
      </w:pPr>
      <w:r>
        <w:rPr>
          <w:rStyle w:val="574"/>
          <w:rFonts w:ascii="Times New Roman" w:hAnsi="Times New Roman" w:cs="Times New Roman" w:eastAsia="Times New Roman"/>
          <w:b w:val="false"/>
          <w:bCs w:val="false"/>
          <w:color w:val="auto"/>
          <w:sz w:val="28"/>
          <w:szCs w:val="30"/>
          <w:lang w:val="en-US"/>
        </w:rPr>
        <w:t xml:space="preserve">-----</w:t>
      </w:r>
      <w:r>
        <w:rPr>
          <w:rFonts w:ascii="Times New Roman" w:hAnsi="Times New Roman" w:cs="Times New Roman" w:eastAsia="Times New Roman"/>
          <w:sz w:val="28"/>
        </w:rPr>
      </w:r>
      <w:r/>
    </w:p>
    <w:p>
      <w:pPr>
        <w:ind w:firstLine="567"/>
        <w:jc w:val="both"/>
        <w:spacing w:lineRule="exact" w:line="360" w:after="120" w:before="120"/>
        <w:rPr>
          <w:rFonts w:ascii="Times New Roman" w:hAnsi="Times New Roman" w:cs="Times New Roman" w:eastAsia="Times New Roman"/>
          <w:color w:val="auto"/>
          <w:sz w:val="28"/>
          <w:szCs w:val="28"/>
        </w:rPr>
      </w:pPr>
      <w:r>
        <w:rPr>
          <w:rFonts w:ascii="Times New Roman" w:hAnsi="Times New Roman" w:cs="Times New Roman" w:eastAsia="Times New Roman"/>
          <w:color w:val="auto"/>
          <w:sz w:val="28"/>
          <w:szCs w:val="28"/>
          <w:lang w:val="en-US"/>
        </w:rPr>
        <w:t xml:space="preserve">Thực hiện Hướng dẫn số 07-HD/BTGDVTW</w:t>
      </w:r>
      <w:r>
        <w:rPr>
          <w:rFonts w:ascii="Times New Roman" w:hAnsi="Times New Roman" w:cs="Times New Roman" w:eastAsia="Times New Roman"/>
          <w:color w:val="auto"/>
          <w:sz w:val="28"/>
          <w:szCs w:val="28"/>
          <w:lang w:val="en-US"/>
        </w:rPr>
        <w:t xml:space="preserve">,</w:t>
      </w:r>
      <w:r>
        <w:rPr>
          <w:rFonts w:ascii="Times New Roman" w:hAnsi="Times New Roman" w:cs="Times New Roman" w:eastAsia="Times New Roman"/>
          <w:color w:val="auto"/>
          <w:sz w:val="28"/>
          <w:szCs w:val="28"/>
          <w:lang w:val="en-US"/>
        </w:rPr>
        <w:t xml:space="preserve"> ngày 15/4/2025 của Ban Tuyên giáo và Dân vận Trung ương về </w:t>
      </w:r>
      <w:r>
        <w:rPr>
          <w:rFonts w:ascii="Times New Roman" w:hAnsi="Times New Roman" w:cs="Times New Roman" w:eastAsia="Times New Roman"/>
          <w:iCs/>
          <w:color w:val="auto"/>
          <w:sz w:val="28"/>
          <w:szCs w:val="28"/>
          <w:lang w:val="en-US"/>
        </w:rPr>
        <w:t xml:space="preserve">tuyên truyền kỷ niệm 135 năm Ngày sinh Chủ tịch Hồ Chí Minh (19/5/1890 - 19/5/2025), </w:t>
      </w:r>
      <w:r>
        <w:rPr>
          <w:rFonts w:ascii="Times New Roman" w:hAnsi="Times New Roman" w:cs="Times New Roman" w:eastAsia="Times New Roman"/>
          <w:color w:val="auto"/>
          <w:sz w:val="28"/>
          <w:szCs w:val="28"/>
        </w:rPr>
        <w:t xml:space="preserve">Ban Tuyên giáo và Dân vận </w:t>
      </w:r>
      <w:r>
        <w:rPr>
          <w:rFonts w:ascii="Times New Roman" w:hAnsi="Times New Roman" w:cs="Times New Roman" w:eastAsia="Times New Roman"/>
          <w:color w:val="auto"/>
          <w:sz w:val="28"/>
          <w:szCs w:val="28"/>
          <w:lang w:val="en-US"/>
        </w:rPr>
        <w:t xml:space="preserve">Tỉnh ủy</w:t>
      </w:r>
      <w:r>
        <w:rPr>
          <w:rFonts w:ascii="Times New Roman" w:hAnsi="Times New Roman" w:cs="Times New Roman" w:eastAsia="Times New Roman"/>
          <w:color w:val="auto"/>
          <w:sz w:val="28"/>
          <w:szCs w:val="28"/>
        </w:rPr>
        <w:t xml:space="preserve"> hướng dẫn</w:t>
      </w:r>
      <w:r>
        <w:rPr>
          <w:rFonts w:ascii="Times New Roman" w:hAnsi="Times New Roman" w:cs="Times New Roman" w:eastAsia="Times New Roman"/>
          <w:color w:val="auto"/>
          <w:sz w:val="28"/>
          <w:szCs w:val="28"/>
          <w:lang w:val="en-US"/>
        </w:rPr>
        <w:t xml:space="preserve"> công tác</w:t>
      </w:r>
      <w:r>
        <w:rPr>
          <w:rFonts w:ascii="Times New Roman" w:hAnsi="Times New Roman" w:cs="Times New Roman" w:eastAsia="Times New Roman"/>
          <w:color w:val="auto"/>
          <w:sz w:val="28"/>
          <w:szCs w:val="28"/>
        </w:rPr>
        <w:t xml:space="preserve"> tuyên truyền </w:t>
      </w:r>
      <w:r>
        <w:rPr>
          <w:rFonts w:ascii="Times New Roman" w:hAnsi="Times New Roman" w:cs="Times New Roman" w:eastAsia="Times New Roman"/>
          <w:color w:val="auto"/>
          <w:sz w:val="28"/>
          <w:szCs w:val="28"/>
          <w:lang w:val="en-US"/>
        </w:rPr>
        <w:t xml:space="preserve">trên địa bàn tỉnh</w:t>
      </w:r>
      <w:r>
        <w:rPr>
          <w:rFonts w:ascii="Times New Roman" w:hAnsi="Times New Roman" w:cs="Times New Roman" w:eastAsia="Times New Roman"/>
          <w:color w:val="auto"/>
          <w:sz w:val="28"/>
          <w:szCs w:val="28"/>
        </w:rPr>
        <w:t xml:space="preserve"> như</w:t>
      </w:r>
      <w:r>
        <w:rPr>
          <w:rFonts w:ascii="Times New Roman" w:hAnsi="Times New Roman" w:cs="Times New Roman" w:eastAsia="Times New Roman"/>
          <w:color w:val="auto"/>
          <w:sz w:val="28"/>
          <w:szCs w:val="28"/>
          <w:lang w:val="en-US"/>
        </w:rPr>
        <w:t xml:space="preserve"> sau: </w:t>
      </w:r>
      <w:r>
        <w:rPr>
          <w:rFonts w:ascii="Times New Roman" w:hAnsi="Times New Roman" w:cs="Times New Roman" w:eastAsia="Times New Roman"/>
          <w:sz w:val="28"/>
        </w:rPr>
      </w:r>
      <w:r/>
    </w:p>
    <w:p>
      <w:pPr>
        <w:ind w:firstLine="567"/>
        <w:jc w:val="both"/>
        <w:spacing w:lineRule="exact" w:line="360" w:after="120" w:before="120"/>
        <w:rPr>
          <w:rFonts w:ascii="Times New Roman" w:hAnsi="Times New Roman" w:cs="Times New Roman" w:eastAsia="Times New Roman"/>
          <w:color w:val="auto"/>
          <w:sz w:val="28"/>
          <w:szCs w:val="28"/>
        </w:rPr>
      </w:pPr>
      <w:r>
        <w:rPr>
          <w:rFonts w:ascii="Times New Roman" w:hAnsi="Times New Roman" w:cs="Times New Roman" w:eastAsia="Times New Roman"/>
          <w:sz w:val="28"/>
        </w:rPr>
      </w:r>
      <w:bookmarkStart w:id="3" w:name="bookmark4"/>
      <w:r>
        <w:rPr>
          <w:rFonts w:ascii="Times New Roman" w:hAnsi="Times New Roman" w:cs="Times New Roman" w:eastAsia="Times New Roman"/>
          <w:b/>
          <w:color w:val="auto"/>
          <w:sz w:val="28"/>
          <w:szCs w:val="28"/>
          <w:lang w:val="en-US"/>
        </w:rPr>
        <w:t xml:space="preserve">I.</w:t>
      </w:r>
      <w:r>
        <w:rPr>
          <w:rFonts w:ascii="Times New Roman" w:hAnsi="Times New Roman" w:cs="Times New Roman" w:eastAsia="Times New Roman"/>
          <w:color w:val="auto"/>
          <w:sz w:val="28"/>
          <w:szCs w:val="28"/>
          <w:lang w:val="en-US"/>
        </w:rPr>
        <w:t xml:space="preserve"> </w:t>
      </w:r>
      <w:r>
        <w:rPr>
          <w:rStyle w:val="574"/>
          <w:rFonts w:ascii="Times New Roman" w:hAnsi="Times New Roman" w:cs="Times New Roman" w:eastAsia="Times New Roman"/>
          <w:color w:val="auto"/>
          <w:sz w:val="28"/>
          <w:szCs w:val="28"/>
        </w:rPr>
        <w:t xml:space="preserve">MỤC ĐÍCH, YÊU CẦU</w:t>
      </w:r>
      <w:bookmarkEnd w:id="3"/>
      <w:r>
        <w:rPr>
          <w:rFonts w:ascii="Times New Roman" w:hAnsi="Times New Roman" w:cs="Times New Roman" w:eastAsia="Times New Roman"/>
          <w:sz w:val="28"/>
        </w:rPr>
      </w:r>
      <w:r/>
    </w:p>
    <w:p>
      <w:pPr>
        <w:ind w:firstLine="567"/>
        <w:jc w:val="both"/>
        <w:spacing w:lineRule="exact" w:line="360" w:after="120" w:before="120"/>
        <w:tabs>
          <w:tab w:val="left" w:pos="1075" w:leader="none"/>
        </w:tabs>
        <w:rPr>
          <w:rFonts w:ascii="Times New Roman" w:hAnsi="Times New Roman" w:cs="Times New Roman" w:eastAsia="Times New Roman"/>
          <w:color w:val="auto"/>
          <w:sz w:val="28"/>
          <w:szCs w:val="28"/>
        </w:rPr>
      </w:pPr>
      <w:r>
        <w:rPr>
          <w:rStyle w:val="561"/>
          <w:rFonts w:ascii="Times New Roman" w:hAnsi="Times New Roman" w:cs="Times New Roman" w:eastAsia="Times New Roman"/>
          <w:color w:val="auto"/>
          <w:sz w:val="28"/>
          <w:lang w:val="en-US"/>
        </w:rPr>
        <w:t xml:space="preserve">1. </w:t>
      </w:r>
      <w:r>
        <w:rPr>
          <w:rStyle w:val="561"/>
          <w:rFonts w:ascii="Times New Roman" w:hAnsi="Times New Roman" w:cs="Times New Roman" w:eastAsia="Times New Roman"/>
          <w:color w:val="auto"/>
          <w:sz w:val="28"/>
        </w:rPr>
        <w:t xml:space="preserve">Tuyên truyền sâu rộng công lao, cống hiến vĩ đại của Chủ tịch Hồ Chí Minh đối với sự nghiệp cách mạng Việt Nam và </w:t>
      </w:r>
      <w:r>
        <w:rPr>
          <w:rStyle w:val="561"/>
          <w:rFonts w:ascii="Times New Roman" w:hAnsi="Times New Roman" w:cs="Times New Roman" w:eastAsia="Times New Roman"/>
          <w:color w:val="auto"/>
          <w:sz w:val="28"/>
        </w:rPr>
        <w:t xml:space="preserve">cách mạng thế giới; thể hiện sự tôn kính và lòng biết ơn vô hạn đối với vị Lãnh tụ đã dành trọn đời mình cho tự do, độc lập của dân tộc và hạnh phúc của Nhân dân; khẳng định Chủ nghĩa Mác - Lênin, tư tưởng Hồ Chí Minh tiếp tục soi đường cho dân tộc Việt Na</w:t>
      </w:r>
      <w:r>
        <w:rPr>
          <w:rStyle w:val="561"/>
          <w:rFonts w:ascii="Times New Roman" w:hAnsi="Times New Roman" w:cs="Times New Roman" w:eastAsia="Times New Roman"/>
          <w:color w:val="auto"/>
          <w:sz w:val="28"/>
        </w:rPr>
        <w:t xml:space="preserve">m bước vào Kỷ nguyên mới - Kỷ nguyên phát triển, kỷ nguyên giàu mạnh dưới sự lãnh đạo, cầm quyền của Đảng Cộng sản, xây dựng thành công nước Việt Nam xã hội chủ nghĩa, dân giàu, nước mạnh, dân chủ, công bằng, văn minh, sánh vai với các cường quốc năm châu.</w:t>
      </w:r>
      <w:r>
        <w:rPr>
          <w:rFonts w:ascii="Times New Roman" w:hAnsi="Times New Roman" w:cs="Times New Roman" w:eastAsia="Times New Roman"/>
          <w:sz w:val="28"/>
        </w:rPr>
      </w:r>
      <w:r/>
    </w:p>
    <w:p>
      <w:pPr>
        <w:ind w:firstLine="567"/>
        <w:jc w:val="both"/>
        <w:spacing w:lineRule="exact" w:line="360" w:after="120" w:before="120"/>
        <w:tabs>
          <w:tab w:val="left" w:pos="1057" w:leader="none"/>
        </w:tabs>
        <w:rPr>
          <w:rFonts w:ascii="Times New Roman" w:hAnsi="Times New Roman" w:cs="Times New Roman" w:eastAsia="Times New Roman"/>
          <w:color w:val="auto"/>
          <w:sz w:val="28"/>
          <w:szCs w:val="28"/>
        </w:rPr>
      </w:pPr>
      <w:r>
        <w:rPr>
          <w:rStyle w:val="561"/>
          <w:rFonts w:ascii="Times New Roman" w:hAnsi="Times New Roman" w:cs="Times New Roman" w:eastAsia="Times New Roman"/>
          <w:color w:val="auto"/>
          <w:sz w:val="28"/>
          <w:lang w:val="en-US"/>
        </w:rPr>
        <w:t xml:space="preserve">2. </w:t>
      </w:r>
      <w:r>
        <w:rPr>
          <w:rStyle w:val="561"/>
          <w:rFonts w:ascii="Times New Roman" w:hAnsi="Times New Roman" w:cs="Times New Roman" w:eastAsia="Times New Roman"/>
          <w:color w:val="auto"/>
          <w:sz w:val="28"/>
        </w:rPr>
        <w:t xml:space="preserve">Thông qua các hoạt động tuyên truyền, kỷ niệm góp phần củng cố và bồi đắp niềm tin của Nhân dân với Đảng, Nhà nước và công cuộc đổi mới đất nước</w:t>
      </w:r>
      <w:r>
        <w:rPr>
          <w:rStyle w:val="561"/>
          <w:rFonts w:ascii="Times New Roman" w:hAnsi="Times New Roman" w:cs="Times New Roman" w:eastAsia="Times New Roman"/>
          <w:color w:val="auto"/>
          <w:sz w:val="28"/>
          <w:lang w:val="en-US"/>
        </w:rPr>
        <w:t xml:space="preserve"> </w:t>
      </w:r>
      <w:r>
        <w:rPr>
          <w:rStyle w:val="561"/>
          <w:rFonts w:ascii="Times New Roman" w:hAnsi="Times New Roman" w:cs="Times New Roman" w:eastAsia="Times New Roman"/>
          <w:color w:val="auto"/>
          <w:sz w:val="28"/>
        </w:rPr>
        <w:t xml:space="preserve">- cổ vũ các phong trào thi đua thực hiện thắng lợi Nghị quyết Đại hội lần thứ XIII của Đảng, lập thành tích chào mừng đại hội đảng bộ các cấp nhiệm kỳ 2025</w:t>
      </w:r>
      <w:r>
        <w:rPr>
          <w:rStyle w:val="561"/>
          <w:rFonts w:ascii="Times New Roman" w:hAnsi="Times New Roman" w:cs="Times New Roman" w:eastAsia="Times New Roman"/>
          <w:color w:val="auto"/>
          <w:sz w:val="28"/>
          <w:lang w:val="en-US"/>
        </w:rPr>
        <w:t xml:space="preserve">-</w:t>
      </w:r>
      <w:r>
        <w:rPr>
          <w:rStyle w:val="561"/>
          <w:rFonts w:ascii="Times New Roman" w:hAnsi="Times New Roman" w:cs="Times New Roman" w:eastAsia="Times New Roman"/>
          <w:color w:val="auto"/>
          <w:sz w:val="28"/>
        </w:rPr>
        <w:t xml:space="preserve">2030</w:t>
      </w:r>
      <w:r>
        <w:rPr>
          <w:rStyle w:val="561"/>
          <w:rFonts w:ascii="Times New Roman" w:hAnsi="Times New Roman" w:cs="Times New Roman" w:eastAsia="Times New Roman"/>
          <w:color w:val="auto"/>
          <w:sz w:val="28"/>
          <w:lang w:val="en-US"/>
        </w:rPr>
        <w:t xml:space="preserve">,</w:t>
      </w:r>
      <w:r>
        <w:rPr>
          <w:rStyle w:val="561"/>
          <w:rFonts w:ascii="Times New Roman" w:hAnsi="Times New Roman" w:cs="Times New Roman" w:eastAsia="Times New Roman"/>
          <w:color w:val="auto"/>
          <w:sz w:val="28"/>
        </w:rPr>
        <w:t xml:space="preserve"> Đại hội đại b</w:t>
      </w:r>
      <w:r>
        <w:rPr>
          <w:rStyle w:val="561"/>
          <w:rFonts w:ascii="Times New Roman" w:hAnsi="Times New Roman" w:cs="Times New Roman" w:eastAsia="Times New Roman"/>
          <w:color w:val="auto"/>
          <w:sz w:val="28"/>
          <w:lang w:val="en-US"/>
        </w:rPr>
        <w:t xml:space="preserve">iểu</w:t>
      </w:r>
      <w:r>
        <w:rPr>
          <w:rStyle w:val="561"/>
          <w:rFonts w:ascii="Times New Roman" w:hAnsi="Times New Roman" w:cs="Times New Roman" w:eastAsia="Times New Roman"/>
          <w:color w:val="auto"/>
          <w:sz w:val="28"/>
        </w:rPr>
        <w:t xml:space="preserve"> toàn q</w:t>
      </w:r>
      <w:r>
        <w:rPr>
          <w:rStyle w:val="561"/>
          <w:rFonts w:ascii="Times New Roman" w:hAnsi="Times New Roman" w:cs="Times New Roman" w:eastAsia="Times New Roman"/>
          <w:color w:val="auto"/>
          <w:sz w:val="28"/>
          <w:lang w:val="en-US"/>
        </w:rPr>
        <w:t xml:space="preserve">uốc</w:t>
      </w:r>
      <w:r>
        <w:rPr>
          <w:rStyle w:val="561"/>
          <w:rFonts w:ascii="Times New Roman" w:hAnsi="Times New Roman" w:cs="Times New Roman" w:eastAsia="Times New Roman"/>
          <w:color w:val="auto"/>
          <w:sz w:val="28"/>
        </w:rPr>
        <w:t xml:space="preserve"> l</w:t>
      </w:r>
      <w:r>
        <w:rPr>
          <w:rStyle w:val="561"/>
          <w:rFonts w:ascii="Times New Roman" w:hAnsi="Times New Roman" w:cs="Times New Roman" w:eastAsia="Times New Roman"/>
          <w:color w:val="auto"/>
          <w:sz w:val="28"/>
          <w:lang w:val="en-US"/>
        </w:rPr>
        <w:t xml:space="preserve">ần</w:t>
      </w:r>
      <w:r>
        <w:rPr>
          <w:rStyle w:val="561"/>
          <w:rFonts w:ascii="Times New Roman" w:hAnsi="Times New Roman" w:cs="Times New Roman" w:eastAsia="Times New Roman"/>
          <w:color w:val="auto"/>
          <w:sz w:val="28"/>
        </w:rPr>
        <w:t xml:space="preserve"> thứ XIV của Đảng; động viên cán bộ, đảng viên và Nhân dân phát huy cao nhất tinh thần </w:t>
      </w:r>
      <w:r>
        <w:rPr>
          <w:rStyle w:val="566"/>
          <w:rFonts w:ascii="Times New Roman" w:hAnsi="Times New Roman" w:cs="Times New Roman" w:eastAsia="Times New Roman"/>
          <w:color w:val="auto"/>
          <w:sz w:val="28"/>
        </w:rPr>
        <w:t xml:space="preserve">“tự chủ, tự tin, tự lực, tự cường, tự hào dân tộc</w:t>
      </w:r>
      <w:r>
        <w:rPr>
          <w:rStyle w:val="566"/>
          <w:rFonts w:ascii="Times New Roman" w:hAnsi="Times New Roman" w:cs="Times New Roman" w:eastAsia="Times New Roman"/>
          <w:color w:val="auto"/>
          <w:sz w:val="28"/>
          <w:lang w:val="en-US"/>
        </w:rPr>
        <w:t xml:space="preserve">”</w:t>
      </w:r>
      <w:r>
        <w:rPr>
          <w:rStyle w:val="561"/>
          <w:rFonts w:ascii="Times New Roman" w:hAnsi="Times New Roman" w:cs="Times New Roman" w:eastAsia="Times New Roman"/>
          <w:color w:val="auto"/>
          <w:sz w:val="28"/>
        </w:rPr>
        <w:t xml:space="preserve"> thực hiện thành công các mục tiêu, nhiệm vụ chính trị quan trọng đưa đất nước phát tr</w:t>
      </w:r>
      <w:r>
        <w:rPr>
          <w:rStyle w:val="561"/>
          <w:rFonts w:ascii="Times New Roman" w:hAnsi="Times New Roman" w:cs="Times New Roman" w:eastAsia="Times New Roman"/>
          <w:color w:val="auto"/>
          <w:sz w:val="28"/>
          <w:lang w:val="en-US"/>
        </w:rPr>
        <w:t xml:space="preserve">iển</w:t>
      </w:r>
      <w:r>
        <w:rPr>
          <w:rStyle w:val="561"/>
          <w:rFonts w:ascii="Times New Roman" w:hAnsi="Times New Roman" w:cs="Times New Roman" w:eastAsia="Times New Roman"/>
          <w:color w:val="auto"/>
          <w:sz w:val="28"/>
        </w:rPr>
        <w:t xml:space="preserve"> nhanh và b</w:t>
      </w:r>
      <w:r>
        <w:rPr>
          <w:rStyle w:val="561"/>
          <w:rFonts w:ascii="Times New Roman" w:hAnsi="Times New Roman" w:cs="Times New Roman" w:eastAsia="Times New Roman"/>
          <w:color w:val="auto"/>
          <w:sz w:val="28"/>
          <w:lang w:val="en-US"/>
        </w:rPr>
        <w:t xml:space="preserve">ề</w:t>
      </w:r>
      <w:r>
        <w:rPr>
          <w:rStyle w:val="561"/>
          <w:rFonts w:ascii="Times New Roman" w:hAnsi="Times New Roman" w:cs="Times New Roman" w:eastAsia="Times New Roman"/>
          <w:color w:val="auto"/>
          <w:sz w:val="28"/>
        </w:rPr>
        <w:t xml:space="preserve">n vững trong giai đoạn cách mạng mới.</w:t>
      </w:r>
      <w:r>
        <w:rPr>
          <w:rFonts w:ascii="Times New Roman" w:hAnsi="Times New Roman" w:cs="Times New Roman" w:eastAsia="Times New Roman"/>
          <w:sz w:val="28"/>
        </w:rPr>
      </w:r>
      <w:r/>
    </w:p>
    <w:p>
      <w:pPr>
        <w:ind w:firstLine="567"/>
        <w:jc w:val="both"/>
        <w:spacing w:lineRule="exact" w:line="360" w:after="120" w:before="120"/>
        <w:tabs>
          <w:tab w:val="left" w:pos="1057" w:leader="none"/>
        </w:tabs>
        <w:rPr>
          <w:rStyle w:val="561"/>
          <w:rFonts w:ascii="Times New Roman" w:hAnsi="Times New Roman" w:cs="Times New Roman" w:eastAsia="Times New Roman"/>
          <w:color w:val="auto"/>
          <w:sz w:val="28"/>
        </w:rPr>
      </w:pPr>
      <w:r>
        <w:rPr>
          <w:rFonts w:ascii="Times New Roman" w:hAnsi="Times New Roman" w:cs="Times New Roman" w:eastAsia="Times New Roman"/>
          <w:color w:val="auto"/>
          <w:sz w:val="28"/>
          <w:szCs w:val="28"/>
          <w:lang w:val="en-US"/>
        </w:rPr>
        <w:t xml:space="preserve">3. </w:t>
      </w:r>
      <w:r>
        <w:rPr>
          <w:rStyle w:val="561"/>
          <w:rFonts w:ascii="Times New Roman" w:hAnsi="Times New Roman" w:cs="Times New Roman" w:eastAsia="Times New Roman"/>
          <w:color w:val="auto"/>
          <w:sz w:val="28"/>
        </w:rPr>
        <w:t xml:space="preserve">C</w:t>
      </w:r>
      <w:r>
        <w:rPr>
          <w:rStyle w:val="561"/>
          <w:rFonts w:ascii="Times New Roman" w:hAnsi="Times New Roman" w:cs="Times New Roman" w:eastAsia="Times New Roman"/>
          <w:color w:val="auto"/>
          <w:sz w:val="28"/>
          <w:lang w:val="en-US"/>
        </w:rPr>
        <w:t xml:space="preserve">ô</w:t>
      </w:r>
      <w:r>
        <w:rPr>
          <w:rStyle w:val="561"/>
          <w:rFonts w:ascii="Times New Roman" w:hAnsi="Times New Roman" w:cs="Times New Roman" w:eastAsia="Times New Roman"/>
          <w:color w:val="auto"/>
          <w:sz w:val="28"/>
        </w:rPr>
        <w:t xml:space="preserve">ng </w:t>
      </w:r>
      <w:r>
        <w:rPr>
          <w:rStyle w:val="561"/>
          <w:rFonts w:ascii="Times New Roman" w:hAnsi="Times New Roman" w:cs="Times New Roman" w:eastAsia="Times New Roman"/>
          <w:color w:val="auto"/>
          <w:sz w:val="28"/>
          <w:lang w:val="en-US"/>
        </w:rPr>
        <w:t xml:space="preserve">tá</w:t>
      </w:r>
      <w:r>
        <w:rPr>
          <w:rStyle w:val="561"/>
          <w:rFonts w:ascii="Times New Roman" w:hAnsi="Times New Roman" w:cs="Times New Roman" w:eastAsia="Times New Roman"/>
          <w:color w:val="auto"/>
          <w:sz w:val="28"/>
        </w:rPr>
        <w:t xml:space="preserve">c tuy</w:t>
      </w:r>
      <w:r>
        <w:rPr>
          <w:rStyle w:val="561"/>
          <w:rFonts w:ascii="Times New Roman" w:hAnsi="Times New Roman" w:cs="Times New Roman" w:eastAsia="Times New Roman"/>
          <w:color w:val="auto"/>
          <w:sz w:val="28"/>
          <w:lang w:val="en-US"/>
        </w:rPr>
        <w:t xml:space="preserve">ê</w:t>
      </w:r>
      <w:r>
        <w:rPr>
          <w:rStyle w:val="561"/>
          <w:rFonts w:ascii="Times New Roman" w:hAnsi="Times New Roman" w:cs="Times New Roman" w:eastAsia="Times New Roman"/>
          <w:color w:val="auto"/>
          <w:sz w:val="28"/>
        </w:rPr>
        <w:t xml:space="preserve">n truy</w:t>
      </w:r>
      <w:r>
        <w:rPr>
          <w:rStyle w:val="561"/>
          <w:rFonts w:ascii="Times New Roman" w:hAnsi="Times New Roman" w:cs="Times New Roman" w:eastAsia="Times New Roman"/>
          <w:color w:val="auto"/>
          <w:sz w:val="28"/>
          <w:lang w:val="en-US"/>
        </w:rPr>
        <w:t xml:space="preserve">ề</w:t>
      </w:r>
      <w:r>
        <w:rPr>
          <w:rStyle w:val="561"/>
          <w:rFonts w:ascii="Times New Roman" w:hAnsi="Times New Roman" w:cs="Times New Roman" w:eastAsia="Times New Roman"/>
          <w:color w:val="auto"/>
          <w:sz w:val="28"/>
        </w:rPr>
        <w:t xml:space="preserve">n kỷ niệm c</w:t>
      </w:r>
      <w:r>
        <w:rPr>
          <w:rStyle w:val="561"/>
          <w:rFonts w:ascii="Times New Roman" w:hAnsi="Times New Roman" w:cs="Times New Roman" w:eastAsia="Times New Roman"/>
          <w:color w:val="auto"/>
          <w:sz w:val="28"/>
          <w:lang w:val="en-US"/>
        </w:rPr>
        <w:t xml:space="preserve">ầ</w:t>
      </w:r>
      <w:r>
        <w:rPr>
          <w:rStyle w:val="561"/>
          <w:rFonts w:ascii="Times New Roman" w:hAnsi="Times New Roman" w:cs="Times New Roman" w:eastAsia="Times New Roman"/>
          <w:color w:val="auto"/>
          <w:sz w:val="28"/>
        </w:rPr>
        <w:t xml:space="preserve">n g</w:t>
      </w:r>
      <w:r>
        <w:rPr>
          <w:rStyle w:val="561"/>
          <w:rFonts w:ascii="Times New Roman" w:hAnsi="Times New Roman" w:cs="Times New Roman" w:eastAsia="Times New Roman"/>
          <w:color w:val="auto"/>
          <w:sz w:val="28"/>
          <w:lang w:val="en-US"/>
        </w:rPr>
        <w:t xml:space="preserve">ắ</w:t>
      </w:r>
      <w:r>
        <w:rPr>
          <w:rStyle w:val="561"/>
          <w:rFonts w:ascii="Times New Roman" w:hAnsi="Times New Roman" w:cs="Times New Roman" w:eastAsia="Times New Roman"/>
          <w:color w:val="auto"/>
          <w:sz w:val="28"/>
        </w:rPr>
        <w:t xml:space="preserve">n với tuyên truyên công tác chuẩn b</w:t>
      </w:r>
      <w:r>
        <w:rPr>
          <w:rStyle w:val="561"/>
          <w:rFonts w:ascii="Times New Roman" w:hAnsi="Times New Roman" w:cs="Times New Roman" w:eastAsia="Times New Roman"/>
          <w:color w:val="auto"/>
          <w:sz w:val="28"/>
          <w:lang w:val="en-US"/>
        </w:rPr>
        <w:t xml:space="preserve">ị</w:t>
      </w:r>
      <w:r>
        <w:rPr>
          <w:rStyle w:val="561"/>
          <w:rFonts w:ascii="Times New Roman" w:hAnsi="Times New Roman" w:cs="Times New Roman" w:eastAsia="Times New Roman"/>
          <w:color w:val="auto"/>
          <w:sz w:val="28"/>
        </w:rPr>
        <w:t xml:space="preserve"> đại hội đảng bộ các cấp nhiệm kỳ 2025 - 2030, Đại hội đại biểu toàn quốc lần thứ XIV của Đảng; g</w:t>
      </w:r>
      <w:r>
        <w:rPr>
          <w:rStyle w:val="561"/>
          <w:rFonts w:ascii="Times New Roman" w:hAnsi="Times New Roman" w:cs="Times New Roman" w:eastAsia="Times New Roman"/>
          <w:color w:val="auto"/>
          <w:sz w:val="28"/>
          <w:lang w:val="en-US"/>
        </w:rPr>
        <w:t xml:space="preserve">ắ</w:t>
      </w:r>
      <w:r>
        <w:rPr>
          <w:rStyle w:val="561"/>
          <w:rFonts w:ascii="Times New Roman" w:hAnsi="Times New Roman" w:cs="Times New Roman" w:eastAsia="Times New Roman"/>
          <w:color w:val="auto"/>
          <w:sz w:val="28"/>
        </w:rPr>
        <w:t xml:space="preserve">n với tình hình triển khai các chủ trương, nhiệm vụ mới cấp bách đang được cả hệ thống chính trị tập trung thực hiện quyết liệt; quan tâm phản ánh các hoạt động kỷ niệm ở vùng sâu, vùng xa, biên giới</w:t>
      </w:r>
      <w:bookmarkStart w:id="4" w:name="bookmark5"/>
      <w:r>
        <w:rPr>
          <w:rStyle w:val="561"/>
          <w:rFonts w:ascii="Times New Roman" w:hAnsi="Times New Roman" w:cs="Times New Roman" w:eastAsia="Times New Roman"/>
          <w:color w:val="auto"/>
          <w:sz w:val="28"/>
          <w:lang w:val="en-US"/>
        </w:rPr>
        <w:t xml:space="preserve"> của Tổ quốc, những </w:t>
      </w:r>
      <w:r>
        <w:rPr>
          <w:rStyle w:val="561"/>
          <w:rFonts w:ascii="Times New Roman" w:hAnsi="Times New Roman" w:cs="Times New Roman" w:eastAsia="Times New Roman"/>
          <w:color w:val="auto"/>
          <w:sz w:val="28"/>
          <w:lang w:val="en-US"/>
        </w:rPr>
        <w:t xml:space="preserve">nơi có Khu di tích, Nhà lưu niệm Chủ tịch Hồ Chí Minh</w:t>
      </w:r>
      <w:r>
        <w:rPr>
          <w:rStyle w:val="561"/>
          <w:rFonts w:ascii="Times New Roman" w:hAnsi="Times New Roman" w:cs="Times New Roman" w:eastAsia="Times New Roman"/>
          <w:color w:val="auto"/>
          <w:sz w:val="28"/>
          <w:lang w:val="en-US"/>
        </w:rPr>
        <w:t xml:space="preserve">. </w:t>
      </w:r>
      <w:r>
        <w:rPr>
          <w:rFonts w:ascii="Times New Roman" w:hAnsi="Times New Roman" w:cs="Times New Roman" w:eastAsia="Times New Roman"/>
          <w:sz w:val="28"/>
        </w:rPr>
      </w:r>
      <w:r/>
    </w:p>
    <w:p>
      <w:pPr>
        <w:ind w:firstLine="567"/>
        <w:jc w:val="both"/>
        <w:spacing w:lineRule="exact" w:line="360" w:after="120" w:before="120"/>
        <w:tabs>
          <w:tab w:val="left" w:pos="1042" w:leader="none"/>
        </w:tabs>
        <w:rPr>
          <w:rStyle w:val="574"/>
          <w:rFonts w:ascii="Times New Roman" w:hAnsi="Times New Roman" w:cs="Times New Roman" w:eastAsia="Times New Roman"/>
          <w:color w:val="auto"/>
          <w:sz w:val="28"/>
          <w:szCs w:val="28"/>
        </w:rPr>
      </w:pPr>
      <w:r>
        <w:rPr>
          <w:rFonts w:ascii="Times New Roman" w:hAnsi="Times New Roman" w:cs="Times New Roman" w:eastAsia="Times New Roman"/>
          <w:b/>
          <w:bCs/>
          <w:color w:val="auto"/>
          <w:sz w:val="28"/>
          <w:szCs w:val="28"/>
          <w:lang w:val="en-US"/>
        </w:rPr>
        <w:t xml:space="preserve">II</w:t>
      </w:r>
      <w:r>
        <w:rPr>
          <w:rFonts w:ascii="Times New Roman" w:hAnsi="Times New Roman" w:cs="Times New Roman" w:eastAsia="Times New Roman"/>
          <w:color w:val="auto"/>
          <w:sz w:val="28"/>
          <w:szCs w:val="28"/>
          <w:lang w:val="en-US"/>
        </w:rPr>
        <w:t xml:space="preserve">. </w:t>
      </w:r>
      <w:r>
        <w:rPr>
          <w:rStyle w:val="574"/>
          <w:rFonts w:ascii="Times New Roman" w:hAnsi="Times New Roman" w:cs="Times New Roman" w:eastAsia="Times New Roman"/>
          <w:color w:val="auto"/>
          <w:sz w:val="28"/>
          <w:szCs w:val="28"/>
        </w:rPr>
        <w:t xml:space="preserve">NỘI D</w:t>
      </w:r>
      <w:r>
        <w:rPr>
          <w:rStyle w:val="574"/>
          <w:rFonts w:ascii="Times New Roman" w:hAnsi="Times New Roman" w:cs="Times New Roman" w:eastAsia="Times New Roman"/>
          <w:color w:val="auto"/>
          <w:sz w:val="28"/>
          <w:szCs w:val="28"/>
          <w:lang w:val="en-US"/>
        </w:rPr>
        <w:t xml:space="preserve">U</w:t>
      </w:r>
      <w:r>
        <w:rPr>
          <w:rStyle w:val="574"/>
          <w:rFonts w:ascii="Times New Roman" w:hAnsi="Times New Roman" w:cs="Times New Roman" w:eastAsia="Times New Roman"/>
          <w:color w:val="auto"/>
          <w:sz w:val="28"/>
          <w:szCs w:val="28"/>
        </w:rPr>
        <w:t xml:space="preserve">NG TUYÊN TRUYỀN</w:t>
      </w:r>
      <w:bookmarkEnd w:id="4"/>
      <w:r>
        <w:rPr>
          <w:rFonts w:ascii="Times New Roman" w:hAnsi="Times New Roman" w:cs="Times New Roman" w:eastAsia="Times New Roman"/>
          <w:sz w:val="28"/>
        </w:rPr>
      </w:r>
      <w:r/>
    </w:p>
    <w:p>
      <w:pPr>
        <w:ind w:firstLine="567"/>
        <w:jc w:val="both"/>
        <w:spacing w:lineRule="exact" w:line="360" w:after="120" w:before="120"/>
        <w:rPr>
          <w:rFonts w:ascii="Times New Roman" w:hAnsi="Times New Roman" w:cs="Times New Roman" w:eastAsia="Times New Roman"/>
          <w:color w:val="auto"/>
          <w:sz w:val="28"/>
          <w:szCs w:val="28"/>
        </w:rPr>
      </w:pPr>
      <w:r>
        <w:rPr>
          <w:rFonts w:ascii="Times New Roman" w:hAnsi="Times New Roman" w:cs="Times New Roman" w:eastAsia="Times New Roman"/>
          <w:color w:val="auto"/>
          <w:sz w:val="28"/>
          <w:szCs w:val="28"/>
          <w:lang w:val="en-US"/>
        </w:rPr>
        <w:t xml:space="preserve">1</w:t>
      </w:r>
      <w:r>
        <w:rPr>
          <w:rFonts w:ascii="Times New Roman" w:hAnsi="Times New Roman" w:cs="Times New Roman" w:eastAsia="Times New Roman"/>
          <w:color w:val="auto"/>
          <w:sz w:val="28"/>
          <w:szCs w:val="28"/>
          <w:lang w:val="en-US"/>
        </w:rPr>
        <w:t xml:space="preserve">. </w:t>
      </w:r>
      <w:r>
        <w:rPr>
          <w:rStyle w:val="561"/>
          <w:rFonts w:ascii="Times New Roman" w:hAnsi="Times New Roman" w:cs="Times New Roman" w:eastAsia="Times New Roman"/>
          <w:color w:val="auto"/>
          <w:sz w:val="28"/>
        </w:rPr>
        <w:t xml:space="preserve">Tuyên truyền về thân thế, cuộc đời, sự nghiệp của Chủ tịch Hồ Chí Minh- tôn vinh những c</w:t>
      </w:r>
      <w:r>
        <w:rPr>
          <w:rStyle w:val="561"/>
          <w:rFonts w:ascii="Times New Roman" w:hAnsi="Times New Roman" w:cs="Times New Roman" w:eastAsia="Times New Roman"/>
          <w:color w:val="auto"/>
          <w:sz w:val="28"/>
          <w:lang w:val="en-US"/>
        </w:rPr>
        <w:t xml:space="preserve">ố</w:t>
      </w:r>
      <w:r>
        <w:rPr>
          <w:rStyle w:val="561"/>
          <w:rFonts w:ascii="Times New Roman" w:hAnsi="Times New Roman" w:cs="Times New Roman" w:eastAsia="Times New Roman"/>
          <w:color w:val="auto"/>
          <w:sz w:val="28"/>
        </w:rPr>
        <w:t xml:space="preserve">ng hiến vĩ đại của </w:t>
      </w:r>
      <w:r>
        <w:rPr>
          <w:rStyle w:val="561"/>
          <w:rFonts w:ascii="Times New Roman" w:hAnsi="Times New Roman" w:cs="Times New Roman" w:eastAsia="Times New Roman"/>
          <w:color w:val="auto"/>
          <w:sz w:val="28"/>
          <w:lang w:val="en-US"/>
        </w:rPr>
        <w:t xml:space="preserve">Bác Hồ</w:t>
      </w:r>
      <w:r>
        <w:rPr>
          <w:rStyle w:val="561"/>
          <w:rFonts w:ascii="Times New Roman" w:hAnsi="Times New Roman" w:cs="Times New Roman" w:eastAsia="Times New Roman"/>
          <w:color w:val="auto"/>
          <w:sz w:val="28"/>
        </w:rPr>
        <w:t xml:space="preserve"> đối với sự nghiệp cách mạng vẻ vang của Đảng và dân tộc Việt Nam, với phong trào cộng sản và công nhân quốc tế.</w:t>
      </w:r>
      <w:r>
        <w:rPr>
          <w:rFonts w:ascii="Times New Roman" w:hAnsi="Times New Roman" w:cs="Times New Roman" w:eastAsia="Times New Roman"/>
          <w:sz w:val="28"/>
        </w:rPr>
      </w:r>
      <w:r/>
    </w:p>
    <w:p>
      <w:pPr>
        <w:ind w:firstLine="567"/>
        <w:jc w:val="both"/>
        <w:spacing w:lineRule="exact" w:line="360" w:after="120" w:before="120"/>
        <w:tabs>
          <w:tab w:val="left" w:pos="1057" w:leader="none"/>
        </w:tabs>
        <w:rPr>
          <w:rFonts w:ascii="Times New Roman" w:hAnsi="Times New Roman" w:cs="Times New Roman" w:eastAsia="Times New Roman"/>
          <w:color w:val="auto"/>
          <w:sz w:val="28"/>
          <w:szCs w:val="28"/>
        </w:rPr>
      </w:pPr>
      <w:r>
        <w:rPr>
          <w:rFonts w:ascii="Times New Roman" w:hAnsi="Times New Roman" w:cs="Times New Roman" w:eastAsia="Times New Roman"/>
          <w:color w:val="auto"/>
          <w:sz w:val="28"/>
          <w:szCs w:val="28"/>
          <w:lang w:val="en-US"/>
        </w:rPr>
        <w:t xml:space="preserve">2</w:t>
      </w:r>
      <w:r>
        <w:rPr>
          <w:rFonts w:ascii="Times New Roman" w:hAnsi="Times New Roman" w:cs="Times New Roman" w:eastAsia="Times New Roman"/>
          <w:color w:val="auto"/>
          <w:sz w:val="28"/>
          <w:szCs w:val="28"/>
          <w:lang w:val="en-US"/>
        </w:rPr>
        <w:t xml:space="preserve">.</w:t>
      </w:r>
      <w:r>
        <w:rPr>
          <w:rFonts w:ascii="Times New Roman" w:hAnsi="Times New Roman" w:cs="Times New Roman" w:eastAsia="Times New Roman"/>
          <w:color w:val="auto"/>
          <w:sz w:val="28"/>
          <w:szCs w:val="28"/>
          <w:lang w:val="en-US"/>
        </w:rPr>
        <w:t xml:space="preserve"> </w:t>
      </w:r>
      <w:r>
        <w:rPr>
          <w:rStyle w:val="561"/>
          <w:rFonts w:ascii="Times New Roman" w:hAnsi="Times New Roman" w:cs="Times New Roman" w:eastAsia="Times New Roman"/>
          <w:color w:val="auto"/>
          <w:sz w:val="28"/>
        </w:rPr>
        <w:t xml:space="preserve">Thể hiện lòng thành kính tưởng nhớ, tri ân sâu sắc của</w:t>
      </w:r>
      <w:r>
        <w:rPr>
          <w:rStyle w:val="561"/>
          <w:rFonts w:ascii="Times New Roman" w:hAnsi="Times New Roman" w:cs="Times New Roman" w:eastAsia="Times New Roman"/>
          <w:color w:val="auto"/>
          <w:sz w:val="28"/>
          <w:lang w:val="en-US"/>
        </w:rPr>
        <w:t xml:space="preserve"> </w:t>
      </w:r>
      <w:r>
        <w:rPr>
          <w:rStyle w:val="561"/>
          <w:rFonts w:ascii="Times New Roman" w:hAnsi="Times New Roman" w:cs="Times New Roman" w:eastAsia="Times New Roman"/>
          <w:color w:val="auto"/>
          <w:sz w:val="28"/>
          <w:lang w:val="en-US"/>
        </w:rPr>
        <w:t xml:space="preserve">n</w:t>
      </w:r>
      <w:r>
        <w:rPr>
          <w:rStyle w:val="561"/>
          <w:rFonts w:ascii="Times New Roman" w:hAnsi="Times New Roman" w:cs="Times New Roman" w:eastAsia="Times New Roman"/>
          <w:color w:val="auto"/>
          <w:sz w:val="28"/>
        </w:rPr>
        <w:t xml:space="preserve">hân dân Việt Nam và tình cảm yêu mến, kính trọng của nhân dân các nước trên thế giới đối với Chủ tịch H</w:t>
      </w:r>
      <w:r>
        <w:rPr>
          <w:rStyle w:val="561"/>
          <w:rFonts w:ascii="Times New Roman" w:hAnsi="Times New Roman" w:cs="Times New Roman" w:eastAsia="Times New Roman"/>
          <w:color w:val="auto"/>
          <w:sz w:val="28"/>
          <w:lang w:val="en-US"/>
        </w:rPr>
        <w:t xml:space="preserve">ồ</w:t>
      </w:r>
      <w:r>
        <w:rPr>
          <w:rStyle w:val="561"/>
          <w:rFonts w:ascii="Times New Roman" w:hAnsi="Times New Roman" w:cs="Times New Roman" w:eastAsia="Times New Roman"/>
          <w:color w:val="auto"/>
          <w:sz w:val="28"/>
        </w:rPr>
        <w:t xml:space="preserve"> Chí Minh - Lãnh tụ thiên tài, người thầy cách mạng vĩ đại, Anh hùng giải phóng dân tộc, danh nhân văn hóa thế giới.</w:t>
      </w:r>
      <w:r>
        <w:rPr>
          <w:rFonts w:ascii="Times New Roman" w:hAnsi="Times New Roman" w:cs="Times New Roman" w:eastAsia="Times New Roman"/>
          <w:sz w:val="28"/>
        </w:rPr>
      </w:r>
      <w:r/>
    </w:p>
    <w:p>
      <w:pPr>
        <w:ind w:firstLine="567"/>
        <w:jc w:val="both"/>
        <w:spacing w:lineRule="exact" w:line="360" w:after="120" w:before="120"/>
        <w:tabs>
          <w:tab w:val="left" w:pos="1057" w:leader="none"/>
        </w:tabs>
        <w:rPr>
          <w:rFonts w:ascii="Times New Roman" w:hAnsi="Times New Roman" w:cs="Times New Roman" w:eastAsia="Times New Roman"/>
          <w:color w:val="auto"/>
          <w:sz w:val="28"/>
          <w:szCs w:val="28"/>
        </w:rPr>
      </w:pPr>
      <w:r>
        <w:rPr>
          <w:rFonts w:ascii="Times New Roman" w:hAnsi="Times New Roman" w:cs="Times New Roman" w:eastAsia="Times New Roman"/>
          <w:color w:val="auto"/>
          <w:sz w:val="28"/>
          <w:szCs w:val="28"/>
          <w:lang w:val="en-US"/>
        </w:rPr>
        <w:t xml:space="preserve">3. </w:t>
      </w:r>
      <w:r>
        <w:rPr>
          <w:rStyle w:val="561"/>
          <w:rFonts w:ascii="Times New Roman" w:hAnsi="Times New Roman" w:cs="Times New Roman" w:eastAsia="Times New Roman"/>
          <w:color w:val="auto"/>
          <w:sz w:val="28"/>
        </w:rPr>
        <w:t xml:space="preserve">Những nội dung cốt lõi của tư tưởng Hồ Chí Minh; khẳng định giá trị quý báu, sức sống trường tồn của tư tưởng Hồ Chí Minh được tiếp tục phát huy trong sự nghiệp xây dựng và bảo vệ Tổ quốc trong tình hình mới; tập </w:t>
      </w:r>
      <w:r>
        <w:rPr>
          <w:rStyle w:val="561"/>
          <w:rFonts w:ascii="Times New Roman" w:hAnsi="Times New Roman" w:cs="Times New Roman" w:eastAsia="Times New Roman"/>
          <w:color w:val="auto"/>
          <w:sz w:val="28"/>
          <w:lang w:val="en-US"/>
        </w:rPr>
        <w:t xml:space="preserve">trung</w:t>
      </w:r>
      <w:r>
        <w:rPr>
          <w:rStyle w:val="561"/>
          <w:rFonts w:ascii="Times New Roman" w:hAnsi="Times New Roman" w:cs="Times New Roman" w:eastAsia="Times New Roman"/>
          <w:color w:val="auto"/>
          <w:sz w:val="28"/>
        </w:rPr>
        <w:t xml:space="preserve"> tuyên truyền sự vận dụng tư tưởng Hồ Chí Minh và xây dựng Đảng, về cán bộ và công tác cán bộ, về đào tạo bồi dưỡng cán bộ.</w:t>
      </w:r>
      <w:r>
        <w:rPr>
          <w:rFonts w:ascii="Times New Roman" w:hAnsi="Times New Roman" w:cs="Times New Roman" w:eastAsia="Times New Roman"/>
          <w:sz w:val="28"/>
        </w:rPr>
      </w:r>
      <w:r/>
    </w:p>
    <w:p>
      <w:pPr>
        <w:ind w:firstLine="567"/>
        <w:jc w:val="both"/>
        <w:spacing w:lineRule="exact" w:line="360" w:after="120" w:before="120"/>
        <w:tabs>
          <w:tab w:val="left" w:pos="1057" w:leader="none"/>
        </w:tabs>
        <w:rPr>
          <w:rFonts w:ascii="Times New Roman" w:hAnsi="Times New Roman" w:cs="Times New Roman" w:eastAsia="Times New Roman"/>
          <w:color w:val="auto"/>
          <w:sz w:val="28"/>
          <w:szCs w:val="28"/>
        </w:rPr>
      </w:pPr>
      <w:r>
        <w:rPr>
          <w:rFonts w:ascii="Times New Roman" w:hAnsi="Times New Roman" w:cs="Times New Roman" w:eastAsia="Times New Roman"/>
          <w:color w:val="auto"/>
          <w:sz w:val="28"/>
          <w:szCs w:val="28"/>
          <w:lang w:val="en-US"/>
        </w:rPr>
        <w:t xml:space="preserve">4. </w:t>
      </w:r>
      <w:r>
        <w:rPr>
          <w:rStyle w:val="561"/>
          <w:rFonts w:ascii="Times New Roman" w:hAnsi="Times New Roman" w:cs="Times New Roman" w:eastAsia="Times New Roman"/>
          <w:color w:val="auto"/>
          <w:sz w:val="28"/>
        </w:rPr>
        <w:t xml:space="preserve">Tuyên truyền các nghị quyết, chỉ thị, kết luận về công tác xây dựng chỉnh đốn Đảng gắn với phản ánh tình hình, kết quả thực hiện Kết luận số 01-KL/TW ngày 18/5/2021 của Bộ Chính trị về tiếp tục thực hiện Chỉ thị số 05-CT/TW ngày 15/5/2016 c</w:t>
      </w:r>
      <w:r>
        <w:rPr>
          <w:rStyle w:val="561"/>
          <w:rFonts w:ascii="Times New Roman" w:hAnsi="Times New Roman" w:cs="Times New Roman" w:eastAsia="Times New Roman"/>
          <w:color w:val="auto"/>
          <w:sz w:val="28"/>
          <w:lang w:val="en-US"/>
        </w:rPr>
        <w:t xml:space="preserve">ủ</w:t>
      </w:r>
      <w:r>
        <w:rPr>
          <w:rStyle w:val="561"/>
          <w:rFonts w:ascii="Times New Roman" w:hAnsi="Times New Roman" w:cs="Times New Roman" w:eastAsia="Times New Roman"/>
          <w:color w:val="auto"/>
          <w:sz w:val="28"/>
        </w:rPr>
        <w:t xml:space="preserve">a Bộ Chính trị khóa XII </w:t>
      </w:r>
      <w:r>
        <w:rPr>
          <w:rStyle w:val="566"/>
          <w:rFonts w:ascii="Times New Roman" w:hAnsi="Times New Roman" w:cs="Times New Roman" w:eastAsia="Times New Roman"/>
          <w:color w:val="auto"/>
          <w:sz w:val="28"/>
        </w:rPr>
        <w:t xml:space="preserve">"v</w:t>
      </w:r>
      <w:r>
        <w:rPr>
          <w:rStyle w:val="566"/>
          <w:rFonts w:ascii="Times New Roman" w:hAnsi="Times New Roman" w:cs="Times New Roman" w:eastAsia="Times New Roman"/>
          <w:color w:val="auto"/>
          <w:sz w:val="28"/>
          <w:lang w:val="en-US"/>
        </w:rPr>
        <w:t xml:space="preserve">ề</w:t>
      </w:r>
      <w:r>
        <w:rPr>
          <w:rStyle w:val="566"/>
          <w:rFonts w:ascii="Times New Roman" w:hAnsi="Times New Roman" w:cs="Times New Roman" w:eastAsia="Times New Roman"/>
          <w:color w:val="auto"/>
          <w:sz w:val="28"/>
        </w:rPr>
        <w:t xml:space="preserve"> t</w:t>
      </w:r>
      <w:r>
        <w:rPr>
          <w:rStyle w:val="566"/>
          <w:rFonts w:ascii="Times New Roman" w:hAnsi="Times New Roman" w:cs="Times New Roman" w:eastAsia="Times New Roman"/>
          <w:color w:val="auto"/>
          <w:sz w:val="28"/>
          <w:lang w:val="en-US"/>
        </w:rPr>
        <w:t xml:space="preserve">iếp</w:t>
      </w:r>
      <w:r>
        <w:rPr>
          <w:rStyle w:val="566"/>
          <w:rFonts w:ascii="Times New Roman" w:hAnsi="Times New Roman" w:cs="Times New Roman" w:eastAsia="Times New Roman"/>
          <w:color w:val="auto"/>
          <w:sz w:val="28"/>
        </w:rPr>
        <w:t xml:space="preserve"> tục đ</w:t>
      </w:r>
      <w:r>
        <w:rPr>
          <w:rStyle w:val="566"/>
          <w:rFonts w:ascii="Times New Roman" w:hAnsi="Times New Roman" w:cs="Times New Roman" w:eastAsia="Times New Roman"/>
          <w:color w:val="auto"/>
          <w:sz w:val="28"/>
          <w:lang w:val="en-US"/>
        </w:rPr>
        <w:t xml:space="preserve">ẩ</w:t>
      </w:r>
      <w:r>
        <w:rPr>
          <w:rStyle w:val="566"/>
          <w:rFonts w:ascii="Times New Roman" w:hAnsi="Times New Roman" w:cs="Times New Roman" w:eastAsia="Times New Roman"/>
          <w:color w:val="auto"/>
          <w:sz w:val="28"/>
        </w:rPr>
        <w:t xml:space="preserve">y mạnh học tập và làm theo tư</w:t>
      </w:r>
      <w:r>
        <w:rPr>
          <w:rFonts w:ascii="Times New Roman" w:hAnsi="Times New Roman" w:cs="Times New Roman" w:eastAsia="Times New Roman"/>
          <w:color w:val="auto"/>
          <w:sz w:val="28"/>
          <w:szCs w:val="28"/>
          <w:lang w:val="en-US"/>
        </w:rPr>
        <w:t xml:space="preserve"> </w:t>
      </w:r>
      <w:r>
        <w:rPr>
          <w:rStyle w:val="566"/>
          <w:rFonts w:ascii="Times New Roman" w:hAnsi="Times New Roman" w:cs="Times New Roman" w:eastAsia="Times New Roman"/>
          <w:color w:val="auto"/>
          <w:sz w:val="28"/>
        </w:rPr>
        <w:t xml:space="preserve">tưởng, đạo đức, phong cách Hồ Chí Minh",</w:t>
      </w:r>
      <w:r>
        <w:rPr>
          <w:rStyle w:val="561"/>
          <w:rFonts w:ascii="Times New Roman" w:hAnsi="Times New Roman" w:cs="Times New Roman" w:eastAsia="Times New Roman"/>
          <w:color w:val="auto"/>
          <w:sz w:val="28"/>
        </w:rPr>
        <w:t xml:space="preserve"> Quy định </w:t>
      </w:r>
      <w:r>
        <w:rPr>
          <w:rStyle w:val="561"/>
          <w:rFonts w:ascii="Times New Roman" w:hAnsi="Times New Roman" w:cs="Times New Roman" w:eastAsia="Times New Roman"/>
          <w:color w:val="auto"/>
          <w:sz w:val="28"/>
          <w:lang w:val="en-US"/>
        </w:rPr>
        <w:t xml:space="preserve">số </w:t>
      </w:r>
      <w:r>
        <w:rPr>
          <w:rStyle w:val="561"/>
          <w:rFonts w:ascii="Times New Roman" w:hAnsi="Times New Roman" w:cs="Times New Roman" w:eastAsia="Times New Roman"/>
          <w:color w:val="auto"/>
          <w:sz w:val="28"/>
        </w:rPr>
        <w:t xml:space="preserve">144-QĐ/TW ngày 09/5/2024 của Bộ Chính trị </w:t>
      </w:r>
      <w:r>
        <w:rPr>
          <w:rStyle w:val="566"/>
          <w:rFonts w:ascii="Times New Roman" w:hAnsi="Times New Roman" w:cs="Times New Roman" w:eastAsia="Times New Roman"/>
          <w:color w:val="auto"/>
          <w:sz w:val="28"/>
        </w:rPr>
        <w:t xml:space="preserve">"về chuẩn mực đạo đức cách mạng của cán bộ, đảng viên giai đoạn mới"</w:t>
      </w:r>
      <w:r>
        <w:rPr>
          <w:rStyle w:val="561"/>
          <w:rFonts w:ascii="Times New Roman" w:hAnsi="Times New Roman" w:cs="Times New Roman" w:eastAsia="Times New Roman"/>
          <w:color w:val="auto"/>
          <w:sz w:val="28"/>
        </w:rPr>
        <w:t xml:space="preserve"> ở các cấp, các ngành; chỉ đạo mới của Tổng Bí thư Tô Lâm, Bộ Chính trị về đổi mới phương thức lãnh đạo của Đảng để</w:t>
      </w:r>
      <w:r>
        <w:rPr>
          <w:rStyle w:val="561"/>
          <w:rFonts w:ascii="Times New Roman" w:hAnsi="Times New Roman" w:cs="Times New Roman" w:eastAsia="Times New Roman"/>
          <w:color w:val="auto"/>
          <w:sz w:val="28"/>
        </w:rPr>
        <w:t xml:space="preserve"> đưa đất nước bước vào kỷ nguyên mới; khẳng định quyết tâm chống chủ nghĩa cá nhân, chống sự suy thoái về tư tưởng, đạo đức, lối sống, chống tham nhũng, tiêu cực trong Đảng với phương châm “không ngừng,” “không nghỉ,” “không có vùng cấm, không có ngoại lệ,</w:t>
      </w:r>
      <w:r>
        <w:rPr>
          <w:rStyle w:val="561"/>
          <w:rFonts w:ascii="Times New Roman" w:hAnsi="Times New Roman" w:cs="Times New Roman" w:eastAsia="Times New Roman"/>
          <w:color w:val="auto"/>
          <w:sz w:val="28"/>
        </w:rPr>
        <w:t xml:space="preserve">” “bất kể người đó là ai,” “xử lý một vụ, cảnh tỉnh cả vùng, cả lĩnh vực.”; biểu dương những tập thể, cá nhân điển hình tiên tiến; phát hiện, nhân rộng những mô hình hay, cách làm sáng tạo, hiệu quả trong học tập và làm theo tư tưởng, đạo đức, phong cách H</w:t>
      </w:r>
      <w:r>
        <w:rPr>
          <w:rStyle w:val="561"/>
          <w:rFonts w:ascii="Times New Roman" w:hAnsi="Times New Roman" w:cs="Times New Roman" w:eastAsia="Times New Roman"/>
          <w:color w:val="auto"/>
          <w:sz w:val="28"/>
          <w:lang w:val="en-US"/>
        </w:rPr>
        <w:t xml:space="preserve">ồ</w:t>
      </w:r>
      <w:r>
        <w:rPr>
          <w:rStyle w:val="561"/>
          <w:rFonts w:ascii="Times New Roman" w:hAnsi="Times New Roman" w:cs="Times New Roman" w:eastAsia="Times New Roman"/>
          <w:color w:val="auto"/>
          <w:sz w:val="28"/>
        </w:rPr>
        <w:t xml:space="preserve"> Chí Minh.</w:t>
      </w:r>
      <w:r>
        <w:rPr>
          <w:rFonts w:ascii="Times New Roman" w:hAnsi="Times New Roman" w:cs="Times New Roman" w:eastAsia="Times New Roman"/>
          <w:sz w:val="28"/>
        </w:rPr>
      </w:r>
      <w:r/>
    </w:p>
    <w:p>
      <w:pPr>
        <w:ind w:firstLine="567"/>
        <w:jc w:val="both"/>
        <w:spacing w:lineRule="exact" w:line="360" w:after="120" w:before="120"/>
        <w:tabs>
          <w:tab w:val="left" w:pos="1114" w:leader="none"/>
        </w:tabs>
        <w:rPr>
          <w:rFonts w:ascii="Times New Roman" w:hAnsi="Times New Roman" w:cs="Times New Roman" w:eastAsia="Times New Roman"/>
          <w:color w:val="auto"/>
          <w:sz w:val="28"/>
          <w:szCs w:val="28"/>
        </w:rPr>
      </w:pPr>
      <w:r>
        <w:rPr>
          <w:rFonts w:ascii="Times New Roman" w:hAnsi="Times New Roman" w:cs="Times New Roman" w:eastAsia="Times New Roman"/>
          <w:color w:val="auto"/>
          <w:sz w:val="28"/>
          <w:szCs w:val="28"/>
          <w:lang w:val="en-US"/>
        </w:rPr>
        <w:t xml:space="preserve">5. </w:t>
      </w:r>
      <w:r>
        <w:rPr>
          <w:rStyle w:val="561"/>
          <w:rFonts w:ascii="Times New Roman" w:hAnsi="Times New Roman" w:cs="Times New Roman" w:eastAsia="Times New Roman"/>
          <w:color w:val="auto"/>
          <w:sz w:val="28"/>
        </w:rPr>
        <w:t xml:space="preserve">Phản ánh không khí phấn khởi, tin tưởng của cán bộ, đảng viên và Nhân dân v</w:t>
      </w:r>
      <w:r>
        <w:rPr>
          <w:rStyle w:val="561"/>
          <w:rFonts w:ascii="Times New Roman" w:hAnsi="Times New Roman" w:cs="Times New Roman" w:eastAsia="Times New Roman"/>
          <w:color w:val="auto"/>
          <w:sz w:val="28"/>
        </w:rPr>
        <w:t xml:space="preserve">ào sự lãnh đạo của Đảng và con đường cách mạng Việt Nam; các phong trào thi đua học tập và làm theo tư tưởng, đạo đức, phong cách Hồ Chí Minh, phong trào thi đua yêu nước và các hoạt động tuyên truyền, kỷ niệm sự kiện diễn ra ở các cấp, ngành, đoàn thể từ </w:t>
      </w:r>
      <w:r>
        <w:rPr>
          <w:rStyle w:val="561"/>
          <w:rFonts w:ascii="Times New Roman" w:hAnsi="Times New Roman" w:cs="Times New Roman" w:eastAsia="Times New Roman"/>
          <w:color w:val="auto"/>
          <w:sz w:val="28"/>
          <w:lang w:val="en-US"/>
        </w:rPr>
        <w:t xml:space="preserve">tỉnh</w:t>
      </w:r>
      <w:r>
        <w:rPr>
          <w:rStyle w:val="561"/>
          <w:rFonts w:ascii="Times New Roman" w:hAnsi="Times New Roman" w:cs="Times New Roman" w:eastAsia="Times New Roman"/>
          <w:color w:val="auto"/>
          <w:sz w:val="28"/>
        </w:rPr>
        <w:t xml:space="preserve"> tới địa phương.</w:t>
      </w:r>
      <w:r>
        <w:rPr>
          <w:rFonts w:ascii="Times New Roman" w:hAnsi="Times New Roman" w:cs="Times New Roman" w:eastAsia="Times New Roman"/>
          <w:sz w:val="28"/>
        </w:rPr>
      </w:r>
      <w:r/>
    </w:p>
    <w:p>
      <w:pPr>
        <w:ind w:firstLine="567"/>
        <w:jc w:val="both"/>
        <w:spacing w:lineRule="exact" w:line="360" w:after="120" w:before="120"/>
        <w:tabs>
          <w:tab w:val="left" w:pos="1114" w:leader="none"/>
        </w:tabs>
        <w:rPr>
          <w:rStyle w:val="561"/>
          <w:rFonts w:ascii="Times New Roman" w:hAnsi="Times New Roman" w:cs="Times New Roman" w:eastAsia="Times New Roman"/>
          <w:color w:val="auto"/>
          <w:sz w:val="28"/>
        </w:rPr>
      </w:pPr>
      <w:r>
        <w:rPr>
          <w:rFonts w:ascii="Times New Roman" w:hAnsi="Times New Roman" w:cs="Times New Roman" w:eastAsia="Times New Roman"/>
          <w:color w:val="auto"/>
          <w:sz w:val="28"/>
          <w:szCs w:val="28"/>
          <w:lang w:val="en-US"/>
        </w:rPr>
        <w:t xml:space="preserve">6. </w:t>
      </w:r>
      <w:r>
        <w:rPr>
          <w:rStyle w:val="561"/>
          <w:rFonts w:ascii="Times New Roman" w:hAnsi="Times New Roman" w:cs="Times New Roman" w:eastAsia="Times New Roman"/>
          <w:color w:val="auto"/>
          <w:sz w:val="28"/>
        </w:rPr>
        <w:t xml:space="preserve">Đấu tranh bảo vệ nền tảng tư tưởng của Đảng, phản bác các quan điểm, thông tin sai trái, xuyên tạc về thân thế, cuộc đời và sự nghiệp cách mạng của Chủ tịch Hồ Chí Minh; phủ định ý nghĩa, giá trị lý luận, thực tiễn của tư tưởng Hồ Chí Minh.</w:t>
      </w:r>
      <w:bookmarkStart w:id="5" w:name="bookmark6"/>
      <w:r>
        <w:rPr>
          <w:rFonts w:ascii="Times New Roman" w:hAnsi="Times New Roman" w:cs="Times New Roman" w:eastAsia="Times New Roman"/>
          <w:sz w:val="28"/>
        </w:rPr>
      </w:r>
      <w:r/>
    </w:p>
    <w:p>
      <w:pPr>
        <w:ind w:firstLine="567"/>
        <w:jc w:val="both"/>
        <w:spacing w:lineRule="exact" w:line="360" w:after="120" w:before="120"/>
        <w:tabs>
          <w:tab w:val="left" w:pos="1114" w:leader="none"/>
        </w:tabs>
        <w:rPr>
          <w:rFonts w:ascii="Times New Roman" w:hAnsi="Times New Roman" w:cs="Times New Roman" w:eastAsia="Times New Roman"/>
          <w:b/>
          <w:bCs/>
          <w:color w:val="auto"/>
          <w:sz w:val="28"/>
          <w:szCs w:val="28"/>
        </w:rPr>
      </w:pPr>
      <w:r>
        <w:rPr>
          <w:rFonts w:ascii="Times New Roman" w:hAnsi="Times New Roman" w:cs="Times New Roman" w:eastAsia="Times New Roman"/>
          <w:b/>
          <w:bCs/>
          <w:color w:val="auto"/>
          <w:sz w:val="28"/>
          <w:szCs w:val="28"/>
          <w:lang w:val="en-US"/>
        </w:rPr>
        <w:t xml:space="preserve">III. HÌNH THỨC TUYÊN TRUYỀN</w:t>
      </w:r>
      <w:r>
        <w:rPr>
          <w:rFonts w:ascii="Times New Roman" w:hAnsi="Times New Roman" w:cs="Times New Roman" w:eastAsia="Times New Roman"/>
          <w:sz w:val="28"/>
        </w:rPr>
      </w:r>
      <w:r/>
    </w:p>
    <w:p>
      <w:pPr>
        <w:ind w:firstLine="567"/>
        <w:jc w:val="both"/>
        <w:spacing w:lineRule="exact" w:line="360" w:after="120" w:before="120"/>
        <w:tabs>
          <w:tab w:val="left" w:pos="1114" w:leader="none"/>
        </w:tabs>
        <w:rPr>
          <w:rFonts w:ascii="Times New Roman" w:hAnsi="Times New Roman" w:cs="Times New Roman" w:eastAsia="Times New Roman"/>
          <w:color w:val="auto"/>
          <w:sz w:val="28"/>
          <w:szCs w:val="28"/>
        </w:rPr>
      </w:pPr>
      <w:r>
        <w:rPr>
          <w:rFonts w:ascii="Times New Roman" w:hAnsi="Times New Roman" w:cs="Times New Roman" w:eastAsia="Times New Roman"/>
          <w:bCs/>
          <w:color w:val="auto"/>
          <w:spacing w:val="-2"/>
          <w:sz w:val="28"/>
          <w:szCs w:val="28"/>
          <w:lang w:val="en-US"/>
        </w:rPr>
        <w:t xml:space="preserve">- </w:t>
      </w:r>
      <w:r>
        <w:rPr>
          <w:rFonts w:ascii="Times New Roman" w:hAnsi="Times New Roman" w:cs="Times New Roman" w:eastAsia="Times New Roman"/>
          <w:bCs/>
          <w:color w:val="auto"/>
          <w:spacing w:val="-2"/>
          <w:sz w:val="28"/>
          <w:szCs w:val="28"/>
        </w:rPr>
        <w:t xml:space="preserve">Tuyên truyền trên các cơ quan báo chí truyền thông của tỉnh, cổng/trang thông tin điện tử của các sở, ban, ngành, địa phương, cơ quan, đơn vị</w:t>
      </w:r>
      <w:r>
        <w:rPr>
          <w:rFonts w:ascii="Times New Roman" w:hAnsi="Times New Roman" w:cs="Times New Roman" w:eastAsia="Times New Roman"/>
          <w:bCs/>
          <w:color w:val="auto"/>
          <w:spacing w:val="-2"/>
          <w:sz w:val="28"/>
          <w:szCs w:val="28"/>
          <w:lang w:val="en-US"/>
        </w:rPr>
        <w:t xml:space="preserve">. Đặc biệt là</w:t>
      </w:r>
      <w:r>
        <w:rPr>
          <w:rFonts w:ascii="Times New Roman" w:hAnsi="Times New Roman" w:cs="Times New Roman" w:eastAsia="Times New Roman"/>
          <w:color w:val="auto"/>
          <w:sz w:val="28"/>
          <w:szCs w:val="28"/>
          <w:lang w:val="en-US" w:bidi="ar-SA" w:eastAsia="en-US"/>
        </w:rPr>
        <w:t xml:space="preserve"> khuyến khích cán bộ,</w:t>
      </w:r>
      <w:r>
        <w:rPr>
          <w:rFonts w:ascii="Times New Roman" w:hAnsi="Times New Roman" w:cs="Times New Roman" w:eastAsia="Times New Roman"/>
          <w:color w:val="auto"/>
          <w:sz w:val="28"/>
          <w:szCs w:val="28"/>
          <w:lang w:val="en-US" w:bidi="ar-SA" w:eastAsia="en-US"/>
        </w:rPr>
        <w:t xml:space="preserve"> đảng viên,</w:t>
      </w:r>
      <w:r>
        <w:rPr>
          <w:rFonts w:ascii="Times New Roman" w:hAnsi="Times New Roman" w:cs="Times New Roman" w:eastAsia="Times New Roman"/>
          <w:color w:val="auto"/>
          <w:sz w:val="28"/>
          <w:szCs w:val="28"/>
          <w:lang w:val="en-US" w:bidi="ar-SA" w:eastAsia="en-US"/>
        </w:rPr>
        <w:t xml:space="preserve"> đoàn viên, thanh niên chia sẻ, lan tỏa </w:t>
      </w:r>
      <w:r>
        <w:rPr>
          <w:rFonts w:ascii="Times New Roman" w:hAnsi="Times New Roman" w:cs="Times New Roman" w:eastAsia="Times New Roman"/>
          <w:color w:val="auto"/>
          <w:sz w:val="28"/>
          <w:szCs w:val="28"/>
          <w:lang w:val="en-US" w:bidi="ar-SA" w:eastAsia="en-US"/>
        </w:rPr>
        <w:t xml:space="preserve">các bài viết, hình ảnh gương người tốt, việc tốt, những tấm gương bình dị mà cao quý, những câu chuyện truyền cảm hứng về học tập và làm theo tư tưởng, đạo đức, phong cách Hồ Chí Minh trên các nền tảng mạng xã hội.</w:t>
      </w:r>
      <w:r>
        <w:rPr>
          <w:rFonts w:ascii="Times New Roman" w:hAnsi="Times New Roman" w:cs="Times New Roman" w:eastAsia="Times New Roman"/>
          <w:sz w:val="28"/>
        </w:rPr>
      </w:r>
      <w:r/>
    </w:p>
    <w:p>
      <w:pPr>
        <w:ind w:firstLine="567"/>
        <w:jc w:val="both"/>
        <w:spacing w:lineRule="exact" w:line="360" w:after="120" w:before="120"/>
        <w:tabs>
          <w:tab w:val="left" w:pos="1114" w:leader="none"/>
        </w:tabs>
        <w:rPr>
          <w:rFonts w:ascii="Times New Roman" w:hAnsi="Times New Roman" w:cs="Times New Roman" w:eastAsia="Times New Roman"/>
          <w:color w:val="auto"/>
          <w:sz w:val="28"/>
          <w:szCs w:val="28"/>
        </w:rPr>
      </w:pPr>
      <w:r>
        <w:rPr>
          <w:rFonts w:ascii="Times New Roman" w:hAnsi="Times New Roman" w:cs="Times New Roman" w:eastAsia="Times New Roman"/>
          <w:color w:val="auto"/>
          <w:sz w:val="28"/>
          <w:szCs w:val="28"/>
          <w:lang w:val="en-US" w:bidi="ar-SA" w:eastAsia="en-US"/>
        </w:rPr>
        <w:t xml:space="preserve">- Chú trọng công tác tuyên truyền miệng, phát huy vai trò của đội ngũ báo cáo viên và tuyên truyền viên các cấp; </w:t>
      </w:r>
      <w:r>
        <w:rPr>
          <w:rFonts w:ascii="Times New Roman" w:hAnsi="Times New Roman" w:cs="Times New Roman" w:eastAsia="Times New Roman"/>
          <w:color w:val="auto"/>
          <w:sz w:val="28"/>
          <w:szCs w:val="28"/>
          <w:lang w:val="en-US" w:bidi="ar-SA" w:eastAsia="en-US"/>
        </w:rPr>
        <w:t xml:space="preserve">tổ chức</w:t>
      </w:r>
      <w:r>
        <w:rPr>
          <w:rFonts w:ascii="Times New Roman" w:hAnsi="Times New Roman" w:cs="Times New Roman" w:eastAsia="Times New Roman"/>
          <w:color w:val="auto"/>
          <w:sz w:val="28"/>
          <w:szCs w:val="28"/>
          <w:lang w:val="en-US" w:bidi="ar-SA" w:eastAsia="en-US"/>
        </w:rPr>
        <w:t xml:space="preserve"> tuyên truyền </w:t>
      </w:r>
      <w:r>
        <w:rPr>
          <w:rFonts w:ascii="Times New Roman" w:hAnsi="Times New Roman" w:cs="Times New Roman" w:eastAsia="Times New Roman"/>
          <w:color w:val="auto"/>
          <w:sz w:val="28"/>
          <w:szCs w:val="28"/>
          <w:lang w:val="en-US" w:bidi="ar-SA" w:eastAsia="en-US"/>
        </w:rPr>
        <w:t xml:space="preserve">cổ động </w:t>
      </w:r>
      <w:r>
        <w:rPr>
          <w:rFonts w:ascii="Times New Roman" w:hAnsi="Times New Roman" w:cs="Times New Roman" w:eastAsia="Times New Roman"/>
          <w:color w:val="auto"/>
          <w:sz w:val="28"/>
          <w:szCs w:val="28"/>
          <w:lang w:val="en-US" w:bidi="ar-SA" w:eastAsia="en-US"/>
        </w:rPr>
        <w:t xml:space="preserve">trực quan</w:t>
      </w:r>
      <w:r>
        <w:rPr>
          <w:rFonts w:ascii="Times New Roman" w:hAnsi="Times New Roman" w:cs="Times New Roman" w:eastAsia="Times New Roman"/>
          <w:color w:val="auto"/>
          <w:sz w:val="28"/>
          <w:szCs w:val="28"/>
          <w:lang w:val="en-US" w:bidi="ar-SA" w:eastAsia="en-US"/>
        </w:rPr>
        <w:t xml:space="preserve"> (</w:t>
      </w:r>
      <w:r>
        <w:rPr>
          <w:rFonts w:ascii="Times New Roman" w:hAnsi="Times New Roman" w:cs="Times New Roman" w:eastAsia="Times New Roman"/>
          <w:color w:val="auto"/>
          <w:sz w:val="28"/>
          <w:szCs w:val="28"/>
          <w:lang w:val="en-US" w:bidi="ar-SA" w:eastAsia="en-US"/>
        </w:rPr>
        <w:t xml:space="preserve">pa nô, băng rôn, khẩu hiệu,</w:t>
      </w:r>
      <w:r>
        <w:rPr>
          <w:rFonts w:ascii="Times New Roman" w:hAnsi="Times New Roman" w:cs="Times New Roman" w:eastAsia="Times New Roman"/>
          <w:color w:val="auto"/>
          <w:sz w:val="28"/>
          <w:szCs w:val="28"/>
          <w:lang w:val="en-US" w:bidi="ar-SA" w:eastAsia="en-US"/>
        </w:rPr>
        <w:t xml:space="preserve"> áp phích);</w:t>
      </w:r>
      <w:r>
        <w:rPr>
          <w:rFonts w:ascii="Times New Roman" w:hAnsi="Times New Roman" w:cs="Times New Roman" w:eastAsia="Times New Roman"/>
          <w:color w:val="auto"/>
          <w:sz w:val="28"/>
          <w:szCs w:val="28"/>
          <w:lang w:val="en-US" w:bidi="ar-SA" w:eastAsia="en-US"/>
        </w:rPr>
        <w:t xml:space="preserve"> tổ chức </w:t>
      </w:r>
      <w:r>
        <w:rPr>
          <w:rFonts w:ascii="Times New Roman" w:hAnsi="Times New Roman" w:cs="Times New Roman" w:eastAsia="Times New Roman"/>
          <w:color w:val="auto"/>
          <w:sz w:val="28"/>
          <w:szCs w:val="28"/>
          <w:lang w:val="en-US" w:bidi="ar-SA" w:eastAsia="en-US"/>
        </w:rPr>
        <w:t xml:space="preserve">sinh hoạt chuyên đề, </w:t>
      </w:r>
      <w:r>
        <w:rPr>
          <w:rFonts w:ascii="Times New Roman" w:hAnsi="Times New Roman" w:cs="Times New Roman" w:eastAsia="Times New Roman"/>
          <w:color w:val="auto"/>
          <w:sz w:val="28"/>
          <w:szCs w:val="28"/>
          <w:lang w:val="en-US" w:bidi="ar-SA" w:eastAsia="en-US"/>
        </w:rPr>
        <w:t xml:space="preserve">chiếu phim </w:t>
      </w:r>
      <w:r>
        <w:rPr>
          <w:rFonts w:ascii="Times New Roman" w:hAnsi="Times New Roman" w:cs="Times New Roman" w:eastAsia="Times New Roman"/>
          <w:color w:val="auto"/>
          <w:sz w:val="28"/>
          <w:szCs w:val="28"/>
          <w:lang w:val="en-US" w:bidi="ar-SA" w:eastAsia="en-US"/>
        </w:rPr>
        <w:t xml:space="preserve">tài liệu, thi kể chuyện</w:t>
      </w:r>
      <w:r>
        <w:rPr>
          <w:rFonts w:ascii="Times New Roman" w:hAnsi="Times New Roman" w:cs="Times New Roman" w:eastAsia="Times New Roman"/>
          <w:color w:val="auto"/>
          <w:sz w:val="28"/>
          <w:szCs w:val="28"/>
          <w:lang w:val="en-US" w:bidi="ar-SA" w:eastAsia="en-US"/>
        </w:rPr>
        <w:t xml:space="preserve"> các hoạt động văn hóa - văn nghệ, thể dục thể thao</w:t>
      </w:r>
      <w:r>
        <w:rPr>
          <w:rFonts w:ascii="Times New Roman" w:hAnsi="Times New Roman" w:cs="Times New Roman" w:eastAsia="Times New Roman"/>
          <w:color w:val="auto"/>
          <w:sz w:val="28"/>
          <w:szCs w:val="28"/>
          <w:lang w:val="en-US" w:bidi="ar-SA" w:eastAsia="en-US"/>
        </w:rPr>
        <w:t xml:space="preserve">…</w:t>
      </w:r>
      <w:r>
        <w:rPr>
          <w:rFonts w:ascii="Times New Roman" w:hAnsi="Times New Roman" w:cs="Times New Roman" w:eastAsia="Times New Roman"/>
          <w:sz w:val="28"/>
        </w:rPr>
      </w:r>
      <w:r/>
    </w:p>
    <w:p>
      <w:pPr>
        <w:ind w:firstLine="567"/>
        <w:jc w:val="both"/>
        <w:spacing w:lineRule="exact" w:line="360" w:after="120" w:before="120"/>
        <w:tabs>
          <w:tab w:val="left" w:pos="1114" w:leader="none"/>
        </w:tabs>
        <w:rPr>
          <w:rStyle w:val="574"/>
          <w:rFonts w:ascii="Times New Roman" w:hAnsi="Times New Roman" w:cs="Times New Roman" w:eastAsia="Times New Roman"/>
          <w:color w:val="auto"/>
          <w:sz w:val="28"/>
          <w:szCs w:val="28"/>
        </w:rPr>
      </w:pPr>
      <w:r>
        <w:rPr>
          <w:rFonts w:ascii="Times New Roman" w:hAnsi="Times New Roman" w:cs="Times New Roman" w:eastAsia="Times New Roman"/>
          <w:b/>
          <w:bCs/>
          <w:color w:val="auto"/>
          <w:sz w:val="28"/>
          <w:szCs w:val="28"/>
          <w:lang w:val="en-US"/>
        </w:rPr>
        <w:t xml:space="preserve">I</w:t>
      </w:r>
      <w:r>
        <w:rPr>
          <w:rFonts w:ascii="Times New Roman" w:hAnsi="Times New Roman" w:cs="Times New Roman" w:eastAsia="Times New Roman"/>
          <w:b/>
          <w:bCs/>
          <w:color w:val="auto"/>
          <w:sz w:val="28"/>
          <w:szCs w:val="28"/>
          <w:lang w:val="en-US"/>
        </w:rPr>
        <w:t xml:space="preserve">V</w:t>
      </w:r>
      <w:r>
        <w:rPr>
          <w:rFonts w:ascii="Times New Roman" w:hAnsi="Times New Roman" w:cs="Times New Roman" w:eastAsia="Times New Roman"/>
          <w:b/>
          <w:bCs/>
          <w:color w:val="auto"/>
          <w:sz w:val="28"/>
          <w:szCs w:val="28"/>
          <w:lang w:val="en-US"/>
        </w:rPr>
        <w:t xml:space="preserve">. </w:t>
      </w:r>
      <w:r>
        <w:rPr>
          <w:rStyle w:val="581"/>
          <w:rFonts w:ascii="Times New Roman" w:hAnsi="Times New Roman" w:cs="Times New Roman" w:eastAsia="Times New Roman"/>
          <w:color w:val="auto"/>
          <w:sz w:val="28"/>
          <w:szCs w:val="28"/>
        </w:rPr>
        <w:t xml:space="preserve">CÁC </w:t>
      </w:r>
      <w:r>
        <w:rPr>
          <w:rStyle w:val="574"/>
          <w:rFonts w:ascii="Times New Roman" w:hAnsi="Times New Roman" w:cs="Times New Roman" w:eastAsia="Times New Roman"/>
          <w:color w:val="auto"/>
          <w:sz w:val="28"/>
          <w:szCs w:val="28"/>
          <w:lang w:val="en-US"/>
        </w:rPr>
        <w:t xml:space="preserve">HOẠT ĐỘNG</w:t>
      </w:r>
      <w:r>
        <w:rPr>
          <w:rStyle w:val="574"/>
          <w:rFonts w:ascii="Times New Roman" w:hAnsi="Times New Roman" w:cs="Times New Roman" w:eastAsia="Times New Roman"/>
          <w:color w:val="auto"/>
          <w:sz w:val="28"/>
          <w:szCs w:val="28"/>
        </w:rPr>
        <w:t xml:space="preserve"> TUYÊN TRUYỀN</w:t>
      </w:r>
      <w:r>
        <w:rPr>
          <w:rStyle w:val="574"/>
          <w:rFonts w:ascii="Times New Roman" w:hAnsi="Times New Roman" w:cs="Times New Roman" w:eastAsia="Times New Roman"/>
          <w:color w:val="auto"/>
          <w:sz w:val="28"/>
          <w:szCs w:val="28"/>
          <w:lang w:val="en-US"/>
        </w:rPr>
        <w:t xml:space="preserve"> </w:t>
      </w:r>
      <w:r>
        <w:rPr>
          <w:rStyle w:val="574"/>
          <w:rFonts w:ascii="Times New Roman" w:hAnsi="Times New Roman" w:cs="Times New Roman" w:eastAsia="Times New Roman"/>
          <w:color w:val="auto"/>
          <w:sz w:val="28"/>
          <w:szCs w:val="28"/>
        </w:rPr>
        <w:t xml:space="preserve">KỶ NIỆM</w:t>
      </w:r>
      <w:r>
        <w:rPr>
          <w:rStyle w:val="574"/>
          <w:rFonts w:ascii="Times New Roman" w:hAnsi="Times New Roman" w:cs="Times New Roman" w:eastAsia="Times New Roman"/>
          <w:color w:val="auto"/>
          <w:sz w:val="28"/>
          <w:szCs w:val="28"/>
          <w:lang w:val="en-US"/>
        </w:rPr>
        <w:t xml:space="preserve"> CỦA TRUNG ƯƠNG</w:t>
      </w:r>
      <w:r>
        <w:rPr>
          <w:rFonts w:ascii="Times New Roman" w:hAnsi="Times New Roman" w:cs="Times New Roman" w:eastAsia="Times New Roman"/>
          <w:sz w:val="28"/>
        </w:rPr>
      </w:r>
      <w:r/>
    </w:p>
    <w:p>
      <w:pPr>
        <w:ind w:firstLine="567"/>
        <w:jc w:val="both"/>
        <w:spacing w:lineRule="exact" w:line="440"/>
        <w:rPr>
          <w:rFonts w:ascii="Times New Roman" w:hAnsi="Times New Roman" w:cs="Times New Roman" w:eastAsia="Times New Roman"/>
          <w:color w:val="auto"/>
          <w:sz w:val="28"/>
          <w:szCs w:val="28"/>
        </w:rPr>
      </w:pPr>
      <w:r>
        <w:rPr>
          <w:rFonts w:ascii="Times New Roman" w:hAnsi="Times New Roman" w:cs="Times New Roman" w:eastAsia="Times New Roman"/>
          <w:color w:val="auto"/>
          <w:sz w:val="28"/>
          <w:szCs w:val="28"/>
        </w:rPr>
        <w:t xml:space="preserve">1. Tổ chức Lễ dâng hương, dâng hoa tại Lăng Chủ tịch Hồ Chí Minh và Đài tưởng niệm các anh hùng liệt sỹ trên đường Bắc Sơn, thành phố Hà Nội.</w:t>
      </w:r>
      <w:r>
        <w:rPr>
          <w:rFonts w:ascii="Times New Roman" w:hAnsi="Times New Roman" w:cs="Times New Roman" w:eastAsia="Times New Roman"/>
          <w:sz w:val="28"/>
        </w:rPr>
      </w:r>
      <w:r/>
    </w:p>
    <w:p>
      <w:pPr>
        <w:ind w:firstLine="567"/>
        <w:jc w:val="both"/>
        <w:spacing w:lineRule="exact" w:line="440"/>
        <w:rPr>
          <w:rFonts w:ascii="Times New Roman" w:hAnsi="Times New Roman" w:cs="Times New Roman" w:eastAsia="Times New Roman"/>
          <w:color w:val="auto"/>
          <w:sz w:val="28"/>
          <w:szCs w:val="28"/>
        </w:rPr>
      </w:pPr>
      <w:r>
        <w:rPr>
          <w:rFonts w:ascii="Times New Roman" w:hAnsi="Times New Roman" w:cs="Times New Roman" w:eastAsia="Times New Roman"/>
          <w:color w:val="auto"/>
          <w:sz w:val="28"/>
          <w:szCs w:val="28"/>
        </w:rPr>
        <w:t xml:space="preserve">Thành phần tham dự: Lãnh đạo, nguyên lãnh đạo Đảng, Nhà nước, Ủy ban Trung ương Mặt trận Tổ quốc Việt Nam; lãnh đạo các ban, bộ, ngành, các tổ chức chính trị - xã hội và thành phố Hà Nội.</w:t>
      </w:r>
      <w:r>
        <w:rPr>
          <w:rFonts w:ascii="Times New Roman" w:hAnsi="Times New Roman" w:cs="Times New Roman" w:eastAsia="Times New Roman"/>
          <w:sz w:val="28"/>
        </w:rPr>
      </w:r>
      <w:r/>
    </w:p>
    <w:p>
      <w:pPr>
        <w:ind w:firstLine="567"/>
        <w:jc w:val="both"/>
        <w:spacing w:lineRule="exact" w:line="440"/>
        <w:rPr>
          <w:rFonts w:ascii="Times New Roman" w:hAnsi="Times New Roman" w:cs="Times New Roman" w:eastAsia="Times New Roman"/>
          <w:color w:val="auto"/>
          <w:sz w:val="28"/>
          <w:szCs w:val="28"/>
        </w:rPr>
      </w:pPr>
      <w:r>
        <w:rPr>
          <w:rFonts w:ascii="Times New Roman" w:hAnsi="Times New Roman" w:cs="Times New Roman" w:eastAsia="Times New Roman"/>
          <w:color w:val="auto"/>
          <w:sz w:val="28"/>
          <w:szCs w:val="28"/>
        </w:rPr>
        <w:t xml:space="preserve">2. Biên soạn, phát hành tài liệu tuyên truyền.</w:t>
      </w:r>
      <w:r>
        <w:rPr>
          <w:rFonts w:ascii="Times New Roman" w:hAnsi="Times New Roman" w:cs="Times New Roman" w:eastAsia="Times New Roman"/>
          <w:sz w:val="28"/>
        </w:rPr>
      </w:r>
      <w:r/>
    </w:p>
    <w:p>
      <w:pPr>
        <w:ind w:firstLine="567"/>
        <w:jc w:val="both"/>
        <w:spacing w:lineRule="exact" w:line="440"/>
        <w:rPr>
          <w:rFonts w:ascii="Times New Roman" w:hAnsi="Times New Roman" w:cs="Times New Roman" w:eastAsia="Times New Roman"/>
          <w:color w:val="auto"/>
          <w:sz w:val="28"/>
          <w:szCs w:val="28"/>
        </w:rPr>
      </w:pPr>
      <w:r>
        <w:rPr>
          <w:rFonts w:ascii="Times New Roman" w:hAnsi="Times New Roman" w:cs="Times New Roman" w:eastAsia="Times New Roman"/>
          <w:color w:val="auto"/>
          <w:sz w:val="28"/>
          <w:szCs w:val="28"/>
        </w:rPr>
        <w:t xml:space="preserve">3. Tổ chức Hội thảo khoa học cấp quốc gia.</w:t>
      </w:r>
      <w:r>
        <w:rPr>
          <w:rFonts w:ascii="Times New Roman" w:hAnsi="Times New Roman" w:cs="Times New Roman" w:eastAsia="Times New Roman"/>
          <w:sz w:val="28"/>
        </w:rPr>
      </w:r>
      <w:r/>
    </w:p>
    <w:p>
      <w:pPr>
        <w:ind w:firstLine="567"/>
        <w:jc w:val="both"/>
        <w:spacing w:lineRule="exact" w:line="440"/>
        <w:rPr>
          <w:rFonts w:ascii="Times New Roman" w:hAnsi="Times New Roman" w:cs="Times New Roman" w:eastAsia="Times New Roman"/>
          <w:color w:val="auto"/>
          <w:sz w:val="28"/>
          <w:szCs w:val="28"/>
        </w:rPr>
      </w:pPr>
      <w:r>
        <w:rPr>
          <w:rFonts w:ascii="Times New Roman" w:hAnsi="Times New Roman" w:cs="Times New Roman" w:eastAsia="Times New Roman"/>
          <w:color w:val="auto"/>
          <w:sz w:val="28"/>
          <w:szCs w:val="28"/>
        </w:rPr>
        <w:t xml:space="preserve">4. Tổ chức Chương trình nghệ thuật đặc biệt chào mừng kỷ niệm.</w:t>
      </w:r>
      <w:r>
        <w:rPr>
          <w:rFonts w:ascii="Times New Roman" w:hAnsi="Times New Roman" w:cs="Times New Roman" w:eastAsia="Times New Roman"/>
          <w:sz w:val="28"/>
        </w:rPr>
      </w:r>
      <w:r/>
    </w:p>
    <w:p>
      <w:pPr>
        <w:ind w:firstLine="567"/>
        <w:jc w:val="both"/>
        <w:spacing w:lineRule="exact" w:line="440"/>
        <w:rPr>
          <w:rFonts w:ascii="Times New Roman" w:hAnsi="Times New Roman" w:cs="Times New Roman" w:eastAsia="Times New Roman"/>
          <w:color w:val="auto"/>
          <w:sz w:val="28"/>
          <w:szCs w:val="28"/>
        </w:rPr>
      </w:pPr>
      <w:r>
        <w:rPr>
          <w:rFonts w:ascii="Times New Roman" w:hAnsi="Times New Roman" w:cs="Times New Roman" w:eastAsia="Times New Roman"/>
          <w:color w:val="auto"/>
          <w:sz w:val="28"/>
          <w:szCs w:val="28"/>
        </w:rPr>
        <w:t xml:space="preserve">5. Xây dựng phim tài liệu "Bác Hồ với đồng bào dân tộc" để tuyên truyền ở vùng đồng bào dân tộc, biên giới, hải đảo, vùng sâu, vùng xa bằng nhiều thứ tiếng dân tộc.</w:t>
      </w:r>
      <w:r>
        <w:rPr>
          <w:rFonts w:ascii="Times New Roman" w:hAnsi="Times New Roman" w:cs="Times New Roman" w:eastAsia="Times New Roman"/>
          <w:sz w:val="28"/>
        </w:rPr>
      </w:r>
      <w:r/>
    </w:p>
    <w:p>
      <w:pPr>
        <w:ind w:firstLine="567"/>
        <w:jc w:val="both"/>
        <w:spacing w:lineRule="exact" w:line="440"/>
        <w:rPr>
          <w:rFonts w:ascii="Times New Roman" w:hAnsi="Times New Roman" w:cs="Times New Roman" w:eastAsia="Times New Roman"/>
          <w:color w:val="auto"/>
          <w:sz w:val="28"/>
          <w:szCs w:val="28"/>
        </w:rPr>
      </w:pPr>
      <w:r>
        <w:rPr>
          <w:rFonts w:ascii="Times New Roman" w:hAnsi="Times New Roman" w:cs="Times New Roman" w:eastAsia="Times New Roman"/>
          <w:color w:val="auto"/>
          <w:sz w:val="28"/>
          <w:szCs w:val="28"/>
        </w:rPr>
        <w:t xml:space="preserve">6. Xây dựng phim hoạt hình tuyên truyền cho thiếu nhi.</w:t>
      </w:r>
      <w:r>
        <w:rPr>
          <w:rFonts w:ascii="Times New Roman" w:hAnsi="Times New Roman" w:cs="Times New Roman" w:eastAsia="Times New Roman"/>
          <w:sz w:val="28"/>
        </w:rPr>
      </w:r>
      <w:r/>
    </w:p>
    <w:p>
      <w:pPr>
        <w:ind w:firstLine="567"/>
        <w:jc w:val="both"/>
        <w:spacing w:lineRule="exact" w:line="440"/>
        <w:rPr>
          <w:rFonts w:ascii="Times New Roman" w:hAnsi="Times New Roman" w:cs="Times New Roman" w:eastAsia="Times New Roman"/>
          <w:color w:val="auto"/>
          <w:sz w:val="28"/>
          <w:szCs w:val="28"/>
        </w:rPr>
      </w:pPr>
      <w:r>
        <w:rPr>
          <w:rFonts w:ascii="Times New Roman" w:hAnsi="Times New Roman" w:cs="Times New Roman" w:eastAsia="Times New Roman"/>
          <w:color w:val="auto"/>
          <w:sz w:val="28"/>
          <w:szCs w:val="28"/>
        </w:rPr>
        <w:t xml:space="preserve">7. Tổ chức triển lãm tư liệu, hình ảnh về Chủ tịch Hồ Chí Minh.</w:t>
      </w:r>
      <w:r>
        <w:rPr>
          <w:rFonts w:ascii="Times New Roman" w:hAnsi="Times New Roman" w:cs="Times New Roman" w:eastAsia="Times New Roman"/>
          <w:sz w:val="28"/>
        </w:rPr>
      </w:r>
      <w:r/>
    </w:p>
    <w:p>
      <w:pPr>
        <w:ind w:firstLine="567"/>
        <w:jc w:val="both"/>
        <w:spacing w:lineRule="exact" w:line="360" w:after="120" w:before="120"/>
        <w:rPr>
          <w:rFonts w:ascii="Times New Roman" w:hAnsi="Times New Roman" w:cs="Times New Roman" w:eastAsia="Times New Roman"/>
          <w:b/>
          <w:bCs/>
          <w:color w:val="auto"/>
          <w:sz w:val="28"/>
          <w:szCs w:val="28"/>
        </w:rPr>
      </w:pPr>
      <w:r>
        <w:rPr>
          <w:rFonts w:ascii="Times New Roman" w:hAnsi="Times New Roman" w:cs="Times New Roman" w:eastAsia="Times New Roman"/>
          <w:sz w:val="28"/>
        </w:rPr>
      </w:r>
      <w:bookmarkStart w:id="6" w:name="bookmark7"/>
      <w:r>
        <w:rPr>
          <w:rFonts w:ascii="Times New Roman" w:hAnsi="Times New Roman" w:cs="Times New Roman" w:eastAsia="Times New Roman"/>
          <w:sz w:val="28"/>
        </w:rPr>
      </w:r>
      <w:bookmarkEnd w:id="5"/>
      <w:r>
        <w:rPr>
          <w:rFonts w:ascii="Times New Roman" w:hAnsi="Times New Roman" w:cs="Times New Roman" w:eastAsia="Times New Roman"/>
          <w:b/>
          <w:bCs/>
          <w:color w:val="auto"/>
          <w:sz w:val="28"/>
          <w:szCs w:val="28"/>
          <w:lang w:val="en-US"/>
        </w:rPr>
        <w:t xml:space="preserve">V</w:t>
      </w:r>
      <w:r>
        <w:rPr>
          <w:rFonts w:ascii="Times New Roman" w:hAnsi="Times New Roman" w:cs="Times New Roman" w:eastAsia="Times New Roman"/>
          <w:b/>
          <w:bCs/>
          <w:color w:val="auto"/>
          <w:sz w:val="28"/>
          <w:szCs w:val="28"/>
          <w:lang w:val="en-US"/>
        </w:rPr>
        <w:t xml:space="preserve">. </w:t>
      </w:r>
      <w:r>
        <w:rPr>
          <w:rStyle w:val="563"/>
          <w:rFonts w:ascii="Times New Roman" w:hAnsi="Times New Roman" w:cs="Times New Roman" w:eastAsia="Times New Roman"/>
          <w:color w:val="auto"/>
          <w:sz w:val="28"/>
        </w:rPr>
        <w:t xml:space="preserve">T</w:t>
      </w:r>
      <w:r>
        <w:rPr>
          <w:rStyle w:val="563"/>
          <w:rFonts w:ascii="Times New Roman" w:hAnsi="Times New Roman" w:cs="Times New Roman" w:eastAsia="Times New Roman"/>
          <w:color w:val="auto"/>
          <w:sz w:val="28"/>
          <w:lang w:val="en-US"/>
        </w:rPr>
        <w:t xml:space="preserve">Ổ</w:t>
      </w:r>
      <w:r>
        <w:rPr>
          <w:rStyle w:val="563"/>
          <w:rFonts w:ascii="Times New Roman" w:hAnsi="Times New Roman" w:cs="Times New Roman" w:eastAsia="Times New Roman"/>
          <w:color w:val="auto"/>
          <w:sz w:val="28"/>
        </w:rPr>
        <w:t xml:space="preserve"> CHỨC THỰC HIỆN</w:t>
      </w:r>
      <w:bookmarkStart w:id="7" w:name="bookmark8"/>
      <w:r>
        <w:rPr>
          <w:rFonts w:ascii="Times New Roman" w:hAnsi="Times New Roman" w:cs="Times New Roman" w:eastAsia="Times New Roman"/>
          <w:sz w:val="28"/>
        </w:rPr>
      </w:r>
      <w:bookmarkEnd w:id="6"/>
      <w:r>
        <w:rPr>
          <w:rFonts w:ascii="Times New Roman" w:hAnsi="Times New Roman" w:cs="Times New Roman" w:eastAsia="Times New Roman"/>
          <w:sz w:val="28"/>
        </w:rPr>
      </w:r>
      <w:r/>
    </w:p>
    <w:p>
      <w:pPr>
        <w:ind w:firstLine="567"/>
        <w:jc w:val="both"/>
        <w:spacing w:lineRule="exact" w:line="360" w:after="120" w:before="120"/>
        <w:rPr>
          <w:rStyle w:val="563"/>
          <w:rFonts w:ascii="Times New Roman" w:hAnsi="Times New Roman" w:cs="Times New Roman" w:eastAsia="Times New Roman"/>
          <w:color w:val="auto"/>
          <w:sz w:val="28"/>
        </w:rPr>
      </w:pPr>
      <w:r>
        <w:rPr>
          <w:rFonts w:ascii="Times New Roman" w:hAnsi="Times New Roman" w:cs="Times New Roman" w:eastAsia="Times New Roman"/>
          <w:b/>
          <w:bCs/>
          <w:color w:val="auto"/>
          <w:sz w:val="28"/>
          <w:szCs w:val="28"/>
          <w:lang w:val="en-US"/>
        </w:rPr>
        <w:t xml:space="preserve">1.</w:t>
      </w:r>
      <w:bookmarkStart w:id="8" w:name="bookmark9"/>
      <w:r>
        <w:rPr>
          <w:rFonts w:ascii="Times New Roman" w:hAnsi="Times New Roman" w:cs="Times New Roman" w:eastAsia="Times New Roman"/>
          <w:sz w:val="28"/>
        </w:rPr>
      </w:r>
      <w:bookmarkEnd w:id="7"/>
      <w:r>
        <w:rPr>
          <w:rFonts w:ascii="Times New Roman" w:hAnsi="Times New Roman" w:cs="Times New Roman" w:eastAsia="Times New Roman"/>
          <w:b/>
          <w:bCs/>
          <w:color w:val="auto"/>
          <w:sz w:val="28"/>
          <w:szCs w:val="28"/>
          <w:lang w:val="en-US"/>
        </w:rPr>
        <w:t xml:space="preserve"> </w:t>
      </w:r>
      <w:r>
        <w:rPr>
          <w:rStyle w:val="563"/>
          <w:rFonts w:ascii="Times New Roman" w:hAnsi="Times New Roman" w:cs="Times New Roman" w:eastAsia="Times New Roman"/>
          <w:color w:val="auto"/>
          <w:sz w:val="28"/>
        </w:rPr>
        <w:t xml:space="preserve">Ban Tuyên giáo và Dân vận </w:t>
      </w:r>
      <w:bookmarkEnd w:id="8"/>
      <w:r>
        <w:rPr>
          <w:rStyle w:val="563"/>
          <w:rFonts w:ascii="Times New Roman" w:hAnsi="Times New Roman" w:cs="Times New Roman" w:eastAsia="Times New Roman"/>
          <w:color w:val="auto"/>
          <w:sz w:val="28"/>
          <w:lang w:val="en-US"/>
        </w:rPr>
        <w:t xml:space="preserve">Tỉnh ủy </w:t>
      </w:r>
      <w:r>
        <w:rPr>
          <w:rFonts w:ascii="Times New Roman" w:hAnsi="Times New Roman" w:cs="Times New Roman" w:eastAsia="Times New Roman"/>
          <w:sz w:val="28"/>
        </w:rPr>
      </w:r>
      <w:r/>
    </w:p>
    <w:p>
      <w:pPr>
        <w:ind w:firstLine="567"/>
        <w:jc w:val="both"/>
        <w:spacing w:lineRule="exact" w:line="360" w:before="120"/>
        <w:rPr>
          <w:rFonts w:ascii="Times New Roman" w:hAnsi="Times New Roman" w:cs="Times New Roman" w:eastAsia="Times New Roman"/>
          <w:color w:val="auto"/>
          <w:sz w:val="28"/>
          <w:szCs w:val="28"/>
        </w:rPr>
      </w:pPr>
      <w:r>
        <w:rPr>
          <w:rFonts w:ascii="Times New Roman" w:hAnsi="Times New Roman" w:cs="Times New Roman" w:eastAsia="Times New Roman"/>
          <w:color w:val="auto"/>
          <w:sz w:val="28"/>
          <w:szCs w:val="28"/>
          <w:lang w:val="de-DE"/>
        </w:rPr>
        <w:t xml:space="preserve">- Xây dựng hướng dẫn </w:t>
      </w:r>
      <w:r>
        <w:rPr>
          <w:rFonts w:ascii="Times New Roman" w:hAnsi="Times New Roman" w:cs="Times New Roman" w:eastAsia="Times New Roman"/>
          <w:color w:val="auto"/>
          <w:sz w:val="28"/>
          <w:szCs w:val="28"/>
          <w:lang w:val="de-DE"/>
        </w:rPr>
        <w:t xml:space="preserve">(kèm đề cương) </w:t>
      </w:r>
      <w:r>
        <w:rPr>
          <w:rFonts w:ascii="Times New Roman" w:hAnsi="Times New Roman" w:cs="Times New Roman" w:eastAsia="Times New Roman"/>
          <w:color w:val="auto"/>
          <w:sz w:val="28"/>
          <w:szCs w:val="28"/>
          <w:lang w:val="de-DE"/>
        </w:rPr>
        <w:t xml:space="preserve">tuyên truyền, chỉ đạo, định hướng </w:t>
      </w:r>
      <w:r>
        <w:rPr>
          <w:rFonts w:ascii="Times New Roman" w:hAnsi="Times New Roman" w:cs="Times New Roman" w:eastAsia="Times New Roman"/>
          <w:color w:val="auto"/>
          <w:sz w:val="28"/>
          <w:szCs w:val="28"/>
        </w:rPr>
        <w:t xml:space="preserve">công tác thông tin, </w:t>
      </w:r>
      <w:r>
        <w:rPr>
          <w:rFonts w:ascii="Times New Roman" w:hAnsi="Times New Roman" w:cs="Times New Roman" w:eastAsia="Times New Roman"/>
          <w:iCs/>
          <w:color w:val="auto"/>
          <w:sz w:val="28"/>
          <w:szCs w:val="28"/>
          <w:lang w:val="en-US"/>
        </w:rPr>
        <w:t xml:space="preserve">tuyên truyền kỷ niệm 135 năm Ngày sinh Chủ tịch Hồ Chí Minh (19/5/1890 - 19/5/2025)</w:t>
      </w:r>
      <w:r>
        <w:rPr>
          <w:rFonts w:ascii="Times New Roman" w:hAnsi="Times New Roman" w:cs="Times New Roman" w:eastAsia="Times New Roman"/>
          <w:iCs/>
          <w:color w:val="auto"/>
          <w:sz w:val="28"/>
          <w:szCs w:val="28"/>
          <w:lang w:val="en-US"/>
        </w:rPr>
        <w:t xml:space="preserve">. </w:t>
      </w:r>
      <w:r>
        <w:rPr>
          <w:rFonts w:ascii="Times New Roman" w:hAnsi="Times New Roman" w:cs="Times New Roman" w:eastAsia="Times New Roman"/>
          <w:sz w:val="28"/>
        </w:rPr>
      </w:r>
      <w:r/>
    </w:p>
    <w:p>
      <w:pPr>
        <w:ind w:firstLine="567"/>
        <w:jc w:val="both"/>
        <w:spacing w:lineRule="exact" w:line="360" w:after="120" w:before="120"/>
        <w:rPr>
          <w:rStyle w:val="563"/>
          <w:rFonts w:ascii="Times New Roman" w:hAnsi="Times New Roman" w:cs="Times New Roman" w:eastAsia="Times New Roman"/>
          <w:b w:val="false"/>
          <w:color w:val="auto"/>
          <w:sz w:val="28"/>
        </w:rPr>
      </w:pPr>
      <w:r>
        <w:rPr>
          <w:rFonts w:ascii="Times New Roman" w:hAnsi="Times New Roman" w:cs="Times New Roman" w:eastAsia="Times New Roman"/>
          <w:color w:val="auto"/>
          <w:sz w:val="28"/>
          <w:szCs w:val="28"/>
          <w:lang w:val="en-US"/>
        </w:rPr>
        <w:t xml:space="preserve">- </w:t>
      </w:r>
      <w:r>
        <w:rPr>
          <w:rStyle w:val="561"/>
          <w:rFonts w:ascii="Times New Roman" w:hAnsi="Times New Roman" w:cs="Times New Roman" w:eastAsia="Times New Roman"/>
          <w:color w:val="auto"/>
          <w:sz w:val="28"/>
        </w:rPr>
        <w:t xml:space="preserve">Biên tập, đưa nội dung tuyên truyền về sự kiện vào Bản tin sinh hoạt chi bộ</w:t>
      </w:r>
      <w:r>
        <w:rPr>
          <w:rStyle w:val="561"/>
          <w:rFonts w:ascii="Times New Roman" w:hAnsi="Times New Roman" w:cs="Times New Roman" w:eastAsia="Times New Roman"/>
          <w:color w:val="auto"/>
          <w:sz w:val="28"/>
          <w:lang w:val="en-US"/>
        </w:rPr>
        <w:t xml:space="preserve">, trang Thông tin điện tử </w:t>
      </w:r>
      <w:r>
        <w:rPr>
          <w:rStyle w:val="563"/>
          <w:rFonts w:ascii="Times New Roman" w:hAnsi="Times New Roman" w:cs="Times New Roman" w:eastAsia="Times New Roman"/>
          <w:b w:val="false"/>
          <w:color w:val="auto"/>
          <w:sz w:val="28"/>
        </w:rPr>
        <w:t xml:space="preserve">Ban Tuyên giáo và Dân vận </w:t>
      </w:r>
      <w:r>
        <w:rPr>
          <w:rStyle w:val="563"/>
          <w:rFonts w:ascii="Times New Roman" w:hAnsi="Times New Roman" w:cs="Times New Roman" w:eastAsia="Times New Roman"/>
          <w:b w:val="false"/>
          <w:color w:val="auto"/>
          <w:sz w:val="28"/>
          <w:lang w:val="en-US"/>
        </w:rPr>
        <w:t xml:space="preserve">Tỉnh ủy, fanpage Long An quê hương tôi. </w:t>
      </w:r>
      <w:r>
        <w:rPr>
          <w:rFonts w:ascii="Times New Roman" w:hAnsi="Times New Roman" w:cs="Times New Roman" w:eastAsia="Times New Roman"/>
          <w:sz w:val="28"/>
        </w:rPr>
      </w:r>
      <w:r/>
    </w:p>
    <w:p>
      <w:pPr>
        <w:ind w:firstLine="567"/>
        <w:jc w:val="both"/>
        <w:spacing w:lineRule="exact" w:line="360" w:after="120" w:before="120"/>
        <w:rPr>
          <w:rStyle w:val="563"/>
          <w:rFonts w:ascii="Times New Roman" w:hAnsi="Times New Roman" w:cs="Times New Roman" w:eastAsia="Times New Roman"/>
          <w:b w:val="false"/>
          <w:bCs w:val="false"/>
          <w:color w:val="auto"/>
          <w:sz w:val="28"/>
        </w:rPr>
      </w:pPr>
      <w:r>
        <w:rPr>
          <w:rFonts w:ascii="Times New Roman" w:hAnsi="Times New Roman" w:cs="Times New Roman" w:eastAsia="Times New Roman"/>
          <w:sz w:val="28"/>
        </w:rPr>
      </w:r>
      <w:bookmarkStart w:id="9" w:name="bookmark10"/>
      <w:r>
        <w:rPr>
          <w:rFonts w:ascii="Times New Roman" w:hAnsi="Times New Roman" w:cs="Times New Roman" w:eastAsia="Times New Roman"/>
          <w:b/>
          <w:bCs/>
          <w:color w:val="auto"/>
          <w:sz w:val="28"/>
          <w:szCs w:val="28"/>
          <w:lang w:val="en-US"/>
        </w:rPr>
        <w:t xml:space="preserve">2</w:t>
      </w:r>
      <w:r>
        <w:rPr>
          <w:rFonts w:ascii="Times New Roman" w:hAnsi="Times New Roman" w:cs="Times New Roman" w:eastAsia="Times New Roman"/>
          <w:b/>
          <w:bCs/>
          <w:color w:val="auto"/>
          <w:sz w:val="28"/>
          <w:szCs w:val="28"/>
          <w:lang w:val="en-US"/>
        </w:rPr>
        <w:t xml:space="preserve">. </w:t>
      </w:r>
      <w:r>
        <w:rPr>
          <w:rFonts w:ascii="Times New Roman" w:hAnsi="Times New Roman" w:cs="Times New Roman" w:eastAsia="Times New Roman"/>
          <w:b/>
          <w:bCs/>
          <w:color w:val="auto"/>
          <w:sz w:val="28"/>
          <w:szCs w:val="28"/>
          <w:lang w:val="en-US"/>
        </w:rPr>
        <w:t xml:space="preserve">Đề nghị </w:t>
      </w:r>
      <w:r>
        <w:rPr>
          <w:rStyle w:val="563"/>
          <w:rFonts w:ascii="Times New Roman" w:hAnsi="Times New Roman" w:cs="Times New Roman" w:eastAsia="Times New Roman"/>
          <w:color w:val="auto"/>
          <w:sz w:val="28"/>
          <w:lang w:val="en-US"/>
        </w:rPr>
        <w:t xml:space="preserve">Sở</w:t>
      </w:r>
      <w:r>
        <w:rPr>
          <w:rStyle w:val="563"/>
          <w:rFonts w:ascii="Times New Roman" w:hAnsi="Times New Roman" w:cs="Times New Roman" w:eastAsia="Times New Roman"/>
          <w:color w:val="auto"/>
          <w:sz w:val="28"/>
        </w:rPr>
        <w:t xml:space="preserve"> Văn hóa, Thể thao và Du lịch</w:t>
      </w:r>
      <w:bookmarkEnd w:id="9"/>
      <w:r>
        <w:rPr>
          <w:rFonts w:ascii="Times New Roman" w:hAnsi="Times New Roman" w:cs="Times New Roman" w:eastAsia="Times New Roman"/>
          <w:sz w:val="28"/>
        </w:rPr>
      </w:r>
      <w:r/>
    </w:p>
    <w:p>
      <w:pPr>
        <w:ind w:firstLine="567"/>
        <w:jc w:val="both"/>
        <w:spacing w:lineRule="exact" w:line="360" w:after="120" w:before="120"/>
        <w:rPr>
          <w:rFonts w:ascii="Times New Roman" w:hAnsi="Times New Roman" w:cs="Times New Roman" w:eastAsia="Times New Roman"/>
          <w:color w:val="auto"/>
          <w:sz w:val="28"/>
          <w:szCs w:val="28"/>
        </w:rPr>
      </w:pPr>
      <w:r>
        <w:rPr>
          <w:rStyle w:val="561"/>
          <w:rFonts w:ascii="Times New Roman" w:hAnsi="Times New Roman" w:cs="Times New Roman" w:eastAsia="Times New Roman"/>
          <w:color w:val="auto"/>
          <w:sz w:val="28"/>
          <w:lang w:val="en-US"/>
        </w:rPr>
        <w:t xml:space="preserve">- </w:t>
      </w:r>
      <w:r>
        <w:rPr>
          <w:rStyle w:val="561"/>
          <w:rFonts w:ascii="Times New Roman" w:hAnsi="Times New Roman" w:cs="Times New Roman" w:eastAsia="Times New Roman"/>
          <w:color w:val="auto"/>
          <w:sz w:val="28"/>
          <w:lang w:val="en-US"/>
        </w:rPr>
        <w:t xml:space="preserve">Thực hiện tổ chức các hoạt động </w:t>
      </w:r>
      <w:r>
        <w:rPr>
          <w:rStyle w:val="561"/>
          <w:rFonts w:ascii="Times New Roman" w:hAnsi="Times New Roman" w:cs="Times New Roman" w:eastAsia="Times New Roman"/>
          <w:color w:val="auto"/>
          <w:sz w:val="28"/>
          <w:lang w:val="en-US"/>
        </w:rPr>
        <w:t xml:space="preserve">chào mừng kỷ niệm theo chỉ đạo của Bộ Văn hóa</w:t>
      </w:r>
      <w:r>
        <w:rPr>
          <w:rStyle w:val="561"/>
          <w:rFonts w:ascii="Times New Roman" w:hAnsi="Times New Roman" w:cs="Times New Roman" w:eastAsia="Times New Roman"/>
          <w:color w:val="auto"/>
          <w:sz w:val="28"/>
          <w:lang w:val="en-US"/>
        </w:rPr>
        <w:t xml:space="preserve">, Thể thao và Du lịch. </w:t>
      </w:r>
      <w:r>
        <w:rPr>
          <w:rFonts w:ascii="Times New Roman" w:hAnsi="Times New Roman" w:cs="Times New Roman" w:eastAsia="Times New Roman"/>
          <w:sz w:val="28"/>
        </w:rPr>
      </w:r>
      <w:r/>
    </w:p>
    <w:p>
      <w:pPr>
        <w:pStyle w:val="582"/>
        <w:ind w:firstLine="567"/>
        <w:jc w:val="both"/>
        <w:spacing w:lineRule="exact" w:line="360" w:after="120" w:afterAutospacing="0" w:before="120" w:beforeAutospacing="0"/>
        <w:shd w:val="clear" w:color="auto" w:fill="FFFFFF"/>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 </w:t>
      </w:r>
      <w:r>
        <w:rPr>
          <w:rStyle w:val="561"/>
          <w:rFonts w:ascii="Times New Roman" w:hAnsi="Times New Roman" w:cs="Times New Roman" w:eastAsia="Times New Roman"/>
          <w:color w:val="auto"/>
          <w:sz w:val="28"/>
        </w:rPr>
        <w:t xml:space="preserve">Chỉ đạo hướng dẫn tổ chức tốt công tác tuyên truyề</w:t>
      </w:r>
      <w:r>
        <w:rPr>
          <w:rStyle w:val="561"/>
          <w:rFonts w:ascii="Times New Roman" w:hAnsi="Times New Roman" w:cs="Times New Roman" w:eastAsia="Times New Roman"/>
          <w:color w:val="auto"/>
          <w:sz w:val="28"/>
        </w:rPr>
        <w:t xml:space="preserve">n</w:t>
      </w:r>
      <w:r>
        <w:rPr>
          <w:rStyle w:val="561"/>
          <w:rFonts w:ascii="Times New Roman" w:hAnsi="Times New Roman" w:cs="Times New Roman" w:eastAsia="Times New Roman"/>
          <w:color w:val="auto"/>
          <w:sz w:val="28"/>
        </w:rPr>
        <w:t xml:space="preserve"> cổ động trực quan</w:t>
      </w:r>
      <w:r>
        <w:rPr>
          <w:rStyle w:val="561"/>
          <w:rFonts w:ascii="Times New Roman" w:hAnsi="Times New Roman" w:cs="Times New Roman" w:eastAsia="Times New Roman"/>
          <w:color w:val="auto"/>
          <w:sz w:val="28"/>
          <w:lang w:val="en-US"/>
        </w:rPr>
        <w:t xml:space="preserve">,</w:t>
      </w:r>
      <w:r>
        <w:rPr>
          <w:rStyle w:val="561"/>
          <w:rFonts w:ascii="Times New Roman" w:hAnsi="Times New Roman" w:cs="Times New Roman" w:eastAsia="Times New Roman"/>
          <w:color w:val="auto"/>
          <w:sz w:val="28"/>
          <w:lang w:val="en-US"/>
        </w:rPr>
        <w:t xml:space="preserve"> </w:t>
      </w:r>
      <w:r>
        <w:rPr>
          <w:rFonts w:ascii="Times New Roman" w:hAnsi="Times New Roman" w:cs="Times New Roman" w:eastAsia="Times New Roman"/>
          <w:sz w:val="28"/>
          <w:szCs w:val="28"/>
        </w:rPr>
        <w:t xml:space="preserve">thông tin trên các bảng điện tử, pa nô, áp phích, khẩu hiệu bảo đảm tính thời sự, ý nghĩa của sự kiện; </w:t>
      </w:r>
      <w:r>
        <w:rPr>
          <w:rStyle w:val="561"/>
          <w:rFonts w:ascii="Times New Roman" w:hAnsi="Times New Roman" w:cs="Times New Roman" w:eastAsia="Times New Roman"/>
          <w:color w:val="auto"/>
          <w:sz w:val="28"/>
        </w:rPr>
        <w:t xml:space="preserve">chiếu phim</w:t>
      </w:r>
      <w:r>
        <w:rPr>
          <w:rStyle w:val="561"/>
          <w:rFonts w:ascii="Times New Roman" w:hAnsi="Times New Roman" w:cs="Times New Roman" w:eastAsia="Times New Roman"/>
          <w:color w:val="auto"/>
          <w:sz w:val="28"/>
          <w:lang w:val="en-US"/>
        </w:rPr>
        <w:t xml:space="preserve"> tư liệu</w:t>
      </w:r>
      <w:r>
        <w:rPr>
          <w:rStyle w:val="561"/>
          <w:rFonts w:ascii="Times New Roman" w:hAnsi="Times New Roman" w:cs="Times New Roman" w:eastAsia="Times New Roman"/>
          <w:color w:val="auto"/>
          <w:sz w:val="28"/>
        </w:rPr>
        <w:t xml:space="preserve">; các chương trình văn hóa - văn nghệ</w:t>
      </w:r>
      <w:r>
        <w:rPr>
          <w:rStyle w:val="561"/>
          <w:rFonts w:ascii="Times New Roman" w:hAnsi="Times New Roman" w:cs="Times New Roman" w:eastAsia="Times New Roman"/>
          <w:color w:val="auto"/>
          <w:sz w:val="28"/>
          <w:lang w:val="en-US"/>
        </w:rPr>
        <w:t xml:space="preserve"> </w:t>
      </w:r>
      <w:r>
        <w:rPr>
          <w:rStyle w:val="561"/>
          <w:rFonts w:ascii="Times New Roman" w:hAnsi="Times New Roman" w:cs="Times New Roman" w:eastAsia="Times New Roman"/>
          <w:color w:val="auto"/>
          <w:sz w:val="28"/>
        </w:rPr>
        <w:t xml:space="preserve">với tinh thần hướng mạnh về cơ sở, vùng sâu, vùng xa</w:t>
      </w:r>
      <w:r>
        <w:rPr>
          <w:rStyle w:val="561"/>
          <w:rFonts w:ascii="Times New Roman" w:hAnsi="Times New Roman" w:cs="Times New Roman" w:eastAsia="Times New Roman"/>
          <w:color w:val="auto"/>
          <w:sz w:val="28"/>
          <w:lang w:val="en-US"/>
        </w:rPr>
        <w:t xml:space="preserve">,</w:t>
      </w:r>
      <w:r>
        <w:rPr>
          <w:rStyle w:val="561"/>
          <w:rFonts w:ascii="Times New Roman" w:hAnsi="Times New Roman" w:cs="Times New Roman" w:eastAsia="Times New Roman"/>
          <w:color w:val="auto"/>
          <w:sz w:val="28"/>
        </w:rPr>
        <w:t xml:space="preserve"> vùng biên giới</w:t>
      </w:r>
      <w:r>
        <w:rPr>
          <w:rStyle w:val="561"/>
          <w:rFonts w:ascii="Times New Roman" w:hAnsi="Times New Roman" w:cs="Times New Roman" w:eastAsia="Times New Roman"/>
          <w:color w:val="auto"/>
          <w:sz w:val="28"/>
          <w:lang w:val="en-US"/>
        </w:rPr>
        <w:t xml:space="preserve"> của tỉnh </w:t>
      </w:r>
      <w:r>
        <w:rPr>
          <w:rFonts w:ascii="Times New Roman" w:hAnsi="Times New Roman" w:cs="Times New Roman" w:eastAsia="Times New Roman"/>
          <w:sz w:val="28"/>
          <w:szCs w:val="28"/>
          <w:lang w:val="de-DE"/>
        </w:rPr>
        <w:t xml:space="preserve">nhân </w:t>
      </w:r>
      <w:r>
        <w:rPr>
          <w:rFonts w:ascii="Times New Roman" w:hAnsi="Times New Roman" w:cs="Times New Roman" w:eastAsia="Times New Roman"/>
          <w:sz w:val="28"/>
          <w:szCs w:val="28"/>
          <w:lang w:val="de-DE"/>
        </w:rPr>
        <w:t xml:space="preserve">kỷ niệm </w:t>
      </w:r>
      <w:r>
        <w:rPr>
          <w:rFonts w:ascii="Times New Roman" w:hAnsi="Times New Roman" w:cs="Times New Roman" w:eastAsia="Times New Roman"/>
          <w:sz w:val="28"/>
          <w:szCs w:val="28"/>
        </w:rPr>
        <w:t xml:space="preserve">135 năm Ngày sinh Chủ tịch Hồ Chí Minh (19/5/1890 </w:t>
      </w:r>
      <w:r>
        <w:rPr>
          <w:rFonts w:ascii="Times New Roman" w:hAnsi="Times New Roman" w:cs="Times New Roman" w:eastAsia="Times New Roman"/>
          <w:sz w:val="28"/>
          <w:szCs w:val="28"/>
        </w:rPr>
        <w:t xml:space="preserve">-</w:t>
      </w:r>
      <w:r>
        <w:rPr>
          <w:rFonts w:ascii="Times New Roman" w:hAnsi="Times New Roman" w:cs="Times New Roman" w:eastAsia="Times New Roman"/>
          <w:sz w:val="28"/>
          <w:szCs w:val="28"/>
        </w:rPr>
        <w:t xml:space="preserve"> 19/5/2025)</w:t>
      </w:r>
      <w:r>
        <w:rPr>
          <w:rFonts w:ascii="Times New Roman" w:hAnsi="Times New Roman" w:cs="Times New Roman" w:eastAsia="Times New Roman"/>
          <w:sz w:val="28"/>
          <w:szCs w:val="28"/>
        </w:rPr>
        <w:t xml:space="preserve">.</w:t>
      </w:r>
      <w:r>
        <w:rPr>
          <w:rFonts w:ascii="Times New Roman" w:hAnsi="Times New Roman" w:cs="Times New Roman" w:eastAsia="Times New Roman"/>
          <w:sz w:val="28"/>
        </w:rPr>
      </w:r>
      <w:r/>
    </w:p>
    <w:p>
      <w:pPr>
        <w:ind w:firstLine="567"/>
        <w:jc w:val="both"/>
        <w:spacing w:lineRule="exact" w:line="360" w:after="120" w:before="120"/>
        <w:rPr>
          <w:rStyle w:val="561"/>
          <w:rFonts w:ascii="Times New Roman" w:hAnsi="Times New Roman" w:cs="Times New Roman" w:eastAsia="Times New Roman"/>
          <w:color w:val="auto"/>
          <w:sz w:val="28"/>
        </w:rPr>
      </w:pPr>
      <w:r>
        <w:rPr>
          <w:rStyle w:val="561"/>
          <w:rFonts w:ascii="Times New Roman" w:hAnsi="Times New Roman" w:cs="Times New Roman" w:eastAsia="Times New Roman"/>
          <w:color w:val="auto"/>
          <w:sz w:val="28"/>
          <w:lang w:val="en-US"/>
        </w:rPr>
        <w:t xml:space="preserve">- </w:t>
      </w:r>
      <w:r>
        <w:rPr>
          <w:rStyle w:val="561"/>
          <w:rFonts w:ascii="Times New Roman" w:hAnsi="Times New Roman" w:cs="Times New Roman" w:eastAsia="Times New Roman"/>
          <w:color w:val="auto"/>
          <w:sz w:val="28"/>
        </w:rPr>
        <w:t xml:space="preserve">Phối h</w:t>
      </w:r>
      <w:r>
        <w:rPr>
          <w:rStyle w:val="561"/>
          <w:rFonts w:ascii="Times New Roman" w:hAnsi="Times New Roman" w:cs="Times New Roman" w:eastAsia="Times New Roman"/>
          <w:color w:val="auto"/>
          <w:sz w:val="28"/>
          <w:lang w:val="en-US"/>
        </w:rPr>
        <w:t xml:space="preserve">ợ</w:t>
      </w:r>
      <w:r>
        <w:rPr>
          <w:rStyle w:val="561"/>
          <w:rFonts w:ascii="Times New Roman" w:hAnsi="Times New Roman" w:cs="Times New Roman" w:eastAsia="Times New Roman"/>
          <w:color w:val="auto"/>
          <w:sz w:val="28"/>
        </w:rPr>
        <w:t xml:space="preserve">p với Ban Tuyên giáo và Dân vận </w:t>
      </w:r>
      <w:r>
        <w:rPr>
          <w:rStyle w:val="561"/>
          <w:rFonts w:ascii="Times New Roman" w:hAnsi="Times New Roman" w:cs="Times New Roman" w:eastAsia="Times New Roman"/>
          <w:color w:val="auto"/>
          <w:sz w:val="28"/>
          <w:lang w:val="en-US"/>
        </w:rPr>
        <w:t xml:space="preserve">Tỉnh ủy</w:t>
      </w:r>
      <w:r>
        <w:rPr>
          <w:rStyle w:val="561"/>
          <w:rFonts w:ascii="Times New Roman" w:hAnsi="Times New Roman" w:cs="Times New Roman" w:eastAsia="Times New Roman"/>
          <w:color w:val="auto"/>
          <w:sz w:val="28"/>
        </w:rPr>
        <w:t xml:space="preserve"> chỉ đạo các cơ quan báo chí </w:t>
      </w:r>
      <w:r>
        <w:rPr>
          <w:rStyle w:val="561"/>
          <w:rFonts w:ascii="Times New Roman" w:hAnsi="Times New Roman" w:cs="Times New Roman" w:eastAsia="Times New Roman"/>
          <w:color w:val="auto"/>
          <w:sz w:val="28"/>
          <w:lang w:val="en-US"/>
        </w:rPr>
        <w:t xml:space="preserve">truyền thông tỉnh</w:t>
      </w:r>
      <w:r>
        <w:rPr>
          <w:rStyle w:val="561"/>
          <w:rFonts w:ascii="Times New Roman" w:hAnsi="Times New Roman" w:cs="Times New Roman" w:eastAsia="Times New Roman"/>
          <w:color w:val="auto"/>
          <w:sz w:val="28"/>
        </w:rPr>
        <w:t xml:space="preserve"> làm tốt công tác tuyên truyền về sự kiện</w:t>
      </w:r>
      <w:r>
        <w:rPr>
          <w:rStyle w:val="561"/>
          <w:rFonts w:ascii="Times New Roman" w:hAnsi="Times New Roman" w:cs="Times New Roman" w:eastAsia="Times New Roman"/>
          <w:color w:val="auto"/>
          <w:sz w:val="28"/>
          <w:lang w:val="en-US"/>
        </w:rPr>
        <w:t xml:space="preserve">. </w:t>
      </w:r>
      <w:r>
        <w:rPr>
          <w:rFonts w:ascii="Times New Roman" w:hAnsi="Times New Roman" w:cs="Times New Roman" w:eastAsia="Times New Roman"/>
          <w:sz w:val="28"/>
        </w:rPr>
      </w:r>
      <w:r/>
    </w:p>
    <w:p>
      <w:pPr>
        <w:ind w:firstLine="567"/>
        <w:jc w:val="both"/>
        <w:spacing w:lineRule="exact" w:line="360" w:after="120" w:before="120"/>
        <w:rPr>
          <w:rStyle w:val="561"/>
          <w:rFonts w:ascii="Times New Roman" w:hAnsi="Times New Roman" w:cs="Times New Roman" w:eastAsia="Times New Roman"/>
          <w:color w:val="auto"/>
          <w:sz w:val="28"/>
        </w:rPr>
      </w:pPr>
      <w:r>
        <w:rPr>
          <w:rFonts w:ascii="Times New Roman" w:hAnsi="Times New Roman" w:cs="Times New Roman" w:eastAsia="Times New Roman"/>
          <w:color w:val="auto"/>
          <w:sz w:val="28"/>
          <w:szCs w:val="28"/>
          <w:lang w:val="en-US"/>
        </w:rPr>
        <w:t xml:space="preserve">- </w:t>
      </w:r>
      <w:r>
        <w:rPr>
          <w:rFonts w:ascii="Times New Roman" w:hAnsi="Times New Roman" w:cs="Times New Roman" w:eastAsia="Times New Roman"/>
          <w:color w:val="auto"/>
          <w:sz w:val="28"/>
          <w:szCs w:val="28"/>
        </w:rPr>
        <w:t xml:space="preserve">Tăng cường quản lý công tác thông tin</w:t>
      </w:r>
      <w:r>
        <w:rPr>
          <w:rFonts w:ascii="Times New Roman" w:hAnsi="Times New Roman" w:cs="Times New Roman" w:eastAsia="Times New Roman"/>
          <w:color w:val="auto"/>
          <w:sz w:val="28"/>
          <w:szCs w:val="28"/>
        </w:rPr>
        <w:t xml:space="preserve">, tuyên truyền, nhất là việc đăng tải thông tin trên các báo, đài, tạp chí, trên Internet, mạng xã hội và các ấn phẩm tuyên truyền; kiên quyết xử lý nghiêm các vi phạm trong việc đăng tải, phổ biến thông tin, quan điểm sai trái, xuyên tạc sự thật lịch sử, </w:t>
      </w:r>
      <w:r>
        <w:rPr>
          <w:rStyle w:val="561"/>
          <w:rFonts w:ascii="Times New Roman" w:hAnsi="Times New Roman" w:cs="Times New Roman" w:eastAsia="Times New Roman"/>
          <w:color w:val="auto"/>
          <w:sz w:val="28"/>
        </w:rPr>
        <w:t xml:space="preserve">xuyên tạc về thân thế, sự nghiệp của Chủ tịch Hồ Chí Minh và chống phá Đảng, Nhà nước, chia rẽ khối đại đoàn kết toàn dân tộc.</w:t>
      </w:r>
      <w:r>
        <w:rPr>
          <w:rFonts w:ascii="Times New Roman" w:hAnsi="Times New Roman" w:cs="Times New Roman" w:eastAsia="Times New Roman"/>
          <w:sz w:val="28"/>
        </w:rPr>
      </w:r>
      <w:r/>
    </w:p>
    <w:p>
      <w:pPr>
        <w:ind w:firstLine="567"/>
        <w:jc w:val="both"/>
        <w:spacing w:lineRule="exact" w:line="360" w:after="120" w:before="120"/>
        <w:rPr>
          <w:rStyle w:val="563"/>
          <w:rFonts w:ascii="Times New Roman" w:hAnsi="Times New Roman" w:cs="Times New Roman" w:eastAsia="Times New Roman"/>
          <w:b w:val="false"/>
          <w:bCs w:val="false"/>
          <w:color w:val="auto"/>
          <w:sz w:val="28"/>
        </w:rPr>
      </w:pPr>
      <w:r>
        <w:rPr>
          <w:rFonts w:ascii="Times New Roman" w:hAnsi="Times New Roman" w:cs="Times New Roman" w:eastAsia="Times New Roman"/>
          <w:sz w:val="28"/>
        </w:rPr>
      </w:r>
      <w:bookmarkStart w:id="10" w:name="bookmark12"/>
      <w:r>
        <w:rPr>
          <w:rFonts w:ascii="Times New Roman" w:hAnsi="Times New Roman" w:cs="Times New Roman" w:eastAsia="Times New Roman"/>
          <w:b/>
          <w:bCs/>
          <w:color w:val="auto"/>
          <w:sz w:val="28"/>
          <w:szCs w:val="28"/>
          <w:lang w:val="en-US"/>
        </w:rPr>
        <w:t xml:space="preserve">3</w:t>
      </w:r>
      <w:r>
        <w:rPr>
          <w:rFonts w:ascii="Times New Roman" w:hAnsi="Times New Roman" w:cs="Times New Roman" w:eastAsia="Times New Roman"/>
          <w:b/>
          <w:bCs/>
          <w:color w:val="auto"/>
          <w:sz w:val="28"/>
          <w:szCs w:val="28"/>
          <w:lang w:val="en-US"/>
        </w:rPr>
        <w:t xml:space="preserve">. </w:t>
      </w:r>
      <w:r>
        <w:rPr>
          <w:rFonts w:ascii="Times New Roman" w:hAnsi="Times New Roman" w:cs="Times New Roman" w:eastAsia="Times New Roman"/>
          <w:b/>
          <w:bCs/>
          <w:color w:val="auto"/>
          <w:sz w:val="28"/>
          <w:szCs w:val="28"/>
          <w:lang w:val="en-US"/>
        </w:rPr>
        <w:t xml:space="preserve">Đề nghị </w:t>
      </w:r>
      <w:r>
        <w:rPr>
          <w:rStyle w:val="563"/>
          <w:rFonts w:ascii="Times New Roman" w:hAnsi="Times New Roman" w:cs="Times New Roman" w:eastAsia="Times New Roman"/>
          <w:color w:val="auto"/>
          <w:sz w:val="28"/>
          <w:lang w:val="en-US"/>
        </w:rPr>
        <w:t xml:space="preserve">Sở </w:t>
      </w:r>
      <w:r>
        <w:rPr>
          <w:rStyle w:val="563"/>
          <w:rFonts w:ascii="Times New Roman" w:hAnsi="Times New Roman" w:cs="Times New Roman" w:eastAsia="Times New Roman"/>
          <w:color w:val="auto"/>
          <w:sz w:val="28"/>
        </w:rPr>
        <w:t xml:space="preserve">Giáo d</w:t>
      </w:r>
      <w:r>
        <w:rPr>
          <w:rStyle w:val="563"/>
          <w:rFonts w:ascii="Times New Roman" w:hAnsi="Times New Roman" w:cs="Times New Roman" w:eastAsia="Times New Roman"/>
          <w:color w:val="auto"/>
          <w:sz w:val="28"/>
          <w:lang w:val="en-US"/>
        </w:rPr>
        <w:t xml:space="preserve">ụ</w:t>
      </w:r>
      <w:r>
        <w:rPr>
          <w:rStyle w:val="563"/>
          <w:rFonts w:ascii="Times New Roman" w:hAnsi="Times New Roman" w:cs="Times New Roman" w:eastAsia="Times New Roman"/>
          <w:color w:val="auto"/>
          <w:sz w:val="28"/>
        </w:rPr>
        <w:t xml:space="preserve">c và Đào t</w:t>
      </w:r>
      <w:bookmarkEnd w:id="10"/>
      <w:r>
        <w:rPr>
          <w:rStyle w:val="563"/>
          <w:rFonts w:ascii="Times New Roman" w:hAnsi="Times New Roman" w:cs="Times New Roman" w:eastAsia="Times New Roman"/>
          <w:color w:val="auto"/>
          <w:sz w:val="28"/>
          <w:lang w:val="en-US"/>
        </w:rPr>
        <w:t xml:space="preserve">ạo</w:t>
      </w:r>
      <w:r>
        <w:rPr>
          <w:rStyle w:val="563"/>
          <w:rFonts w:ascii="Times New Roman" w:hAnsi="Times New Roman" w:cs="Times New Roman" w:eastAsia="Times New Roman"/>
          <w:b w:val="false"/>
          <w:bCs w:val="false"/>
          <w:color w:val="auto"/>
          <w:sz w:val="28"/>
          <w:lang w:val="en-US"/>
        </w:rPr>
        <w:t xml:space="preserve"> </w:t>
      </w:r>
      <w:r>
        <w:rPr>
          <w:rFonts w:ascii="Times New Roman" w:hAnsi="Times New Roman" w:cs="Times New Roman" w:eastAsia="Times New Roman"/>
          <w:sz w:val="28"/>
        </w:rPr>
      </w:r>
      <w:r/>
    </w:p>
    <w:p>
      <w:pPr>
        <w:ind w:right="-2" w:firstLine="567"/>
        <w:jc w:val="both"/>
        <w:spacing w:lineRule="exact" w:line="360" w:after="120" w:before="120"/>
        <w:rPr>
          <w:rStyle w:val="561"/>
          <w:rFonts w:ascii="Times New Roman" w:hAnsi="Times New Roman" w:cs="Times New Roman" w:eastAsia="Times New Roman"/>
          <w:color w:val="auto"/>
          <w:spacing w:val="-2"/>
          <w:sz w:val="28"/>
        </w:rPr>
      </w:pPr>
      <w:r>
        <w:rPr>
          <w:rStyle w:val="561"/>
          <w:rFonts w:ascii="Times New Roman" w:hAnsi="Times New Roman" w:cs="Times New Roman" w:eastAsia="Times New Roman"/>
          <w:color w:val="auto"/>
          <w:spacing w:val="-2"/>
          <w:sz w:val="28"/>
          <w:lang w:val="en-US"/>
        </w:rPr>
        <w:t xml:space="preserve">- C</w:t>
      </w:r>
      <w:r>
        <w:rPr>
          <w:rStyle w:val="561"/>
          <w:rFonts w:ascii="Times New Roman" w:hAnsi="Times New Roman" w:cs="Times New Roman" w:eastAsia="Times New Roman"/>
          <w:color w:val="auto"/>
          <w:spacing w:val="-2"/>
          <w:sz w:val="28"/>
        </w:rPr>
        <w:t xml:space="preserve">hỉ đạo tuyên truyền sâu rộng trong giảng viên, </w:t>
      </w:r>
      <w:r>
        <w:rPr>
          <w:rStyle w:val="561"/>
          <w:rFonts w:ascii="Times New Roman" w:hAnsi="Times New Roman" w:cs="Times New Roman" w:eastAsia="Times New Roman"/>
          <w:color w:val="auto"/>
          <w:spacing w:val="-2"/>
          <w:sz w:val="28"/>
          <w:lang w:val="en-US"/>
        </w:rPr>
        <w:t xml:space="preserve">giáo viên và </w:t>
      </w:r>
      <w:r>
        <w:rPr>
          <w:rStyle w:val="561"/>
          <w:rFonts w:ascii="Times New Roman" w:hAnsi="Times New Roman" w:cs="Times New Roman" w:eastAsia="Times New Roman"/>
          <w:color w:val="auto"/>
          <w:spacing w:val="-2"/>
          <w:sz w:val="28"/>
        </w:rPr>
        <w:t xml:space="preserve">sinh vi</w:t>
      </w:r>
      <w:r>
        <w:rPr>
          <w:rStyle w:val="561"/>
          <w:rFonts w:ascii="Times New Roman" w:hAnsi="Times New Roman" w:cs="Times New Roman" w:eastAsia="Times New Roman"/>
          <w:color w:val="auto"/>
          <w:spacing w:val="-2"/>
          <w:sz w:val="28"/>
          <w:lang w:val="en-US"/>
        </w:rPr>
        <w:t xml:space="preserve">ê</w:t>
      </w:r>
      <w:r>
        <w:rPr>
          <w:rStyle w:val="561"/>
          <w:rFonts w:ascii="Times New Roman" w:hAnsi="Times New Roman" w:cs="Times New Roman" w:eastAsia="Times New Roman"/>
          <w:color w:val="auto"/>
          <w:spacing w:val="-2"/>
          <w:sz w:val="28"/>
        </w:rPr>
        <w:t xml:space="preserve">n</w:t>
      </w:r>
      <w:r>
        <w:rPr>
          <w:rStyle w:val="561"/>
          <w:rFonts w:ascii="Times New Roman" w:hAnsi="Times New Roman" w:cs="Times New Roman" w:eastAsia="Times New Roman"/>
          <w:color w:val="auto"/>
          <w:spacing w:val="-2"/>
          <w:sz w:val="28"/>
          <w:lang w:val="en-US"/>
        </w:rPr>
        <w:t xml:space="preserve">,</w:t>
      </w:r>
      <w:r>
        <w:rPr>
          <w:rStyle w:val="561"/>
          <w:rFonts w:ascii="Times New Roman" w:hAnsi="Times New Roman" w:cs="Times New Roman" w:eastAsia="Times New Roman"/>
          <w:color w:val="auto"/>
          <w:spacing w:val="-2"/>
          <w:sz w:val="28"/>
        </w:rPr>
        <w:t xml:space="preserve"> học sinh bằng nhiều hình thức</w:t>
      </w:r>
      <w:r>
        <w:rPr>
          <w:rStyle w:val="561"/>
          <w:rFonts w:ascii="Times New Roman" w:hAnsi="Times New Roman" w:cs="Times New Roman" w:eastAsia="Times New Roman"/>
          <w:color w:val="auto"/>
          <w:spacing w:val="-2"/>
          <w:sz w:val="28"/>
          <w:lang w:val="en-US"/>
        </w:rPr>
        <w:t xml:space="preserve"> đa dạng phù hợp với lứa tuổi </w:t>
      </w:r>
      <w:r>
        <w:rPr>
          <w:rStyle w:val="561"/>
          <w:rFonts w:ascii="Times New Roman" w:hAnsi="Times New Roman" w:cs="Times New Roman" w:eastAsia="Times New Roman"/>
          <w:color w:val="auto"/>
          <w:spacing w:val="-2"/>
          <w:sz w:val="28"/>
        </w:rPr>
        <w:t xml:space="preserve">như</w:t>
      </w:r>
      <w:r>
        <w:rPr>
          <w:rStyle w:val="561"/>
          <w:rFonts w:ascii="Times New Roman" w:hAnsi="Times New Roman" w:cs="Times New Roman" w:eastAsia="Times New Roman"/>
          <w:color w:val="auto"/>
          <w:spacing w:val="-2"/>
          <w:sz w:val="28"/>
          <w:lang w:val="en-US"/>
        </w:rPr>
        <w:t xml:space="preserve">:</w:t>
      </w:r>
      <w:r>
        <w:rPr>
          <w:rStyle w:val="561"/>
          <w:rFonts w:ascii="Times New Roman" w:hAnsi="Times New Roman" w:cs="Times New Roman" w:eastAsia="Times New Roman"/>
          <w:color w:val="auto"/>
          <w:spacing w:val="-2"/>
          <w:sz w:val="28"/>
        </w:rPr>
        <w:t xml:space="preserve"> </w:t>
      </w:r>
      <w:r>
        <w:rPr>
          <w:rStyle w:val="561"/>
          <w:rFonts w:ascii="Times New Roman" w:hAnsi="Times New Roman" w:cs="Times New Roman" w:eastAsia="Times New Roman"/>
          <w:color w:val="auto"/>
          <w:spacing w:val="-2"/>
          <w:sz w:val="28"/>
          <w:lang w:val="en-US"/>
        </w:rPr>
        <w:t xml:space="preserve">T</w:t>
      </w:r>
      <w:r>
        <w:rPr>
          <w:rStyle w:val="561"/>
          <w:rFonts w:ascii="Times New Roman" w:hAnsi="Times New Roman" w:cs="Times New Roman" w:eastAsia="Times New Roman"/>
          <w:color w:val="auto"/>
          <w:spacing w:val="-2"/>
          <w:sz w:val="28"/>
        </w:rPr>
        <w:t xml:space="preserve">ổ chức sinh hoạt </w:t>
      </w:r>
      <w:r>
        <w:rPr>
          <w:rStyle w:val="561"/>
          <w:rFonts w:ascii="Times New Roman" w:hAnsi="Times New Roman" w:cs="Times New Roman" w:eastAsia="Times New Roman"/>
          <w:color w:val="auto"/>
          <w:spacing w:val="-2"/>
          <w:sz w:val="28"/>
          <w:lang w:val="en-US"/>
        </w:rPr>
        <w:t xml:space="preserve">dưới cờ sáng thứ 2 đầu tuần, </w:t>
      </w:r>
      <w:r>
        <w:rPr>
          <w:rStyle w:val="561"/>
          <w:rFonts w:ascii="Times New Roman" w:hAnsi="Times New Roman" w:cs="Times New Roman" w:eastAsia="Times New Roman"/>
          <w:color w:val="auto"/>
          <w:spacing w:val="-2"/>
          <w:sz w:val="28"/>
          <w:lang w:val="en-US"/>
        </w:rPr>
        <w:t xml:space="preserve">phát động phong trào thi đua học và làm theo lời Bác; tổ chức tọa đàm trong đó </w:t>
      </w:r>
      <w:r>
        <w:rPr>
          <w:rStyle w:val="561"/>
          <w:rFonts w:ascii="Times New Roman" w:hAnsi="Times New Roman" w:cs="Times New Roman" w:eastAsia="Times New Roman"/>
          <w:color w:val="auto"/>
          <w:spacing w:val="-2"/>
          <w:sz w:val="28"/>
        </w:rPr>
        <w:t xml:space="preserve">chú trọng thảo luận các giải pháp tuyên truyền, giáo dục, vận dụng sáng tạo tư tưởng Hồ Chí Minh về giáo dục - đào tạo trong điều kiện hiện nay.</w:t>
      </w:r>
      <w:r>
        <w:rPr>
          <w:rFonts w:ascii="Times New Roman" w:hAnsi="Times New Roman" w:cs="Times New Roman" w:eastAsia="Times New Roman"/>
          <w:sz w:val="28"/>
        </w:rPr>
      </w:r>
      <w:r/>
    </w:p>
    <w:p>
      <w:pPr>
        <w:ind w:right="-2" w:firstLine="567"/>
        <w:jc w:val="both"/>
        <w:spacing w:lineRule="exact" w:line="360" w:after="120" w:before="120"/>
        <w:rPr>
          <w:rFonts w:ascii="Times New Roman" w:hAnsi="Times New Roman" w:cs="Times New Roman" w:eastAsia="Times New Roman"/>
          <w:color w:val="auto"/>
          <w:sz w:val="28"/>
          <w:szCs w:val="28"/>
        </w:rPr>
      </w:pPr>
      <w:r>
        <w:rPr>
          <w:rStyle w:val="561"/>
          <w:rFonts w:ascii="Times New Roman" w:hAnsi="Times New Roman" w:cs="Times New Roman" w:eastAsia="Times New Roman"/>
          <w:color w:val="auto"/>
          <w:sz w:val="28"/>
          <w:lang w:val="en-US"/>
        </w:rPr>
        <w:t xml:space="preserve">- </w:t>
      </w:r>
      <w:r>
        <w:rPr>
          <w:rStyle w:val="561"/>
          <w:rFonts w:ascii="Times New Roman" w:hAnsi="Times New Roman" w:cs="Times New Roman" w:eastAsia="Times New Roman"/>
          <w:color w:val="auto"/>
          <w:sz w:val="28"/>
        </w:rPr>
        <w:t xml:space="preserve">Phối hợp với Đoàn Thanh niên Cộng sả</w:t>
      </w:r>
      <w:r>
        <w:rPr>
          <w:rStyle w:val="561"/>
          <w:rFonts w:ascii="Times New Roman" w:hAnsi="Times New Roman" w:cs="Times New Roman" w:eastAsia="Times New Roman"/>
          <w:color w:val="auto"/>
          <w:sz w:val="28"/>
        </w:rPr>
        <w:t xml:space="preserve">n Hồ Chí Minh tổ chức rộng rãi các hội thi kể chuyện về Bác Hồ; biểu dương các điển hình tiên tiến trong học tập và làm theo tư tưởng, đạo đức, phong cách Hồ Chí Minh; tổ chức các hoạt động dâng hương, tưởng niệm,... tri ân những đóng góp to lớn của Người.</w:t>
      </w:r>
      <w:bookmarkStart w:id="11" w:name="bookmark13"/>
      <w:r>
        <w:rPr>
          <w:rFonts w:ascii="Times New Roman" w:hAnsi="Times New Roman" w:cs="Times New Roman" w:eastAsia="Times New Roman"/>
          <w:sz w:val="28"/>
        </w:rPr>
      </w:r>
      <w:r/>
    </w:p>
    <w:p>
      <w:pPr>
        <w:ind w:right="-2" w:firstLine="567"/>
        <w:jc w:val="both"/>
        <w:spacing w:lineRule="exact" w:line="360" w:after="120" w:before="120"/>
        <w:rPr>
          <w:rFonts w:ascii="Times New Roman" w:hAnsi="Times New Roman" w:cs="Times New Roman" w:eastAsia="Times New Roman"/>
          <w:b/>
          <w:bCs/>
          <w:color w:val="auto"/>
          <w:sz w:val="28"/>
          <w:szCs w:val="28"/>
        </w:rPr>
      </w:pPr>
      <w:r>
        <w:rPr>
          <w:rFonts w:ascii="Times New Roman" w:hAnsi="Times New Roman" w:cs="Times New Roman" w:eastAsia="Times New Roman"/>
          <w:sz w:val="28"/>
        </w:rPr>
      </w:r>
      <w:bookmarkStart w:id="12" w:name="bookmark14"/>
      <w:r>
        <w:rPr>
          <w:rFonts w:ascii="Times New Roman" w:hAnsi="Times New Roman" w:cs="Times New Roman" w:eastAsia="Times New Roman"/>
          <w:sz w:val="28"/>
        </w:rPr>
      </w:r>
      <w:bookmarkEnd w:id="11"/>
      <w:r>
        <w:rPr>
          <w:rFonts w:ascii="Times New Roman" w:hAnsi="Times New Roman" w:cs="Times New Roman" w:eastAsia="Times New Roman"/>
          <w:b/>
          <w:bCs/>
          <w:color w:val="auto"/>
          <w:sz w:val="28"/>
          <w:szCs w:val="28"/>
          <w:lang w:val="en-US"/>
        </w:rPr>
        <w:t xml:space="preserve">4</w:t>
      </w:r>
      <w:r>
        <w:rPr>
          <w:rFonts w:ascii="Times New Roman" w:hAnsi="Times New Roman" w:cs="Times New Roman" w:eastAsia="Times New Roman"/>
          <w:b/>
          <w:bCs/>
          <w:color w:val="auto"/>
          <w:sz w:val="28"/>
          <w:szCs w:val="28"/>
          <w:lang w:val="en-US"/>
        </w:rPr>
        <w:t xml:space="preserve">. </w:t>
      </w:r>
      <w:bookmarkEnd w:id="12"/>
      <w:r>
        <w:rPr>
          <w:rFonts w:ascii="Times New Roman" w:hAnsi="Times New Roman" w:cs="Times New Roman" w:eastAsia="Times New Roman"/>
          <w:b/>
          <w:bCs/>
          <w:color w:val="auto"/>
          <w:sz w:val="28"/>
          <w:szCs w:val="28"/>
        </w:rPr>
        <w:t xml:space="preserve">Ban</w:t>
      </w:r>
      <w:r>
        <w:rPr>
          <w:rFonts w:ascii="Times New Roman" w:hAnsi="Times New Roman" w:cs="Times New Roman" w:eastAsia="Times New Roman"/>
          <w:b/>
          <w:bCs/>
          <w:color w:val="auto"/>
          <w:spacing w:val="-13"/>
          <w:sz w:val="28"/>
          <w:szCs w:val="28"/>
        </w:rPr>
        <w:t xml:space="preserve"> </w:t>
      </w:r>
      <w:r>
        <w:rPr>
          <w:rFonts w:ascii="Times New Roman" w:hAnsi="Times New Roman" w:cs="Times New Roman" w:eastAsia="Times New Roman"/>
          <w:b/>
          <w:bCs/>
          <w:color w:val="auto"/>
          <w:sz w:val="28"/>
          <w:szCs w:val="28"/>
        </w:rPr>
        <w:t xml:space="preserve">Tuyên</w:t>
      </w:r>
      <w:r>
        <w:rPr>
          <w:rFonts w:ascii="Times New Roman" w:hAnsi="Times New Roman" w:cs="Times New Roman" w:eastAsia="Times New Roman"/>
          <w:b/>
          <w:bCs/>
          <w:color w:val="auto"/>
          <w:spacing w:val="-13"/>
          <w:sz w:val="28"/>
          <w:szCs w:val="28"/>
        </w:rPr>
        <w:t xml:space="preserve"> </w:t>
      </w:r>
      <w:r>
        <w:rPr>
          <w:rFonts w:ascii="Times New Roman" w:hAnsi="Times New Roman" w:cs="Times New Roman" w:eastAsia="Times New Roman"/>
          <w:b/>
          <w:bCs/>
          <w:color w:val="auto"/>
          <w:sz w:val="28"/>
          <w:szCs w:val="28"/>
        </w:rPr>
        <w:t xml:space="preserve">giáo</w:t>
      </w:r>
      <w:r>
        <w:rPr>
          <w:rFonts w:ascii="Times New Roman" w:hAnsi="Times New Roman" w:cs="Times New Roman" w:eastAsia="Times New Roman"/>
          <w:b/>
          <w:bCs/>
          <w:color w:val="auto"/>
          <w:spacing w:val="-13"/>
          <w:sz w:val="28"/>
          <w:szCs w:val="28"/>
        </w:rPr>
        <w:t xml:space="preserve"> </w:t>
      </w:r>
      <w:r>
        <w:rPr>
          <w:rFonts w:ascii="Times New Roman" w:hAnsi="Times New Roman" w:cs="Times New Roman" w:eastAsia="Times New Roman"/>
          <w:b/>
          <w:bCs/>
          <w:color w:val="auto"/>
          <w:sz w:val="28"/>
          <w:szCs w:val="28"/>
        </w:rPr>
        <w:t xml:space="preserve">và</w:t>
      </w:r>
      <w:r>
        <w:rPr>
          <w:rFonts w:ascii="Times New Roman" w:hAnsi="Times New Roman" w:cs="Times New Roman" w:eastAsia="Times New Roman"/>
          <w:b/>
          <w:bCs/>
          <w:color w:val="auto"/>
          <w:spacing w:val="-14"/>
          <w:sz w:val="28"/>
          <w:szCs w:val="28"/>
        </w:rPr>
        <w:t xml:space="preserve"> </w:t>
      </w:r>
      <w:r>
        <w:rPr>
          <w:rFonts w:ascii="Times New Roman" w:hAnsi="Times New Roman" w:cs="Times New Roman" w:eastAsia="Times New Roman"/>
          <w:b/>
          <w:bCs/>
          <w:color w:val="auto"/>
          <w:sz w:val="28"/>
          <w:szCs w:val="28"/>
        </w:rPr>
        <w:t xml:space="preserve">Dân</w:t>
      </w:r>
      <w:r>
        <w:rPr>
          <w:rFonts w:ascii="Times New Roman" w:hAnsi="Times New Roman" w:cs="Times New Roman" w:eastAsia="Times New Roman"/>
          <w:b/>
          <w:bCs/>
          <w:color w:val="auto"/>
          <w:spacing w:val="-13"/>
          <w:sz w:val="28"/>
          <w:szCs w:val="28"/>
        </w:rPr>
        <w:t xml:space="preserve"> </w:t>
      </w:r>
      <w:r>
        <w:rPr>
          <w:rFonts w:ascii="Times New Roman" w:hAnsi="Times New Roman" w:cs="Times New Roman" w:eastAsia="Times New Roman"/>
          <w:b/>
          <w:bCs/>
          <w:color w:val="auto"/>
          <w:sz w:val="28"/>
          <w:szCs w:val="28"/>
        </w:rPr>
        <w:t xml:space="preserve">vận</w:t>
      </w:r>
      <w:r>
        <w:rPr>
          <w:rFonts w:ascii="Times New Roman" w:hAnsi="Times New Roman" w:cs="Times New Roman" w:eastAsia="Times New Roman"/>
          <w:b/>
          <w:bCs/>
          <w:color w:val="auto"/>
          <w:spacing w:val="-11"/>
          <w:sz w:val="28"/>
          <w:szCs w:val="28"/>
        </w:rPr>
        <w:t xml:space="preserve"> </w:t>
      </w:r>
      <w:r>
        <w:rPr>
          <w:rFonts w:ascii="Times New Roman" w:hAnsi="Times New Roman" w:cs="Times New Roman" w:eastAsia="Times New Roman"/>
          <w:b/>
          <w:bCs/>
          <w:color w:val="auto"/>
          <w:sz w:val="28"/>
          <w:szCs w:val="28"/>
        </w:rPr>
        <w:t xml:space="preserve">các huyện ủy, thị ủy, thành ủy; Đảng ủy trực thuộc Tỉnh ủy, Mặt trận Tổ quốc Việt Nam và các tổ chức chính trị - xã hội tỉnh </w:t>
      </w:r>
      <w:r>
        <w:rPr>
          <w:rFonts w:ascii="Times New Roman" w:hAnsi="Times New Roman" w:cs="Times New Roman" w:eastAsia="Times New Roman"/>
          <w:sz w:val="28"/>
        </w:rPr>
      </w:r>
      <w:r/>
    </w:p>
    <w:p>
      <w:pPr>
        <w:ind w:right="-2" w:firstLine="567"/>
        <w:jc w:val="both"/>
        <w:spacing w:lineRule="exact" w:line="360" w:after="120" w:before="120"/>
        <w:rPr>
          <w:rFonts w:ascii="Times New Roman" w:hAnsi="Times New Roman" w:cs="Times New Roman" w:eastAsia="Times New Roman"/>
          <w:color w:val="auto"/>
          <w:sz w:val="28"/>
          <w:szCs w:val="28"/>
          <w:shd w:val="clear" w:color="auto" w:fill="FFFFFF"/>
        </w:rPr>
      </w:pPr>
      <w:r>
        <w:rPr>
          <w:rFonts w:ascii="Times New Roman" w:hAnsi="Times New Roman" w:cs="Times New Roman" w:eastAsia="Times New Roman"/>
          <w:color w:val="auto"/>
          <w:sz w:val="28"/>
          <w:szCs w:val="28"/>
        </w:rPr>
        <w:t xml:space="preserve">Căn cứ vào nội dung hướng dẫn và đề cương tuyên truyền</w:t>
      </w:r>
      <w:r>
        <w:rPr>
          <w:rFonts w:ascii="Times New Roman" w:hAnsi="Times New Roman" w:cs="Times New Roman" w:eastAsia="Times New Roman"/>
          <w:color w:val="auto"/>
          <w:sz w:val="28"/>
          <w:szCs w:val="28"/>
          <w:lang w:val="en-US"/>
        </w:rPr>
        <w:t xml:space="preserve"> t</w:t>
      </w:r>
      <w:r>
        <w:rPr>
          <w:rFonts w:ascii="Times New Roman" w:hAnsi="Times New Roman" w:cs="Times New Roman" w:eastAsia="Times New Roman"/>
          <w:color w:val="auto"/>
          <w:sz w:val="28"/>
          <w:szCs w:val="28"/>
        </w:rPr>
        <w:t xml:space="preserve">ham mưu giúp cấp ủy </w:t>
      </w:r>
      <w:r>
        <w:rPr>
          <w:rFonts w:ascii="Times New Roman" w:hAnsi="Times New Roman" w:cs="Times New Roman" w:eastAsia="Times New Roman"/>
          <w:color w:val="auto"/>
          <w:sz w:val="28"/>
          <w:szCs w:val="28"/>
          <w:lang w:val="en-US"/>
        </w:rPr>
        <w:t xml:space="preserve">chỉ đạo </w:t>
      </w:r>
      <w:r>
        <w:rPr>
          <w:rFonts w:ascii="Times New Roman" w:hAnsi="Times New Roman" w:cs="Times New Roman" w:eastAsia="Times New Roman"/>
          <w:color w:val="auto"/>
          <w:sz w:val="28"/>
          <w:szCs w:val="28"/>
        </w:rPr>
        <w:t xml:space="preserve">tổ chức tốt các hoạt động tuyên truyền kỷ niệm sự kiện</w:t>
      </w:r>
      <w:r>
        <w:rPr>
          <w:rFonts w:ascii="Times New Roman" w:hAnsi="Times New Roman" w:cs="Times New Roman" w:eastAsia="Times New Roman"/>
          <w:color w:val="auto"/>
          <w:sz w:val="28"/>
          <w:szCs w:val="28"/>
          <w:lang w:val="en-US"/>
        </w:rPr>
        <w:t xml:space="preserve"> </w:t>
      </w:r>
      <w:r>
        <w:rPr>
          <w:rFonts w:ascii="Times New Roman" w:hAnsi="Times New Roman" w:cs="Times New Roman" w:eastAsia="Times New Roman"/>
          <w:color w:val="auto"/>
          <w:sz w:val="28"/>
          <w:szCs w:val="28"/>
          <w:lang w:val="de-DE"/>
        </w:rPr>
        <w:t xml:space="preserve">tại địa phương, cơ quan, đơn vị</w:t>
      </w:r>
      <w:r>
        <w:rPr>
          <w:rFonts w:ascii="Times New Roman" w:hAnsi="Times New Roman" w:cs="Times New Roman" w:eastAsia="Times New Roman"/>
          <w:color w:val="auto"/>
          <w:sz w:val="28"/>
          <w:szCs w:val="28"/>
        </w:rPr>
        <w:t xml:space="preserve">; xây dựng và ban hành hướng dẫn tuyên truyền của địa phương</w:t>
      </w:r>
      <w:r>
        <w:rPr>
          <w:rFonts w:ascii="Times New Roman" w:hAnsi="Times New Roman" w:cs="Times New Roman" w:eastAsia="Times New Roman"/>
          <w:color w:val="auto"/>
          <w:sz w:val="28"/>
          <w:szCs w:val="28"/>
          <w:lang w:val="de-DE"/>
        </w:rPr>
        <w:t xml:space="preserve">. </w:t>
      </w:r>
      <w:r>
        <w:rPr>
          <w:rFonts w:ascii="Times New Roman" w:hAnsi="Times New Roman" w:cs="Times New Roman" w:eastAsia="Times New Roman"/>
          <w:color w:val="auto"/>
          <w:sz w:val="28"/>
          <w:szCs w:val="28"/>
          <w:lang w:val="de-DE"/>
        </w:rPr>
        <w:t xml:space="preserve">Biên tập, đưa nội dung tuyên truyền vào sinh hoạt chi bộ, tổ, hội, nhóm, đăng tải trên trang thông tin điện tử, trang fanpage của địa phương, cơ quan, đơn vị; chỉ đạo, hướng dẫn </w:t>
      </w:r>
      <w:r>
        <w:rPr>
          <w:rFonts w:ascii="Times New Roman" w:hAnsi="Times New Roman" w:cs="Times New Roman" w:eastAsia="Times New Roman"/>
          <w:color w:val="auto"/>
          <w:spacing w:val="-4"/>
          <w:sz w:val="28"/>
          <w:szCs w:val="28"/>
        </w:rPr>
        <w:t xml:space="preserve">lực lượng báo cáo viên, tuyên truyền viên, đoàn viên, hội viên cơ sở tích cực tham gia tuyên truyền, chia sẻ các thông tin</w:t>
      </w:r>
      <w:r>
        <w:rPr>
          <w:rFonts w:ascii="Times New Roman" w:hAnsi="Times New Roman" w:cs="Times New Roman" w:eastAsia="Times New Roman"/>
          <w:color w:val="auto"/>
          <w:spacing w:val="-4"/>
          <w:sz w:val="28"/>
          <w:szCs w:val="28"/>
          <w:lang w:val="en-US"/>
        </w:rPr>
        <w:t xml:space="preserve"> </w:t>
      </w:r>
      <w:r>
        <w:rPr>
          <w:rStyle w:val="561"/>
          <w:rFonts w:ascii="Times New Roman" w:hAnsi="Times New Roman" w:cs="Times New Roman" w:eastAsia="Times New Roman"/>
          <w:color w:val="auto"/>
          <w:sz w:val="28"/>
        </w:rPr>
        <w:t xml:space="preserve">về thân thế, sự nghiệp của Chủ tịch Hồ Chí Minh</w:t>
      </w:r>
      <w:r>
        <w:rPr>
          <w:rStyle w:val="561"/>
          <w:rFonts w:ascii="Times New Roman" w:hAnsi="Times New Roman" w:cs="Times New Roman" w:eastAsia="Times New Roman"/>
          <w:color w:val="auto"/>
          <w:sz w:val="28"/>
          <w:lang w:val="en-US"/>
        </w:rPr>
        <w:t xml:space="preserve">, tình cảm của Nhân dân đối với </w:t>
      </w:r>
      <w:r>
        <w:rPr>
          <w:rStyle w:val="561"/>
          <w:rFonts w:ascii="Times New Roman" w:hAnsi="Times New Roman" w:cs="Times New Roman" w:eastAsia="Times New Roman"/>
          <w:color w:val="auto"/>
          <w:sz w:val="28"/>
        </w:rPr>
        <w:t xml:space="preserve">Chủ tịch Hồ Chí Minh</w:t>
      </w:r>
      <w:r>
        <w:rPr>
          <w:rStyle w:val="561"/>
          <w:rFonts w:ascii="Times New Roman" w:hAnsi="Times New Roman" w:cs="Times New Roman" w:eastAsia="Times New Roman"/>
          <w:color w:val="auto"/>
          <w:sz w:val="28"/>
          <w:lang w:val="en-US"/>
        </w:rPr>
        <w:t xml:space="preserve">, những tấm gương bình dị đời thường học và làm theo gương Bác, </w:t>
      </w:r>
      <w:r>
        <w:rPr>
          <w:rFonts w:ascii="Times New Roman" w:hAnsi="Times New Roman" w:cs="Times New Roman" w:eastAsia="Times New Roman"/>
          <w:color w:val="auto"/>
          <w:sz w:val="28"/>
          <w:szCs w:val="28"/>
          <w:shd w:val="clear" w:color="auto" w:fill="FFFFFF"/>
        </w:rPr>
        <w:t xml:space="preserve">những điển hình tiên tiến </w:t>
      </w:r>
      <w:r>
        <w:rPr>
          <w:rFonts w:ascii="Times New Roman" w:hAnsi="Times New Roman" w:cs="Times New Roman" w:eastAsia="Times New Roman"/>
          <w:color w:val="auto"/>
          <w:sz w:val="28"/>
          <w:szCs w:val="28"/>
          <w:shd w:val="clear" w:color="auto" w:fill="FFFFFF"/>
        </w:rPr>
        <w:t xml:space="preserve">trong học tập và làm theo tư tưởng, đạo đức, phong cách Hồ Chí Minh</w:t>
      </w:r>
      <w:r>
        <w:rPr>
          <w:rStyle w:val="561"/>
          <w:rFonts w:ascii="Times New Roman" w:hAnsi="Times New Roman" w:cs="Times New Roman" w:eastAsia="Times New Roman"/>
          <w:color w:val="auto"/>
          <w:sz w:val="28"/>
          <w:lang w:val="en-US"/>
        </w:rPr>
        <w:t xml:space="preserve">…</w:t>
      </w:r>
      <w:r>
        <w:rPr>
          <w:rFonts w:ascii="Times New Roman" w:hAnsi="Times New Roman" w:cs="Times New Roman" w:eastAsia="Times New Roman"/>
          <w:color w:val="auto"/>
          <w:sz w:val="28"/>
          <w:szCs w:val="28"/>
          <w:shd w:val="clear" w:color="auto" w:fill="FFFFFF"/>
        </w:rPr>
        <w:t xml:space="preserve">gắn với việc tổ chức các hoạt động về nguồn, thăm hỏi các gia đình chính sách, gia đình có hoàn cả</w:t>
      </w:r>
      <w:r>
        <w:rPr>
          <w:rFonts w:ascii="Times New Roman" w:hAnsi="Times New Roman" w:cs="Times New Roman" w:eastAsia="Times New Roman"/>
          <w:color w:val="auto"/>
          <w:sz w:val="28"/>
          <w:szCs w:val="28"/>
          <w:shd w:val="clear" w:color="auto" w:fill="FFFFFF"/>
        </w:rPr>
        <w:t xml:space="preserve">nh khó khăn</w:t>
      </w:r>
      <w:r>
        <w:rPr>
          <w:rFonts w:ascii="Times New Roman" w:hAnsi="Times New Roman" w:cs="Times New Roman" w:eastAsia="Times New Roman"/>
          <w:color w:val="auto"/>
          <w:sz w:val="28"/>
          <w:szCs w:val="28"/>
          <w:shd w:val="clear" w:color="auto" w:fill="FFFFFF"/>
          <w:lang w:val="en-US"/>
        </w:rPr>
        <w:t xml:space="preserve">,</w:t>
      </w:r>
      <w:r>
        <w:rPr>
          <w:rFonts w:ascii="Times New Roman" w:hAnsi="Times New Roman" w:cs="Times New Roman" w:eastAsia="Times New Roman"/>
          <w:color w:val="auto"/>
          <w:sz w:val="28"/>
          <w:szCs w:val="28"/>
          <w:shd w:val="clear" w:color="auto" w:fill="FFFFFF"/>
        </w:rPr>
        <w:t xml:space="preserve"> góp phần giáo dục truyền thống cách mạng, bồi đắp tinh thần yêu nước, lòng tự hào dân tộc cho cán bộ, đảng viên, các tầng lớp Nhân dân, đặc biệt là thế hệ trẻ.</w:t>
      </w:r>
      <w:r>
        <w:rPr>
          <w:rFonts w:ascii="Times New Roman" w:hAnsi="Times New Roman" w:cs="Times New Roman" w:eastAsia="Times New Roman"/>
          <w:color w:val="auto"/>
          <w:sz w:val="28"/>
          <w:szCs w:val="28"/>
          <w:shd w:val="clear" w:color="auto" w:fill="FFFFFF"/>
        </w:rPr>
        <w:t xml:space="preserve"> </w:t>
      </w:r>
      <w:r>
        <w:rPr>
          <w:rFonts w:ascii="Times New Roman" w:hAnsi="Times New Roman" w:cs="Times New Roman" w:eastAsia="Times New Roman"/>
          <w:sz w:val="28"/>
        </w:rPr>
      </w:r>
      <w:r/>
    </w:p>
    <w:p>
      <w:pPr>
        <w:ind w:right="-2" w:firstLine="567"/>
        <w:jc w:val="both"/>
        <w:spacing w:lineRule="exact" w:line="360" w:after="120" w:before="120"/>
        <w:rPr>
          <w:rFonts w:ascii="Times New Roman" w:hAnsi="Times New Roman" w:cs="Times New Roman" w:eastAsia="Times New Roman"/>
          <w:color w:val="auto"/>
          <w:sz w:val="28"/>
          <w:szCs w:val="28"/>
        </w:rPr>
      </w:pPr>
      <w:r>
        <w:rPr>
          <w:rStyle w:val="563"/>
          <w:rFonts w:ascii="Times New Roman" w:hAnsi="Times New Roman" w:cs="Times New Roman" w:eastAsia="Times New Roman"/>
          <w:color w:val="auto"/>
          <w:sz w:val="28"/>
          <w:lang w:val="en-US"/>
        </w:rPr>
        <w:t xml:space="preserve">5</w:t>
      </w:r>
      <w:r>
        <w:rPr>
          <w:rStyle w:val="563"/>
          <w:rFonts w:ascii="Times New Roman" w:hAnsi="Times New Roman" w:cs="Times New Roman" w:eastAsia="Times New Roman"/>
          <w:color w:val="auto"/>
          <w:sz w:val="28"/>
          <w:lang w:val="en-US"/>
        </w:rPr>
        <w:t xml:space="preserve">. </w:t>
      </w:r>
      <w:r>
        <w:rPr>
          <w:rStyle w:val="563"/>
          <w:rFonts w:ascii="Times New Roman" w:hAnsi="Times New Roman" w:cs="Times New Roman" w:eastAsia="Times New Roman"/>
          <w:color w:val="auto"/>
          <w:sz w:val="28"/>
          <w:lang w:val="en-US"/>
        </w:rPr>
        <w:t xml:space="preserve">Báo và Đài P</w:t>
      </w:r>
      <w:r>
        <w:rPr>
          <w:rStyle w:val="563"/>
          <w:rFonts w:ascii="Times New Roman" w:hAnsi="Times New Roman" w:cs="Times New Roman" w:eastAsia="Times New Roman"/>
          <w:color w:val="auto"/>
          <w:sz w:val="28"/>
          <w:lang w:val="en-US"/>
        </w:rPr>
        <w:t xml:space="preserve">hát thanh </w:t>
      </w:r>
      <w:r>
        <w:rPr>
          <w:rStyle w:val="563"/>
          <w:rFonts w:ascii="Times New Roman" w:hAnsi="Times New Roman" w:cs="Times New Roman" w:eastAsia="Times New Roman"/>
          <w:color w:val="auto"/>
          <w:sz w:val="28"/>
          <w:lang w:val="en-US"/>
        </w:rPr>
        <w:t xml:space="preserve">T</w:t>
      </w:r>
      <w:r>
        <w:rPr>
          <w:rStyle w:val="563"/>
          <w:rFonts w:ascii="Times New Roman" w:hAnsi="Times New Roman" w:cs="Times New Roman" w:eastAsia="Times New Roman"/>
          <w:color w:val="auto"/>
          <w:sz w:val="28"/>
          <w:lang w:val="en-US"/>
        </w:rPr>
        <w:t xml:space="preserve">ruyền hình Long An</w:t>
      </w:r>
      <w:r>
        <w:rPr>
          <w:rStyle w:val="563"/>
          <w:rFonts w:ascii="Times New Roman" w:hAnsi="Times New Roman" w:cs="Times New Roman" w:eastAsia="Times New Roman"/>
          <w:color w:val="auto"/>
          <w:sz w:val="28"/>
          <w:lang w:val="en-US"/>
        </w:rPr>
        <w:t xml:space="preserve"> </w:t>
      </w:r>
      <w:r>
        <w:rPr>
          <w:rFonts w:ascii="Times New Roman" w:hAnsi="Times New Roman" w:cs="Times New Roman" w:eastAsia="Times New Roman"/>
          <w:sz w:val="28"/>
        </w:rPr>
      </w:r>
      <w:r/>
    </w:p>
    <w:p>
      <w:pPr>
        <w:ind w:firstLine="567"/>
        <w:jc w:val="both"/>
        <w:spacing w:lineRule="exact" w:line="360" w:after="120" w:before="120"/>
        <w:rPr>
          <w:rStyle w:val="561"/>
          <w:rFonts w:ascii="Times New Roman" w:hAnsi="Times New Roman" w:cs="Times New Roman" w:eastAsia="Times New Roman"/>
          <w:color w:val="auto"/>
          <w:sz w:val="28"/>
        </w:rPr>
      </w:pPr>
      <w:r>
        <w:rPr>
          <w:rFonts w:ascii="Times New Roman" w:hAnsi="Times New Roman" w:cs="Times New Roman" w:eastAsia="Times New Roman"/>
          <w:color w:val="auto"/>
          <w:sz w:val="28"/>
          <w:szCs w:val="28"/>
        </w:rPr>
        <w:t xml:space="preserve">Bám sát chỉ đạo, hướng dẫn của Ban Tuyên giáo và Dân vận Tỉnh ủy</w:t>
      </w:r>
      <w:r>
        <w:rPr>
          <w:rFonts w:ascii="Times New Roman" w:hAnsi="Times New Roman" w:cs="Times New Roman" w:eastAsia="Times New Roman"/>
          <w:b/>
          <w:bCs/>
          <w:color w:val="auto"/>
          <w:sz w:val="28"/>
          <w:szCs w:val="28"/>
        </w:rPr>
        <w:t xml:space="preserve">, </w:t>
      </w:r>
      <w:r>
        <w:rPr>
          <w:rStyle w:val="563"/>
          <w:rFonts w:ascii="Times New Roman" w:hAnsi="Times New Roman" w:cs="Times New Roman" w:eastAsia="Times New Roman"/>
          <w:b w:val="false"/>
          <w:bCs w:val="false"/>
          <w:color w:val="auto"/>
          <w:sz w:val="28"/>
          <w:lang w:val="en-US"/>
        </w:rPr>
        <w:t xml:space="preserve">Sở</w:t>
      </w:r>
      <w:r>
        <w:rPr>
          <w:rStyle w:val="563"/>
          <w:rFonts w:ascii="Times New Roman" w:hAnsi="Times New Roman" w:cs="Times New Roman" w:eastAsia="Times New Roman"/>
          <w:b w:val="false"/>
          <w:bCs w:val="false"/>
          <w:color w:val="auto"/>
          <w:sz w:val="28"/>
        </w:rPr>
        <w:t xml:space="preserve"> Văn hóa, Thể thao và Du lịch</w:t>
      </w:r>
      <w:r>
        <w:rPr>
          <w:rStyle w:val="563"/>
          <w:rFonts w:ascii="Times New Roman" w:hAnsi="Times New Roman" w:cs="Times New Roman" w:eastAsia="Times New Roman"/>
          <w:b w:val="false"/>
          <w:bCs w:val="false"/>
          <w:color w:val="auto"/>
          <w:sz w:val="28"/>
          <w:lang w:val="en-US"/>
        </w:rPr>
        <w:t xml:space="preserve"> </w:t>
      </w:r>
      <w:r>
        <w:rPr>
          <w:rStyle w:val="561"/>
          <w:rFonts w:ascii="Times New Roman" w:hAnsi="Times New Roman" w:cs="Times New Roman" w:eastAsia="Times New Roman"/>
          <w:color w:val="auto"/>
          <w:sz w:val="28"/>
        </w:rPr>
        <w:t xml:space="preserve">tăng cường thông tin, tuyên truyền </w:t>
      </w:r>
      <w:r>
        <w:rPr>
          <w:rStyle w:val="561"/>
          <w:rFonts w:ascii="Times New Roman" w:hAnsi="Times New Roman" w:cs="Times New Roman" w:eastAsia="Times New Roman"/>
          <w:color w:val="auto"/>
          <w:sz w:val="28"/>
          <w:lang w:val="en-US"/>
        </w:rPr>
        <w:t xml:space="preserve">các hoạt động kỷ niệm;</w:t>
      </w:r>
      <w:r>
        <w:rPr>
          <w:rStyle w:val="561"/>
          <w:rFonts w:ascii="Times New Roman" w:hAnsi="Times New Roman" w:cs="Times New Roman" w:eastAsia="Times New Roman"/>
          <w:color w:val="auto"/>
          <w:sz w:val="28"/>
        </w:rPr>
        <w:t xml:space="preserve"> </w:t>
      </w:r>
      <w:r>
        <w:rPr>
          <w:rFonts w:ascii="Times New Roman" w:hAnsi="Times New Roman" w:cs="Times New Roman" w:eastAsia="Times New Roman"/>
          <w:color w:val="auto"/>
          <w:sz w:val="28"/>
          <w:szCs w:val="28"/>
        </w:rPr>
        <w:t xml:space="preserve">xây dựng </w:t>
      </w:r>
      <w:r>
        <w:rPr>
          <w:rStyle w:val="561"/>
          <w:rFonts w:ascii="Times New Roman" w:hAnsi="Times New Roman" w:cs="Times New Roman" w:eastAsia="Times New Roman"/>
          <w:color w:val="auto"/>
          <w:sz w:val="28"/>
          <w:lang w:val="en-US"/>
        </w:rPr>
        <w:t xml:space="preserve">các chuyên trang, chuyên mục </w:t>
      </w:r>
      <w:r>
        <w:rPr>
          <w:rFonts w:ascii="Times New Roman" w:hAnsi="Times New Roman" w:cs="Times New Roman" w:eastAsia="Times New Roman"/>
          <w:color w:val="auto"/>
          <w:sz w:val="28"/>
          <w:szCs w:val="28"/>
        </w:rPr>
        <w:t xml:space="preserve">triển khai các tuyến tin, bài, phóng sự về các mô hình, gương điển hình tiên tiến học tập và làm theo tư tưởng, đạo đức, phong cách Hồ Chí Minh </w:t>
      </w:r>
      <w:r>
        <w:rPr>
          <w:rStyle w:val="561"/>
          <w:rFonts w:ascii="Times New Roman" w:hAnsi="Times New Roman" w:cs="Times New Roman" w:eastAsia="Times New Roman"/>
          <w:color w:val="auto"/>
          <w:sz w:val="28"/>
        </w:rPr>
        <w:t xml:space="preserve">tạo sức lan tỏa sâu rộng trong cán bộ, đảng viên và các tầng lớp </w:t>
      </w:r>
      <w:r>
        <w:rPr>
          <w:rStyle w:val="561"/>
          <w:rFonts w:ascii="Times New Roman" w:hAnsi="Times New Roman" w:cs="Times New Roman" w:eastAsia="Times New Roman"/>
          <w:color w:val="auto"/>
          <w:sz w:val="28"/>
          <w:lang w:val="en-US"/>
        </w:rPr>
        <w:t xml:space="preserve">n</w:t>
      </w:r>
      <w:r>
        <w:rPr>
          <w:rStyle w:val="561"/>
          <w:rFonts w:ascii="Times New Roman" w:hAnsi="Times New Roman" w:cs="Times New Roman" w:eastAsia="Times New Roman"/>
          <w:color w:val="auto"/>
          <w:sz w:val="28"/>
        </w:rPr>
        <w:t xml:space="preserve">hân dân; bảo đảm nguồn thông tin, tư liệu chính thống do các cơ quan có thẩm quyền cung cấp, phát hành</w:t>
      </w:r>
      <w:bookmarkStart w:id="13" w:name="bookmark15"/>
      <w:r>
        <w:rPr>
          <w:rStyle w:val="561"/>
          <w:rFonts w:ascii="Times New Roman" w:hAnsi="Times New Roman" w:cs="Times New Roman" w:eastAsia="Times New Roman"/>
          <w:color w:val="auto"/>
          <w:sz w:val="28"/>
          <w:lang w:val="en-US"/>
        </w:rPr>
        <w:t xml:space="preserve">.</w:t>
      </w:r>
      <w:r>
        <w:rPr>
          <w:rFonts w:ascii="Times New Roman" w:hAnsi="Times New Roman" w:cs="Times New Roman" w:eastAsia="Times New Roman"/>
          <w:sz w:val="28"/>
        </w:rPr>
      </w:r>
      <w:r/>
    </w:p>
    <w:p>
      <w:pPr>
        <w:ind w:firstLine="567"/>
        <w:jc w:val="both"/>
        <w:spacing w:lineRule="exact" w:line="360" w:after="120" w:before="120"/>
        <w:rPr>
          <w:rFonts w:ascii="Times New Roman" w:hAnsi="Times New Roman" w:cs="Times New Roman" w:eastAsia="Times New Roman"/>
          <w:b/>
          <w:bCs/>
          <w:color w:val="auto"/>
          <w:sz w:val="28"/>
          <w:szCs w:val="28"/>
        </w:rPr>
      </w:pPr>
      <w:r>
        <w:rPr>
          <w:rFonts w:ascii="Times New Roman" w:hAnsi="Times New Roman" w:cs="Times New Roman" w:eastAsia="Times New Roman"/>
          <w:b/>
          <w:bCs/>
          <w:color w:val="auto"/>
          <w:sz w:val="28"/>
          <w:szCs w:val="28"/>
          <w:lang w:val="en-US"/>
        </w:rPr>
        <w:t xml:space="preserve">V</w:t>
      </w:r>
      <w:r>
        <w:rPr>
          <w:rFonts w:ascii="Times New Roman" w:hAnsi="Times New Roman" w:cs="Times New Roman" w:eastAsia="Times New Roman"/>
          <w:b/>
          <w:bCs/>
          <w:color w:val="auto"/>
          <w:sz w:val="28"/>
          <w:szCs w:val="28"/>
          <w:lang w:val="en-US"/>
        </w:rPr>
        <w:t xml:space="preserve">I</w:t>
      </w:r>
      <w:r>
        <w:rPr>
          <w:rFonts w:ascii="Times New Roman" w:hAnsi="Times New Roman" w:cs="Times New Roman" w:eastAsia="Times New Roman"/>
          <w:b/>
          <w:bCs/>
          <w:color w:val="auto"/>
          <w:sz w:val="28"/>
          <w:szCs w:val="28"/>
          <w:lang w:val="en-US"/>
        </w:rPr>
        <w:t xml:space="preserve">. </w:t>
      </w:r>
      <w:r>
        <w:rPr>
          <w:rFonts w:ascii="Times New Roman" w:hAnsi="Times New Roman" w:cs="Times New Roman" w:eastAsia="Times New Roman"/>
          <w:b/>
          <w:bCs/>
          <w:color w:val="auto"/>
          <w:sz w:val="28"/>
          <w:szCs w:val="28"/>
          <w:lang w:val="en-US"/>
        </w:rPr>
        <w:t xml:space="preserve">MỘT SỐ </w:t>
      </w:r>
      <w:r>
        <w:rPr>
          <w:rFonts w:ascii="Times New Roman" w:hAnsi="Times New Roman" w:cs="Times New Roman" w:eastAsia="Times New Roman"/>
          <w:b/>
          <w:bCs/>
          <w:color w:val="auto"/>
          <w:sz w:val="28"/>
          <w:szCs w:val="28"/>
          <w:lang w:val="en-US"/>
        </w:rPr>
        <w:t xml:space="preserve">KHẨU HIỆU TUYÊN TRUYỀN </w:t>
      </w:r>
      <w:r>
        <w:rPr>
          <w:rFonts w:ascii="Times New Roman" w:hAnsi="Times New Roman" w:cs="Times New Roman" w:eastAsia="Times New Roman"/>
          <w:sz w:val="28"/>
        </w:rPr>
      </w:r>
      <w:r/>
    </w:p>
    <w:p>
      <w:pPr>
        <w:ind w:firstLine="567"/>
        <w:jc w:val="both"/>
        <w:spacing w:lineRule="exact" w:line="360" w:after="120" w:before="120"/>
        <w:rPr>
          <w:rFonts w:ascii="Times New Roman" w:hAnsi="Times New Roman" w:cs="Times New Roman" w:eastAsia="Times New Roman"/>
          <w:color w:val="auto"/>
          <w:sz w:val="28"/>
          <w:szCs w:val="28"/>
        </w:rPr>
      </w:pPr>
      <w:r>
        <w:rPr>
          <w:rFonts w:ascii="Times New Roman" w:hAnsi="Times New Roman" w:cs="Times New Roman" w:eastAsia="Times New Roman"/>
          <w:color w:val="auto"/>
          <w:sz w:val="28"/>
          <w:szCs w:val="28"/>
          <w:lang w:val="en-US"/>
        </w:rPr>
        <w:t xml:space="preserve">1. </w:t>
      </w:r>
      <w:r>
        <w:rPr>
          <w:rStyle w:val="561"/>
          <w:rFonts w:ascii="Times New Roman" w:hAnsi="Times New Roman" w:cs="Times New Roman" w:eastAsia="Times New Roman"/>
          <w:color w:val="auto"/>
          <w:sz w:val="28"/>
        </w:rPr>
        <w:t xml:space="preserve">Nhiệt liệt chào mừng 135 năm Ngày sinh Chủ tịch Hồ Chí Minh vĩ đại</w:t>
      </w:r>
      <w:r>
        <w:rPr>
          <w:rStyle w:val="561"/>
          <w:rFonts w:ascii="Times New Roman" w:hAnsi="Times New Roman" w:cs="Times New Roman" w:eastAsia="Times New Roman"/>
          <w:color w:val="auto"/>
          <w:sz w:val="28"/>
        </w:rPr>
        <w:br/>
        <w:t xml:space="preserve">(19/5/1890- 19/5/2025)!</w:t>
      </w:r>
      <w:r>
        <w:rPr>
          <w:rFonts w:ascii="Times New Roman" w:hAnsi="Times New Roman" w:cs="Times New Roman" w:eastAsia="Times New Roman"/>
          <w:sz w:val="28"/>
        </w:rPr>
      </w:r>
      <w:r/>
    </w:p>
    <w:p>
      <w:pPr>
        <w:ind w:firstLine="567"/>
        <w:jc w:val="both"/>
        <w:spacing w:lineRule="exact" w:line="360" w:after="120" w:before="120"/>
        <w:rPr>
          <w:rFonts w:ascii="Times New Roman" w:hAnsi="Times New Roman" w:cs="Times New Roman" w:eastAsia="Times New Roman"/>
          <w:color w:val="auto"/>
          <w:sz w:val="28"/>
          <w:szCs w:val="28"/>
        </w:rPr>
      </w:pPr>
      <w:r>
        <w:rPr>
          <w:rFonts w:ascii="Times New Roman" w:hAnsi="Times New Roman" w:cs="Times New Roman" w:eastAsia="Times New Roman"/>
          <w:color w:val="auto"/>
          <w:sz w:val="28"/>
          <w:szCs w:val="28"/>
          <w:lang w:val="en-US"/>
        </w:rPr>
        <w:t xml:space="preserve">2. </w:t>
      </w:r>
      <w:r>
        <w:rPr>
          <w:rStyle w:val="561"/>
          <w:rFonts w:ascii="Times New Roman" w:hAnsi="Times New Roman" w:cs="Times New Roman" w:eastAsia="Times New Roman"/>
          <w:color w:val="auto"/>
          <w:sz w:val="28"/>
        </w:rPr>
        <w:t xml:space="preserve">Chủ tịch Hồ Chí Minh - Lãnh tụ thiên tài của Đảng và Nhân dân ta!</w:t>
      </w:r>
      <w:r>
        <w:rPr>
          <w:rFonts w:ascii="Times New Roman" w:hAnsi="Times New Roman" w:cs="Times New Roman" w:eastAsia="Times New Roman"/>
          <w:sz w:val="28"/>
        </w:rPr>
      </w:r>
      <w:r/>
    </w:p>
    <w:p>
      <w:pPr>
        <w:ind w:firstLine="567"/>
        <w:jc w:val="both"/>
        <w:spacing w:lineRule="exact" w:line="360" w:after="120" w:before="120"/>
        <w:rPr>
          <w:rFonts w:ascii="Times New Roman" w:hAnsi="Times New Roman" w:cs="Times New Roman" w:eastAsia="Times New Roman"/>
          <w:color w:val="auto"/>
          <w:sz w:val="28"/>
          <w:szCs w:val="28"/>
        </w:rPr>
      </w:pPr>
      <w:r>
        <w:rPr>
          <w:rFonts w:ascii="Times New Roman" w:hAnsi="Times New Roman" w:cs="Times New Roman" w:eastAsia="Times New Roman"/>
          <w:color w:val="auto"/>
          <w:sz w:val="28"/>
          <w:szCs w:val="28"/>
          <w:lang w:val="en-US"/>
        </w:rPr>
        <w:t xml:space="preserve">3. </w:t>
      </w:r>
      <w:r>
        <w:rPr>
          <w:rStyle w:val="561"/>
          <w:rFonts w:ascii="Times New Roman" w:hAnsi="Times New Roman" w:cs="Times New Roman" w:eastAsia="Times New Roman"/>
          <w:color w:val="auto"/>
          <w:sz w:val="28"/>
        </w:rPr>
        <w:t xml:space="preserve">Chủ tịch Hồ Chí Minh - Anh hùng giải phóng dân tộc Việt Nam, Nhà văn</w:t>
      </w:r>
      <w:r>
        <w:rPr>
          <w:rStyle w:val="561"/>
          <w:rFonts w:ascii="Times New Roman" w:hAnsi="Times New Roman" w:cs="Times New Roman" w:eastAsia="Times New Roman"/>
          <w:color w:val="auto"/>
          <w:sz w:val="28"/>
        </w:rPr>
        <w:br/>
        <w:t xml:space="preserve">hóa kiệt xuất!</w:t>
      </w:r>
      <w:r>
        <w:rPr>
          <w:rFonts w:ascii="Times New Roman" w:hAnsi="Times New Roman" w:cs="Times New Roman" w:eastAsia="Times New Roman"/>
          <w:sz w:val="28"/>
        </w:rPr>
      </w:r>
      <w:r/>
    </w:p>
    <w:p>
      <w:pPr>
        <w:ind w:firstLine="567"/>
        <w:jc w:val="both"/>
        <w:spacing w:lineRule="exact" w:line="360" w:after="120" w:before="120"/>
        <w:rPr>
          <w:rFonts w:ascii="Times New Roman" w:hAnsi="Times New Roman" w:cs="Times New Roman" w:eastAsia="Times New Roman"/>
          <w:color w:val="auto"/>
          <w:sz w:val="28"/>
          <w:szCs w:val="28"/>
        </w:rPr>
      </w:pPr>
      <w:r>
        <w:rPr>
          <w:rFonts w:ascii="Times New Roman" w:hAnsi="Times New Roman" w:cs="Times New Roman" w:eastAsia="Times New Roman"/>
          <w:color w:val="auto"/>
          <w:sz w:val="28"/>
          <w:szCs w:val="28"/>
          <w:lang w:val="en-US"/>
        </w:rPr>
        <w:t xml:space="preserve">4. </w:t>
      </w:r>
      <w:r>
        <w:rPr>
          <w:rStyle w:val="561"/>
          <w:rFonts w:ascii="Times New Roman" w:hAnsi="Times New Roman" w:cs="Times New Roman" w:eastAsia="Times New Roman"/>
          <w:color w:val="auto"/>
          <w:sz w:val="28"/>
        </w:rPr>
        <w:t xml:space="preserve">Sống, chiến đấu, lao động và học tập theo gương Bác Hồ vĩ đại!</w:t>
      </w:r>
      <w:r>
        <w:rPr>
          <w:rFonts w:ascii="Times New Roman" w:hAnsi="Times New Roman" w:cs="Times New Roman" w:eastAsia="Times New Roman"/>
          <w:sz w:val="28"/>
        </w:rPr>
      </w:r>
      <w:r/>
    </w:p>
    <w:p>
      <w:pPr>
        <w:ind w:firstLine="567"/>
        <w:jc w:val="both"/>
        <w:spacing w:lineRule="exact" w:line="360" w:after="120" w:before="120"/>
        <w:rPr>
          <w:rFonts w:ascii="Times New Roman" w:hAnsi="Times New Roman" w:cs="Times New Roman" w:eastAsia="Times New Roman"/>
          <w:color w:val="auto"/>
          <w:sz w:val="28"/>
          <w:szCs w:val="28"/>
        </w:rPr>
      </w:pPr>
      <w:r>
        <w:rPr>
          <w:rFonts w:ascii="Times New Roman" w:hAnsi="Times New Roman" w:cs="Times New Roman" w:eastAsia="Times New Roman"/>
          <w:color w:val="auto"/>
          <w:sz w:val="28"/>
          <w:szCs w:val="28"/>
          <w:lang w:val="en-US"/>
        </w:rPr>
        <w:t xml:space="preserve">5. </w:t>
      </w:r>
      <w:r>
        <w:rPr>
          <w:rStyle w:val="561"/>
          <w:rFonts w:ascii="Times New Roman" w:hAnsi="Times New Roman" w:cs="Times New Roman" w:eastAsia="Times New Roman"/>
          <w:color w:val="auto"/>
          <w:sz w:val="28"/>
        </w:rPr>
        <w:t xml:space="preserve">Nước Cộng hòa xã hội chủ nghĩa Việt Nam muôn năm!</w:t>
      </w:r>
      <w:r>
        <w:rPr>
          <w:rFonts w:ascii="Times New Roman" w:hAnsi="Times New Roman" w:cs="Times New Roman" w:eastAsia="Times New Roman"/>
          <w:sz w:val="28"/>
        </w:rPr>
      </w:r>
      <w:r/>
    </w:p>
    <w:p>
      <w:pPr>
        <w:ind w:firstLine="567"/>
        <w:jc w:val="both"/>
        <w:spacing w:lineRule="exact" w:line="360" w:after="120" w:before="120"/>
        <w:rPr>
          <w:rFonts w:ascii="Times New Roman" w:hAnsi="Times New Roman" w:cs="Times New Roman" w:eastAsia="Times New Roman"/>
          <w:color w:val="auto"/>
          <w:sz w:val="28"/>
          <w:szCs w:val="28"/>
        </w:rPr>
      </w:pPr>
      <w:r>
        <w:rPr>
          <w:rFonts w:ascii="Times New Roman" w:hAnsi="Times New Roman" w:cs="Times New Roman" w:eastAsia="Times New Roman"/>
          <w:color w:val="auto"/>
          <w:sz w:val="28"/>
          <w:szCs w:val="28"/>
          <w:lang w:val="en-US"/>
        </w:rPr>
        <w:t xml:space="preserve">6. </w:t>
      </w:r>
      <w:r>
        <w:rPr>
          <w:rStyle w:val="561"/>
          <w:rFonts w:ascii="Times New Roman" w:hAnsi="Times New Roman" w:cs="Times New Roman" w:eastAsia="Times New Roman"/>
          <w:color w:val="auto"/>
          <w:sz w:val="28"/>
        </w:rPr>
        <w:t xml:space="preserve">Đảng Cộng sản Việt Nam quang vinh muôn năm!</w:t>
      </w:r>
      <w:r>
        <w:rPr>
          <w:rFonts w:ascii="Times New Roman" w:hAnsi="Times New Roman" w:cs="Times New Roman" w:eastAsia="Times New Roman"/>
          <w:sz w:val="28"/>
        </w:rPr>
      </w:r>
      <w:r/>
    </w:p>
    <w:p>
      <w:pPr>
        <w:ind w:firstLine="567"/>
        <w:jc w:val="both"/>
        <w:spacing w:lineRule="exact" w:line="360" w:after="120" w:before="120"/>
        <w:rPr>
          <w:rFonts w:ascii="Times New Roman" w:hAnsi="Times New Roman" w:cs="Times New Roman" w:eastAsia="Times New Roman"/>
          <w:color w:val="auto"/>
          <w:sz w:val="28"/>
          <w:szCs w:val="28"/>
        </w:rPr>
      </w:pPr>
      <w:r>
        <w:rPr>
          <w:rFonts w:ascii="Times New Roman" w:hAnsi="Times New Roman" w:cs="Times New Roman" w:eastAsia="Times New Roman"/>
          <w:color w:val="auto"/>
          <w:sz w:val="28"/>
          <w:szCs w:val="28"/>
          <w:lang w:val="en-US"/>
        </w:rPr>
        <w:t xml:space="preserve">7. </w:t>
      </w:r>
      <w:r>
        <w:rPr>
          <w:rStyle w:val="561"/>
          <w:rFonts w:ascii="Times New Roman" w:hAnsi="Times New Roman" w:cs="Times New Roman" w:eastAsia="Times New Roman"/>
          <w:color w:val="auto"/>
          <w:sz w:val="28"/>
        </w:rPr>
        <w:t xml:space="preserve">Chủ tịch Hồ Chí Minh vĩ đại sống mãi trong sự nghiệp của chúng ta!</w:t>
      </w:r>
      <w:r>
        <w:rPr>
          <w:rFonts w:ascii="Times New Roman" w:hAnsi="Times New Roman" w:cs="Times New Roman" w:eastAsia="Times New Roman"/>
          <w:sz w:val="28"/>
        </w:rPr>
      </w:r>
      <w:r/>
    </w:p>
    <w:p>
      <w:pPr>
        <w:ind w:firstLine="567"/>
        <w:jc w:val="both"/>
        <w:spacing w:lineRule="exact" w:line="360" w:after="120" w:before="120"/>
        <w:rPr>
          <w:rFonts w:ascii="Times New Roman" w:hAnsi="Times New Roman" w:cs="Times New Roman" w:eastAsia="Times New Roman"/>
          <w:color w:val="auto"/>
          <w:sz w:val="28"/>
          <w:szCs w:val="28"/>
        </w:rPr>
      </w:pPr>
      <w:r>
        <w:rPr>
          <w:rFonts w:ascii="Times New Roman" w:hAnsi="Times New Roman" w:cs="Times New Roman" w:eastAsia="Times New Roman"/>
          <w:color w:val="auto"/>
          <w:sz w:val="28"/>
          <w:szCs w:val="28"/>
        </w:rPr>
        <w:t xml:space="preserve">Hướng dẫn này gửi kèm theo đề cương tuyên truyền </w:t>
      </w:r>
      <w:r>
        <w:rPr>
          <w:rFonts w:ascii="Times New Roman" w:hAnsi="Times New Roman" w:cs="Times New Roman" w:eastAsia="Times New Roman"/>
          <w:color w:val="auto"/>
          <w:sz w:val="28"/>
          <w:szCs w:val="28"/>
        </w:rPr>
        <w:t xml:space="preserve">kỷ niệm</w:t>
      </w:r>
      <w:r>
        <w:rPr>
          <w:rFonts w:ascii="Times New Roman" w:hAnsi="Times New Roman" w:cs="Times New Roman" w:eastAsia="Times New Roman"/>
          <w:color w:val="auto"/>
          <w:sz w:val="28"/>
          <w:szCs w:val="28"/>
          <w:lang w:val="en-US"/>
        </w:rPr>
        <w:t xml:space="preserve"> </w:t>
      </w:r>
      <w:r>
        <w:rPr>
          <w:rFonts w:ascii="Times New Roman" w:hAnsi="Times New Roman" w:cs="Times New Roman" w:eastAsia="Times New Roman"/>
          <w:iCs/>
          <w:color w:val="auto"/>
          <w:sz w:val="28"/>
          <w:szCs w:val="28"/>
          <w:lang w:val="en-US"/>
        </w:rPr>
        <w:t xml:space="preserve">135 năm Ngày sinh Chủ tịch Hồ Chí Minh (19/5/1890 - 19/5/2025).</w:t>
      </w:r>
      <w:bookmarkEnd w:id="13"/>
      <w:r>
        <w:rPr>
          <w:rFonts w:ascii="Times New Roman" w:hAnsi="Times New Roman" w:cs="Times New Roman" w:eastAsia="Times New Roman"/>
          <w:sz w:val="28"/>
        </w:rPr>
      </w:r>
      <w:r/>
    </w:p>
    <w:tbl>
      <w:tblPr>
        <w:tblStyle w:val="565"/>
        <w:tblW w:w="9640" w:type="dxa"/>
        <w:tblBorders>
          <w:left w:val="none" w:sz="0" w:space="0" w:color="auto"/>
          <w:top w:val="none" w:sz="0" w:space="0" w:color="auto"/>
          <w:right w:val="none" w:sz="0" w:space="0" w:color="auto"/>
          <w:bottom w:val="none" w:sz="0" w:space="0" w:color="auto"/>
          <w:insideV w:val="none" w:sz="0" w:space="0" w:color="auto"/>
          <w:insideH w:val="none" w:sz="0" w:space="0" w:color="auto"/>
        </w:tblBorders>
        <w:tblLayout w:type="fixed"/>
        <w:tblLook w:val="04A0" w:firstRow="1" w:lastRow="0" w:firstColumn="1" w:lastColumn="0" w:noHBand="0" w:noVBand="1"/>
      </w:tblPr>
      <w:tblGrid>
        <w:gridCol w:w="5637"/>
        <w:gridCol w:w="4003"/>
      </w:tblGrid>
      <w:tr>
        <w:trPr/>
        <w:tc>
          <w:tcPr>
            <w:tcW w:w="5637" w:type="dxa"/>
            <w:textDirection w:val="lrTb"/>
            <w:noWrap w:val="false"/>
          </w:tcPr>
          <w:p>
            <w:pPr>
              <w:jc w:val="both"/>
              <w:spacing w:before="120"/>
              <w:tabs>
                <w:tab w:val="center" w:pos="7655" w:leader="none"/>
              </w:tabs>
              <w:rPr>
                <w:rFonts w:ascii="Times New Roman" w:hAnsi="Times New Roman" w:cs="Times New Roman" w:eastAsia="Times New Roman"/>
                <w:b/>
                <w:color w:val="auto"/>
                <w:sz w:val="28"/>
                <w:szCs w:val="28"/>
              </w:rPr>
            </w:pPr>
            <w:r>
              <w:rPr>
                <w:rFonts w:ascii="Times New Roman" w:hAnsi="Times New Roman" w:cs="Times New Roman" w:eastAsia="Times New Roman"/>
                <w:color w:val="auto"/>
                <w:sz w:val="28"/>
                <w:szCs w:val="28"/>
                <w:u w:val="single"/>
              </w:rPr>
              <w:t xml:space="preserve">Nơi nhận</w:t>
            </w:r>
            <w:r>
              <w:rPr>
                <w:rFonts w:ascii="Times New Roman" w:hAnsi="Times New Roman" w:cs="Times New Roman" w:eastAsia="Times New Roman"/>
                <w:color w:val="auto"/>
                <w:sz w:val="28"/>
                <w:szCs w:val="28"/>
              </w:rPr>
              <w:t xml:space="preserve">:</w:t>
            </w:r>
            <w:r>
              <w:rPr>
                <w:rFonts w:ascii="Times New Roman" w:hAnsi="Times New Roman" w:cs="Times New Roman" w:eastAsia="Times New Roman"/>
              </w:rPr>
            </w:r>
            <w:r/>
          </w:p>
          <w:p>
            <w:pPr>
              <w:jc w:val="both"/>
              <w:tabs>
                <w:tab w:val="center" w:pos="7655" w:leader="none"/>
              </w:tabs>
              <w:rPr>
                <w:rFonts w:ascii="Times New Roman" w:hAnsi="Times New Roman" w:cs="Times New Roman" w:eastAsia="Times New Roman"/>
                <w:color w:val="auto"/>
              </w:rPr>
            </w:pPr>
            <w:r>
              <w:rPr>
                <w:rFonts w:ascii="Times New Roman" w:hAnsi="Times New Roman" w:cs="Times New Roman" w:eastAsia="Times New Roman"/>
                <w:color w:val="auto"/>
                <w:lang w:val="en-US" w:bidi="ar-SA" w:eastAsia="en-US"/>
              </w:rPr>
              <mc:AlternateContent>
                <mc:Choice Requires="wpg">
                  <w:drawing>
                    <wp:anchor xmlns:wp="http://schemas.openxmlformats.org/drawingml/2006/wordprocessingDrawing" distT="0" distB="0" distL="114935" distR="114935" simplePos="0" relativeHeight="251665408" behindDoc="0" locked="0" layoutInCell="1" allowOverlap="1">
                      <wp:simplePos x="0" y="0"/>
                      <wp:positionH relativeFrom="column">
                        <wp:posOffset>2070100</wp:posOffset>
                      </wp:positionH>
                      <wp:positionV relativeFrom="paragraph">
                        <wp:posOffset>44216</wp:posOffset>
                      </wp:positionV>
                      <wp:extent cx="708025" cy="259715"/>
                      <wp:effectExtent l="0" t="0" r="0" b="0"/>
                      <wp:wrapNone/>
                      <wp:docPr id="2" name="Text Box 17" hidden="false"/>
                      <wp:cNvGraphicFramePr/>
                      <a:graphic xmlns:a="http://schemas.openxmlformats.org/drawingml/2006/main">
                        <a:graphicData uri="http://schemas.microsoft.com/office/word/2010/wordprocessingShape">
                          <wps:wsp>
                            <wps:cNvSpPr/>
                            <wps:spPr bwMode="auto">
                              <a:xfrm>
                                <a:off x="0" y="0"/>
                                <a:ext cx="708025" cy="259715"/>
                              </a:xfrm>
                              <a:prstGeom prst="rect">
                                <a:avLst/>
                              </a:prstGeom>
                              <a:solidFill>
                                <a:srgbClr val="FFFFFF">
                                  <a:alpha val="0"/>
                                </a:srgbClr>
                              </a:solidFill>
                              <a:ln>
                                <a:noFill/>
                              </a:ln>
                            </wps:spPr>
                            <wps:txbx>
                              <w:txbxContent>
                                <w:p>
                                  <w:pPr>
                                    <w:jc w:val="center"/>
                                    <w:rPr>
                                      <w:rFonts w:ascii="Calibri Light" w:hAnsi="Calibri Light" w:cs="Calibri Light"/>
                                    </w:rPr>
                                  </w:pPr>
                                  <w:r>
                                    <w:rPr>
                                      <w:rFonts w:ascii="Calibri Light" w:hAnsi="Calibri Light" w:cs="Calibri Light"/>
                                    </w:rPr>
                                    <w:t xml:space="preserve">(báo cáo)</w:t>
                                  </w: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 1" o:spid="_x0000_s1" o:spt="1" style="position:absolute;mso-wrap-distance-left:9.0pt;mso-wrap-distance-top:0.0pt;mso-wrap-distance-right:9.0pt;mso-wrap-distance-bottom:0.0pt;z-index:251665408;o:allowoverlap:true;o:allowincell:true;mso-position-horizontal-relative:text;margin-left:163.0pt;mso-position-horizontal:absolute;mso-position-vertical-relative:text;margin-top:3.5pt;mso-position-vertical:absolute;width:55.8pt;height:20.4pt;v-text-anchor:top;" coordsize="100000,100000" path="" fillcolor="#FFFFFF">
                      <v:path textboxrect="0,0,0,0"/>
                      <v:fill opacity="100f"/>
                      <v:textbox>
                        <w:txbxContent>
                          <w:p>
                            <w:pPr>
                              <w:jc w:val="center"/>
                              <w:rPr>
                                <w:rFonts w:ascii="Calibri Light" w:hAnsi="Calibri Light" w:cs="Calibri Light"/>
                              </w:rPr>
                            </w:pPr>
                            <w:r>
                              <w:rPr>
                                <w:rFonts w:ascii="Calibri Light" w:hAnsi="Calibri Light" w:cs="Calibri Light"/>
                              </w:rPr>
                              <w:t xml:space="preserve">(báo cáo)</w:t>
                            </w:r>
                            <w:r/>
                          </w:p>
                        </w:txbxContent>
                      </v:textbox>
                    </v:shape>
                  </w:pict>
                </mc:Fallback>
              </mc:AlternateContent>
            </w:r>
            <w:r>
              <w:rPr>
                <w:rFonts w:ascii="Times New Roman" w:hAnsi="Times New Roman" w:cs="Times New Roman" w:eastAsia="Times New Roman"/>
                <w:color w:val="auto"/>
                <w:lang w:val="en-US" w:bidi="ar-SA" w:eastAsia="en-US"/>
              </w:rPr>
              <mc:AlternateContent>
                <mc:Choice Requires="wpg">
                  <w:drawing>
                    <wp:anchor xmlns:wp="http://schemas.openxmlformats.org/drawingml/2006/wordprocessingDrawing" distT="0" distB="0" distL="114300" distR="114300" simplePos="0" relativeHeight="251659264" behindDoc="0" locked="0" layoutInCell="1" allowOverlap="1">
                      <wp:simplePos x="0" y="0"/>
                      <wp:positionH relativeFrom="column">
                        <wp:posOffset>1844441</wp:posOffset>
                      </wp:positionH>
                      <wp:positionV relativeFrom="paragraph">
                        <wp:posOffset>13970</wp:posOffset>
                      </wp:positionV>
                      <wp:extent cx="112495" cy="315862"/>
                      <wp:effectExtent l="0" t="0" r="20955" b="27305"/>
                      <wp:wrapNone/>
                      <wp:docPr id="3" name="AutoShape 16" hidden="false"/>
                      <wp:cNvGraphicFramePr/>
                      <a:graphic xmlns:a="http://schemas.openxmlformats.org/drawingml/2006/main">
                        <a:graphicData uri="http://schemas.microsoft.com/office/word/2010/wordprocessingShape">
                          <wps:wsp>
                            <wps:cNvSpPr/>
                            <wps:spPr bwMode="auto">
                              <a:xfrm flipV="1">
                                <a:off x="0" y="0"/>
                                <a:ext cx="112495" cy="315862"/>
                              </a:xfrm>
                              <a:prstGeom prst="rightBrace">
                                <a:avLst>
                                  <a:gd name="adj1" fmla="val 39474"/>
                                  <a:gd name="adj2" fmla="val 50000"/>
                                </a:avLst>
                              </a:prstGeom>
                              <a:noFill/>
                              <a:ln w="9360">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2" o:spid="_x0000_s2" o:spt="88" style="position:absolute;mso-wrap-distance-left:9.0pt;mso-wrap-distance-top:0.0pt;mso-wrap-distance-right:9.0pt;mso-wrap-distance-bottom:0.0pt;z-index:251659264;o:allowoverlap:true;o:allowincell:true;mso-position-horizontal-relative:text;margin-left:145.2pt;mso-position-horizontal:absolute;mso-position-vertical-relative:text;margin-top:1.1pt;mso-position-vertical:absolute;width:8.9pt;height:24.9pt;flip:y;" coordsize="100000,100000" path="m0,0l0,0c27430,0,50001,6346,50001,14058l50001,14058c50001,14058,50001,14058,50001,14058l50001,35940l50001,35940c50001,35940,50001,35940,50001,35940c50001,43652,72572,49998,100001,49998l100001,49998c100001,49998,100001,49998,100001,49998c72572,49998,50001,56344,50001,64056l50001,85940l50001,85940c50001,85940,50001,85940,50001,85940l50001,85940c50001,93652,27430,99998,0,99998c0,99998,0,99998,0,99998xnsem0,0l0,0c27430,0,50001,6346,50001,14058l50001,14058c50001,14058,50001,14058,50001,14058l50001,35940l50001,35940c50001,35940,50001,35940,50001,35940c50001,43652,72572,49998,100001,49998l100001,49998c100001,49998,100001,49998,100001,49998c72572,49998,50001,56344,50001,64056l50001,85940l50001,85940c50001,85940,50001,85940,50001,85940l50001,85940c50001,93652,27430,99998,0,99998c0,99998,0,99998,0,99998nfe" filled="f" strokecolor="#000000" strokeweight="0.74pt">
                      <v:path textboxrect="0,4115,35350,95881"/>
                    </v:shape>
                  </w:pict>
                </mc:Fallback>
              </mc:AlternateContent>
            </w:r>
            <w:r>
              <w:rPr>
                <w:rFonts w:ascii="Times New Roman" w:hAnsi="Times New Roman" w:cs="Times New Roman" w:eastAsia="Times New Roman"/>
                <w:color w:val="auto"/>
                <w:lang w:val="nl-NL"/>
              </w:rPr>
              <w:t xml:space="preserve">- Ban TGDVTW </w:t>
            </w:r>
            <w:r>
              <w:rPr>
                <w:rFonts w:ascii="Times New Roman" w:hAnsi="Times New Roman" w:cs="Times New Roman" w:eastAsia="Times New Roman"/>
                <w:color w:val="auto"/>
                <w:lang w:val="nl-NL"/>
              </w:rPr>
              <w:t xml:space="preserve">Hà Nội;</w:t>
            </w:r>
            <w:r>
              <w:rPr>
                <w:rFonts w:ascii="Times New Roman" w:hAnsi="Times New Roman" w:cs="Times New Roman" w:eastAsia="Times New Roman"/>
              </w:rPr>
            </w:r>
            <w:r/>
          </w:p>
          <w:p>
            <w:pPr>
              <w:jc w:val="both"/>
              <w:tabs>
                <w:tab w:val="center" w:pos="7655" w:leader="none"/>
              </w:tabs>
              <w:rPr>
                <w:rFonts w:ascii="Times New Roman" w:hAnsi="Times New Roman" w:cs="Times New Roman" w:eastAsia="Times New Roman"/>
                <w:color w:val="auto"/>
              </w:rPr>
            </w:pPr>
            <w:r>
              <w:rPr>
                <w:rFonts w:ascii="Times New Roman" w:hAnsi="Times New Roman" w:cs="Times New Roman" w:eastAsia="Times New Roman"/>
                <w:color w:val="auto"/>
                <w:lang w:val="nl-NL"/>
              </w:rPr>
              <w:t xml:space="preserve"> Vụ địa phương 3</w:t>
            </w:r>
            <w:r>
              <w:rPr>
                <w:rFonts w:ascii="Times New Roman" w:hAnsi="Times New Roman" w:cs="Times New Roman" w:eastAsia="Times New Roman"/>
                <w:color w:val="auto"/>
                <w:lang w:val="nl-NL"/>
              </w:rPr>
              <w:t xml:space="preserve"> Tp.HCM,</w:t>
            </w:r>
            <w:r>
              <w:rPr>
                <w:rFonts w:ascii="Times New Roman" w:hAnsi="Times New Roman" w:cs="Times New Roman" w:eastAsia="Times New Roman"/>
              </w:rPr>
            </w:r>
            <w:r/>
          </w:p>
          <w:p>
            <w:pPr>
              <w:jc w:val="both"/>
              <w:tabs>
                <w:tab w:val="center" w:pos="7088" w:leader="none"/>
                <w:tab w:val="center" w:pos="7655" w:leader="none"/>
              </w:tabs>
              <w:rPr>
                <w:rFonts w:ascii="Times New Roman" w:hAnsi="Times New Roman" w:cs="Times New Roman" w:eastAsia="Times New Roman"/>
                <w:color w:val="auto"/>
              </w:rPr>
            </w:pPr>
            <w:r>
              <w:rPr>
                <w:rFonts w:ascii="Times New Roman" w:hAnsi="Times New Roman" w:cs="Times New Roman" w:eastAsia="Times New Roman"/>
                <w:color w:val="auto"/>
                <w:lang w:val="nl-NL"/>
              </w:rPr>
              <w:t xml:space="preserve">- Thường trực Tỉnh ủy, </w:t>
            </w:r>
            <w:r>
              <w:rPr>
                <w:rFonts w:ascii="Times New Roman" w:hAnsi="Times New Roman" w:cs="Times New Roman" w:eastAsia="Times New Roman"/>
              </w:rPr>
            </w:r>
            <w:r/>
          </w:p>
          <w:p>
            <w:pPr>
              <w:jc w:val="both"/>
              <w:tabs>
                <w:tab w:val="center" w:pos="7470" w:leader="none"/>
              </w:tabs>
              <w:rPr>
                <w:rFonts w:ascii="Times New Roman" w:hAnsi="Times New Roman" w:cs="Times New Roman" w:eastAsia="Times New Roman"/>
                <w:color w:val="auto"/>
              </w:rPr>
            </w:pPr>
            <w:r>
              <w:rPr>
                <w:rFonts w:ascii="Times New Roman" w:hAnsi="Times New Roman" w:cs="Times New Roman" w:eastAsia="Times New Roman"/>
                <w:color w:val="auto"/>
              </w:rPr>
              <w:t xml:space="preserve">-</w:t>
            </w:r>
            <w:r>
              <w:rPr>
                <w:rFonts w:ascii="Times New Roman" w:hAnsi="Times New Roman" w:cs="Times New Roman" w:eastAsia="Times New Roman"/>
                <w:color w:val="auto"/>
                <w:lang w:val="en-US"/>
              </w:rPr>
              <w:t xml:space="preserve"> Sở Văn hóa, Thể thao và Du lịch,</w:t>
            </w:r>
            <w:r>
              <w:rPr>
                <w:rFonts w:ascii="Times New Roman" w:hAnsi="Times New Roman" w:cs="Times New Roman" w:eastAsia="Times New Roman"/>
              </w:rPr>
            </w:r>
            <w:r/>
          </w:p>
          <w:p>
            <w:pPr>
              <w:jc w:val="both"/>
              <w:tabs>
                <w:tab w:val="center" w:pos="7470" w:leader="none"/>
              </w:tabs>
              <w:rPr>
                <w:rFonts w:ascii="Times New Roman" w:hAnsi="Times New Roman" w:cs="Times New Roman" w:eastAsia="Times New Roman"/>
                <w:color w:val="auto"/>
              </w:rPr>
            </w:pPr>
            <w:r>
              <w:rPr>
                <w:rFonts w:ascii="Times New Roman" w:hAnsi="Times New Roman" w:cs="Times New Roman" w:eastAsia="Times New Roman"/>
                <w:color w:val="auto"/>
                <w:lang w:val="en-US"/>
              </w:rPr>
              <w:t xml:space="preserve">- Sở Giáo dục và Đào tạo,</w:t>
            </w:r>
            <w:r>
              <w:rPr>
                <w:rFonts w:ascii="Times New Roman" w:hAnsi="Times New Roman" w:cs="Times New Roman" w:eastAsia="Times New Roman"/>
              </w:rPr>
            </w:r>
            <w:r/>
          </w:p>
          <w:p>
            <w:pPr>
              <w:jc w:val="both"/>
              <w:tabs>
                <w:tab w:val="center" w:pos="7470" w:leader="none"/>
              </w:tabs>
              <w:rPr>
                <w:rFonts w:ascii="Times New Roman" w:hAnsi="Times New Roman" w:cs="Times New Roman" w:eastAsia="Times New Roman"/>
                <w:color w:val="auto"/>
              </w:rPr>
            </w:pPr>
            <w:r>
              <w:rPr>
                <w:rFonts w:ascii="Times New Roman" w:hAnsi="Times New Roman" w:cs="Times New Roman" w:eastAsia="Times New Roman"/>
                <w:color w:val="auto"/>
              </w:rPr>
              <w:t xml:space="preserve"> Báo </w:t>
            </w:r>
            <w:r>
              <w:rPr>
                <w:rFonts w:ascii="Times New Roman" w:hAnsi="Times New Roman" w:cs="Times New Roman" w:eastAsia="Times New Roman"/>
                <w:color w:val="auto"/>
                <w:lang w:val="en-US"/>
              </w:rPr>
              <w:t xml:space="preserve">và </w:t>
            </w:r>
            <w:r>
              <w:rPr>
                <w:rFonts w:ascii="Times New Roman" w:hAnsi="Times New Roman" w:cs="Times New Roman" w:eastAsia="Times New Roman"/>
                <w:color w:val="auto"/>
              </w:rPr>
              <w:t xml:space="preserve">Đài P</w:t>
            </w:r>
            <w:r>
              <w:rPr>
                <w:rFonts w:ascii="Times New Roman" w:hAnsi="Times New Roman" w:cs="Times New Roman" w:eastAsia="Times New Roman"/>
                <w:color w:val="auto"/>
                <w:lang w:val="en-US"/>
              </w:rPr>
              <w:t xml:space="preserve">hát thanh Truyền hình</w:t>
            </w:r>
            <w:r>
              <w:rPr>
                <w:rFonts w:ascii="Times New Roman" w:hAnsi="Times New Roman" w:cs="Times New Roman" w:eastAsia="Times New Roman"/>
                <w:color w:val="auto"/>
              </w:rPr>
              <w:t xml:space="preserve"> Long An,</w:t>
            </w:r>
            <w:r>
              <w:rPr>
                <w:rFonts w:ascii="Times New Roman" w:hAnsi="Times New Roman" w:cs="Times New Roman" w:eastAsia="Times New Roman"/>
              </w:rPr>
            </w:r>
            <w:r/>
          </w:p>
          <w:p>
            <w:pPr>
              <w:jc w:val="both"/>
              <w:tabs>
                <w:tab w:val="center" w:pos="7470" w:leader="none"/>
              </w:tabs>
              <w:rPr>
                <w:rFonts w:ascii="Times New Roman" w:hAnsi="Times New Roman" w:cs="Times New Roman" w:eastAsia="Times New Roman"/>
                <w:color w:val="auto"/>
              </w:rPr>
            </w:pPr>
            <w:r>
              <w:rPr>
                <w:rFonts w:ascii="Times New Roman" w:hAnsi="Times New Roman" w:cs="Times New Roman" w:eastAsia="Times New Roman"/>
                <w:color w:val="auto"/>
                <w:lang w:val="en-US"/>
              </w:rPr>
              <w:t xml:space="preserve">- </w:t>
            </w:r>
            <w:r>
              <w:rPr>
                <w:rFonts w:ascii="Times New Roman" w:hAnsi="Times New Roman" w:cs="Times New Roman" w:eastAsia="Times New Roman"/>
                <w:color w:val="auto"/>
              </w:rPr>
              <w:t xml:space="preserve">Ban Tuyên giáo và Dân vận các huyện ủy, thị ủy, thành ủy, </w:t>
            </w:r>
            <w:r>
              <w:rPr>
                <w:rFonts w:ascii="Times New Roman" w:hAnsi="Times New Roman" w:cs="Times New Roman" w:eastAsia="Times New Roman"/>
                <w:color w:val="auto"/>
                <w:lang w:val="en-US"/>
              </w:rPr>
              <w:t xml:space="preserve">Đ</w:t>
            </w:r>
            <w:r>
              <w:rPr>
                <w:rFonts w:ascii="Times New Roman" w:hAnsi="Times New Roman" w:cs="Times New Roman" w:eastAsia="Times New Roman"/>
                <w:color w:val="auto"/>
              </w:rPr>
              <w:t xml:space="preserve">ảng </w:t>
            </w:r>
            <w:r>
              <w:rPr>
                <w:rFonts w:ascii="Times New Roman" w:hAnsi="Times New Roman" w:cs="Times New Roman" w:eastAsia="Times New Roman"/>
                <w:color w:val="auto"/>
                <w:lang w:val="en-US"/>
              </w:rPr>
              <w:t xml:space="preserve">ủy</w:t>
            </w:r>
            <w:r>
              <w:rPr>
                <w:rFonts w:ascii="Times New Roman" w:hAnsi="Times New Roman" w:cs="Times New Roman" w:eastAsia="Times New Roman"/>
                <w:color w:val="auto"/>
              </w:rPr>
              <w:t xml:space="preserve"> trực thuộc Tỉnh ủy,</w:t>
            </w:r>
            <w:r>
              <w:rPr>
                <w:rFonts w:ascii="Times New Roman" w:hAnsi="Times New Roman" w:cs="Times New Roman" w:eastAsia="Times New Roman"/>
                <w:color w:val="auto"/>
                <w:lang w:val="en-US"/>
              </w:rPr>
              <w:t xml:space="preserve"> </w:t>
            </w:r>
            <w:r>
              <w:rPr>
                <w:rFonts w:ascii="Times New Roman" w:hAnsi="Times New Roman" w:cs="Times New Roman" w:eastAsia="Times New Roman"/>
                <w:color w:val="auto"/>
              </w:rPr>
              <w:t xml:space="preserve">Mặt trận Tổ quốc và</w:t>
            </w:r>
            <w:r>
              <w:rPr>
                <w:rFonts w:ascii="Times New Roman" w:hAnsi="Times New Roman" w:cs="Times New Roman" w:eastAsia="Times New Roman"/>
                <w:color w:val="auto"/>
                <w:lang w:val="en-US"/>
              </w:rPr>
              <w:t xml:space="preserve"> các</w:t>
            </w:r>
            <w:r>
              <w:rPr>
                <w:rFonts w:ascii="Times New Roman" w:hAnsi="Times New Roman" w:cs="Times New Roman" w:eastAsia="Times New Roman"/>
                <w:color w:val="auto"/>
              </w:rPr>
              <w:t xml:space="preserve"> tổ chức chính trị-xã hội tỉnh</w:t>
            </w:r>
            <w:r>
              <w:rPr>
                <w:rFonts w:ascii="Times New Roman" w:hAnsi="Times New Roman" w:cs="Times New Roman" w:eastAsia="Times New Roman"/>
                <w:color w:val="auto"/>
                <w:lang w:val="en-US"/>
              </w:rPr>
              <w:t xml:space="preserve">,</w:t>
            </w:r>
            <w:r>
              <w:rPr>
                <w:rFonts w:ascii="Times New Roman" w:hAnsi="Times New Roman" w:cs="Times New Roman" w:eastAsia="Times New Roman"/>
              </w:rPr>
            </w:r>
            <w:r/>
          </w:p>
          <w:p>
            <w:pPr>
              <w:jc w:val="both"/>
              <w:rPr>
                <w:rFonts w:ascii="Times New Roman" w:hAnsi="Times New Roman" w:cs="Times New Roman" w:eastAsia="Times New Roman"/>
                <w:color w:val="auto"/>
              </w:rPr>
            </w:pPr>
            <w:r>
              <w:rPr>
                <w:rFonts w:ascii="Times New Roman" w:hAnsi="Times New Roman" w:cs="Times New Roman" w:eastAsia="Times New Roman"/>
                <w:color w:val="auto"/>
              </w:rPr>
              <w:t xml:space="preserve">- Lãnh đạo Ban, </w:t>
            </w:r>
            <w:r>
              <w:rPr>
                <w:rFonts w:ascii="Times New Roman" w:hAnsi="Times New Roman" w:cs="Times New Roman" w:eastAsia="Times New Roman"/>
              </w:rPr>
            </w:r>
            <w:r/>
          </w:p>
          <w:p>
            <w:pPr>
              <w:jc w:val="both"/>
              <w:rPr>
                <w:rFonts w:ascii="Times New Roman" w:hAnsi="Times New Roman" w:cs="Times New Roman" w:eastAsia="Times New Roman"/>
                <w:color w:val="auto"/>
              </w:rPr>
            </w:pPr>
            <w:r>
              <w:rPr>
                <w:rFonts w:ascii="Times New Roman" w:hAnsi="Times New Roman" w:cs="Times New Roman" w:eastAsia="Times New Roman"/>
                <w:color w:val="auto"/>
              </w:rPr>
              <w:t xml:space="preserve">- Phòng TT, TT, BC - XB, </w:t>
            </w:r>
            <w:r>
              <w:rPr>
                <w:rFonts w:ascii="Times New Roman" w:hAnsi="Times New Roman" w:cs="Times New Roman" w:eastAsia="Times New Roman"/>
              </w:rPr>
            </w:r>
            <w:r/>
          </w:p>
          <w:p>
            <w:pPr>
              <w:jc w:val="both"/>
              <w:rPr>
                <w:rFonts w:ascii="Times New Roman" w:hAnsi="Times New Roman" w:cs="Times New Roman" w:eastAsia="Times New Roman"/>
                <w:color w:val="auto"/>
                <w:sz w:val="28"/>
                <w:szCs w:val="28"/>
              </w:rPr>
            </w:pPr>
            <w:r>
              <w:rPr>
                <w:rFonts w:ascii="Times New Roman" w:hAnsi="Times New Roman" w:cs="Times New Roman" w:eastAsia="Times New Roman"/>
                <w:color w:val="auto"/>
              </w:rPr>
              <w:t xml:space="preserve">- Lưu Văn phòng.</w:t>
            </w:r>
            <w:r>
              <w:rPr>
                <w:rFonts w:ascii="Times New Roman" w:hAnsi="Times New Roman" w:cs="Times New Roman" w:eastAsia="Times New Roman"/>
              </w:rPr>
            </w:r>
            <w:r/>
          </w:p>
        </w:tc>
        <w:tc>
          <w:tcPr>
            <w:tcW w:w="4003" w:type="dxa"/>
            <w:textDirection w:val="lrTb"/>
            <w:noWrap w:val="false"/>
          </w:tcPr>
          <w:p>
            <w:pPr>
              <w:jc w:val="center"/>
              <w:rPr>
                <w:rFonts w:ascii="Times New Roman" w:hAnsi="Times New Roman" w:cs="Times New Roman" w:eastAsia="Times New Roman"/>
                <w:b/>
                <w:color w:val="auto"/>
                <w:sz w:val="28"/>
                <w:szCs w:val="28"/>
              </w:rPr>
            </w:pPr>
            <w:r>
              <w:rPr>
                <w:rFonts w:ascii="Times New Roman" w:hAnsi="Times New Roman" w:cs="Times New Roman" w:eastAsia="Times New Roman"/>
                <w:b/>
                <w:color w:val="auto"/>
                <w:sz w:val="28"/>
                <w:szCs w:val="28"/>
              </w:rPr>
              <w:t xml:space="preserve">K/T TRƯỞNG BAN</w:t>
            </w:r>
            <w:r>
              <w:rPr>
                <w:rFonts w:ascii="Times New Roman" w:hAnsi="Times New Roman" w:cs="Times New Roman" w:eastAsia="Times New Roman"/>
              </w:rPr>
            </w:r>
            <w:r/>
          </w:p>
          <w:p>
            <w:pPr>
              <w:jc w:val="center"/>
              <w:rPr>
                <w:rFonts w:ascii="Times New Roman" w:hAnsi="Times New Roman" w:cs="Times New Roman" w:eastAsia="Times New Roman"/>
                <w:color w:val="auto"/>
                <w:sz w:val="28"/>
                <w:szCs w:val="28"/>
              </w:rPr>
            </w:pPr>
            <w:r>
              <w:rPr>
                <w:rFonts w:ascii="Times New Roman" w:hAnsi="Times New Roman" w:cs="Times New Roman" w:eastAsia="Times New Roman"/>
                <w:color w:val="auto"/>
                <w:sz w:val="28"/>
                <w:szCs w:val="28"/>
              </w:rPr>
              <w:t xml:space="preserve">PHÓ TRƯỞNG BAN</w:t>
            </w:r>
            <w:r>
              <w:rPr>
                <w:rFonts w:ascii="Times New Roman" w:hAnsi="Times New Roman" w:cs="Times New Roman" w:eastAsia="Times New Roman"/>
              </w:rPr>
            </w:r>
            <w:r/>
          </w:p>
          <w:p>
            <w:pPr>
              <w:jc w:val="center"/>
              <w:rPr>
                <w:rFonts w:ascii="Times New Roman" w:hAnsi="Times New Roman" w:cs="Times New Roman" w:eastAsia="Times New Roman"/>
                <w:color w:val="auto"/>
                <w:sz w:val="28"/>
                <w:szCs w:val="28"/>
              </w:rPr>
            </w:pPr>
            <w:r>
              <w:rPr>
                <w:rFonts w:ascii="Times New Roman" w:hAnsi="Times New Roman" w:cs="Times New Roman" w:eastAsia="Times New Roman"/>
                <w:color w:val="auto"/>
                <w:sz w:val="28"/>
                <w:szCs w:val="28"/>
              </w:rPr>
            </w:r>
            <w:r>
              <w:rPr>
                <w:rFonts w:ascii="Times New Roman" w:hAnsi="Times New Roman" w:cs="Times New Roman" w:eastAsia="Times New Roman"/>
              </w:rPr>
            </w:r>
            <w:r/>
          </w:p>
          <w:p>
            <w:pPr>
              <w:jc w:val="center"/>
              <w:rPr>
                <w:rFonts w:ascii="Times New Roman" w:hAnsi="Times New Roman" w:cs="Times New Roman" w:eastAsia="Times New Roman"/>
                <w:color w:val="auto"/>
                <w:sz w:val="28"/>
                <w:szCs w:val="28"/>
              </w:rPr>
            </w:pPr>
            <w:r>
              <w:rPr>
                <w:rFonts w:ascii="Times New Roman" w:hAnsi="Times New Roman" w:cs="Times New Roman" w:eastAsia="Times New Roman"/>
                <w:color w:val="auto"/>
                <w:sz w:val="28"/>
                <w:szCs w:val="28"/>
              </w:rPr>
            </w:r>
            <w:r>
              <w:rPr>
                <w:rFonts w:ascii="Times New Roman" w:hAnsi="Times New Roman" w:cs="Times New Roman" w:eastAsia="Times New Roman"/>
              </w:rPr>
            </w:r>
            <w:r/>
          </w:p>
          <w:p>
            <w:pPr>
              <w:jc w:val="center"/>
              <w:rPr>
                <w:rFonts w:ascii="Times New Roman" w:hAnsi="Times New Roman" w:cs="Times New Roman" w:eastAsia="Times New Roman"/>
                <w:color w:val="auto"/>
                <w:sz w:val="28"/>
                <w:szCs w:val="28"/>
              </w:rPr>
            </w:pPr>
            <w:r>
              <w:rPr>
                <w:rFonts w:ascii="Times New Roman" w:hAnsi="Times New Roman" w:cs="Times New Roman" w:eastAsia="Times New Roman"/>
                <w:color w:val="auto"/>
                <w:sz w:val="28"/>
                <w:szCs w:val="28"/>
              </w:rPr>
            </w:r>
            <w:r>
              <w:rPr>
                <w:rFonts w:ascii="Times New Roman" w:hAnsi="Times New Roman" w:cs="Times New Roman" w:eastAsia="Times New Roman"/>
              </w:rPr>
            </w:r>
            <w:r/>
          </w:p>
          <w:p>
            <w:pPr>
              <w:jc w:val="center"/>
              <w:rPr>
                <w:rFonts w:ascii="Times New Roman" w:hAnsi="Times New Roman" w:cs="Times New Roman" w:eastAsia="Times New Roman"/>
                <w:b/>
                <w:color w:val="auto"/>
                <w:sz w:val="28"/>
                <w:szCs w:val="28"/>
              </w:rPr>
            </w:pPr>
            <w:r>
              <w:rPr>
                <w:rFonts w:ascii="Times New Roman" w:hAnsi="Times New Roman" w:cs="Times New Roman" w:eastAsia="Times New Roman"/>
                <w:b/>
                <w:color w:val="auto"/>
                <w:sz w:val="28"/>
                <w:szCs w:val="28"/>
              </w:rPr>
            </w:r>
            <w:r>
              <w:rPr>
                <w:rFonts w:ascii="Times New Roman" w:hAnsi="Times New Roman" w:cs="Times New Roman" w:eastAsia="Times New Roman"/>
              </w:rPr>
            </w:r>
            <w:r/>
          </w:p>
          <w:p>
            <w:pPr>
              <w:jc w:val="center"/>
              <w:rPr>
                <w:rFonts w:ascii="Times New Roman" w:hAnsi="Times New Roman" w:cs="Times New Roman" w:eastAsia="Times New Roman"/>
                <w:b/>
                <w:color w:val="auto"/>
                <w:sz w:val="28"/>
                <w:szCs w:val="28"/>
              </w:rPr>
            </w:pPr>
            <w:r>
              <w:rPr>
                <w:rFonts w:ascii="Times New Roman" w:hAnsi="Times New Roman" w:cs="Times New Roman" w:eastAsia="Times New Roman"/>
                <w:b/>
                <w:color w:val="auto"/>
                <w:sz w:val="28"/>
                <w:szCs w:val="28"/>
              </w:rPr>
            </w:r>
            <w:r>
              <w:rPr>
                <w:rFonts w:ascii="Times New Roman" w:hAnsi="Times New Roman" w:cs="Times New Roman" w:eastAsia="Times New Roman"/>
                <w:b/>
                <w:color w:val="auto"/>
                <w:sz w:val="28"/>
                <w:szCs w:val="28"/>
              </w:rPr>
            </w:r>
            <w:r/>
          </w:p>
          <w:p>
            <w:pPr>
              <w:jc w:val="center"/>
              <w:rPr>
                <w:rFonts w:ascii="Times New Roman" w:hAnsi="Times New Roman" w:cs="Times New Roman" w:eastAsia="Times New Roman"/>
                <w:color w:val="auto"/>
                <w:sz w:val="28"/>
                <w:szCs w:val="28"/>
              </w:rPr>
            </w:pPr>
            <w:r>
              <w:rPr>
                <w:rFonts w:ascii="Times New Roman" w:hAnsi="Times New Roman" w:cs="Times New Roman" w:eastAsia="Times New Roman"/>
                <w:b/>
                <w:color w:val="auto"/>
                <w:sz w:val="28"/>
                <w:szCs w:val="28"/>
              </w:rPr>
              <w:t xml:space="preserve">Nguyễn Văn Đát</w:t>
            </w:r>
            <w:r>
              <w:rPr>
                <w:rFonts w:ascii="Times New Roman" w:hAnsi="Times New Roman" w:cs="Times New Roman" w:eastAsia="Times New Roman"/>
              </w:rPr>
            </w:r>
            <w:r/>
          </w:p>
          <w:p>
            <w:pPr>
              <w:jc w:val="center"/>
              <w:rPr>
                <w:rFonts w:ascii="Times New Roman" w:hAnsi="Times New Roman" w:cs="Times New Roman" w:eastAsia="Times New Roman"/>
                <w:color w:val="auto"/>
                <w:sz w:val="28"/>
                <w:szCs w:val="28"/>
              </w:rPr>
            </w:pPr>
            <w:r>
              <w:rPr>
                <w:rFonts w:ascii="Times New Roman" w:hAnsi="Times New Roman" w:cs="Times New Roman" w:eastAsia="Times New Roman"/>
                <w:color w:val="auto"/>
                <w:sz w:val="28"/>
                <w:szCs w:val="28"/>
              </w:rPr>
            </w:r>
            <w:r>
              <w:rPr>
                <w:rFonts w:ascii="Times New Roman" w:hAnsi="Times New Roman" w:cs="Times New Roman" w:eastAsia="Times New Roman"/>
              </w:rPr>
            </w:r>
            <w:r/>
          </w:p>
        </w:tc>
      </w:tr>
    </w:tbl>
    <w:p>
      <w:pPr>
        <w:rPr>
          <w:rFonts w:ascii="Calibri Light" w:hAnsi="Calibri Light" w:cs="Calibri Light"/>
          <w:color w:val="auto"/>
          <w:sz w:val="28"/>
          <w:szCs w:val="28"/>
        </w:rPr>
      </w:pPr>
      <w:r>
        <w:rPr>
          <w:rFonts w:ascii="Calibri Light" w:hAnsi="Calibri Light" w:cs="Calibri Light"/>
          <w:color w:val="auto"/>
          <w:sz w:val="28"/>
          <w:szCs w:val="28"/>
        </w:rPr>
      </w:r>
      <w:r/>
    </w:p>
    <w:sectPr>
      <w:headerReference w:type="default" r:id="rId8"/>
      <w:footnotePr/>
      <w:type w:val="nextPage"/>
      <w:pgSz w:w="11906" w:h="16838" w:orient="portrait"/>
      <w:pgMar w:top="1077" w:right="850" w:bottom="850" w:left="1701" w:header="709" w:footer="709"/>
      <w:cols w:num="1" w:sep="0" w:space="708" w:equalWidth="1"/>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font>
  <w:font w:name="Consolas">
    <w:panose1 w:val="020B0609020204030204"/>
  </w:font>
  <w:font w:name="Microsoft Sans Serif">
    <w:panose1 w:val="020B060402020202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46257504"/>
      <w:docPartObj>
        <w:docPartGallery w:val="Page Numbers (Top of Page)"/>
        <w:docPartUnique w:val="true"/>
      </w:docPartObj>
    </w:sdtPr>
    <w:sdtContent>
      <w:p>
        <w:pPr>
          <w:pStyle w:val="577"/>
          <w:jc w:val="center"/>
          <w:rPr>
            <w:rFonts w:ascii="Calibri Light" w:hAnsi="Calibri Light" w:cs="Calibri Light"/>
          </w:rPr>
        </w:pPr>
        <w:r>
          <w:rPr>
            <w:rFonts w:ascii="Calibri Light" w:hAnsi="Calibri Light" w:cs="Calibri Light"/>
          </w:rPr>
          <w:fldChar w:fldCharType="begin"/>
        </w:r>
        <w:r>
          <w:rPr>
            <w:rFonts w:ascii="Calibri Light" w:hAnsi="Calibri Light" w:cs="Calibri Light"/>
          </w:rPr>
          <w:instrText xml:space="preserve">PAGE   \* MERGEFORMAT</w:instrText>
        </w:r>
        <w:r>
          <w:rPr>
            <w:rFonts w:ascii="Calibri Light" w:hAnsi="Calibri Light" w:cs="Calibri Light"/>
          </w:rPr>
          <w:fldChar w:fldCharType="separate"/>
        </w:r>
        <w:r>
          <w:rPr>
            <w:rFonts w:ascii="Calibri Light" w:hAnsi="Calibri Light" w:cs="Calibri Light"/>
          </w:rPr>
          <w:t xml:space="preserve">2</w:t>
        </w:r>
        <w:r>
          <w:rPr>
            <w:rFonts w:ascii="Calibri Light" w:hAnsi="Calibri Light" w:cs="Calibri Light"/>
          </w:rPr>
          <w:fldChar w:fldCharType="end"/>
        </w:r>
        <w:r/>
      </w:p>
    </w:sdtContent>
  </w:sdt>
  <w:p>
    <w:pPr>
      <w:pStyle w:val="577"/>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upperRoman"/>
      <w:isLgl w:val="false"/>
      <w:suff w:val="tab"/>
      <w:lvlText w:val="%1."/>
      <w:lvlJc w:val="left"/>
      <w:pPr/>
      <w:rPr>
        <w:rFonts w:ascii="Times New Roman" w:hAnsi="Times New Roman" w:cs="Times New Roman" w:eastAsia="Times New Roman"/>
        <w:b/>
        <w:bCs/>
        <w:i w:val="false"/>
        <w:iCs w:val="false"/>
        <w:smallCaps w:val="false"/>
        <w:strike w:val="false"/>
        <w:color w:val="000000"/>
        <w:spacing w:val="0"/>
        <w:position w:val="0"/>
        <w:sz w:val="28"/>
        <w:szCs w:val="28"/>
        <w:u w:val="none"/>
        <w:lang w:val="vi-VN" w:bidi="vi-VN" w:eastAsia="vi-VN"/>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
    <w:multiLevelType w:val="hybridMultilevel"/>
    <w:lvl w:ilvl="0">
      <w:start w:val="2"/>
      <w:numFmt w:val="decimal"/>
      <w:isLgl w:val="false"/>
      <w:suff w:val="tab"/>
      <w:lvlText w:val="%1."/>
      <w:lvlJc w:val="left"/>
      <w:pPr/>
      <w:rPr>
        <w:rFonts w:ascii="Times New Roman" w:hAnsi="Times New Roman" w:cs="Times New Roman" w:eastAsia="Times New Roman"/>
        <w:b/>
        <w:bCs/>
        <w:i w:val="false"/>
        <w:iCs w:val="false"/>
        <w:smallCaps w:val="false"/>
        <w:strike w:val="false"/>
        <w:color w:val="000000"/>
        <w:spacing w:val="0"/>
        <w:position w:val="0"/>
        <w:sz w:val="28"/>
        <w:szCs w:val="28"/>
        <w:u w:val="none"/>
        <w:lang w:val="vi-VN" w:bidi="vi-VN" w:eastAsia="vi-VN"/>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bullet"/>
      <w:isLgl w:val="false"/>
      <w:suff w:val="tab"/>
      <w:lvlText w:val="-"/>
      <w:lvlJc w:val="left"/>
      <w:pPr/>
      <w:rPr>
        <w:rFonts w:ascii="Times New Roman" w:hAnsi="Times New Roman" w:cs="Times New Roman" w:eastAsia="Times New Roman"/>
        <w:b w:val="false"/>
        <w:bCs w:val="false"/>
        <w:i w:val="false"/>
        <w:iCs w:val="false"/>
        <w:smallCaps w:val="false"/>
        <w:strike w:val="false"/>
        <w:color w:val="000000"/>
        <w:spacing w:val="0"/>
        <w:position w:val="0"/>
        <w:sz w:val="22"/>
        <w:szCs w:val="22"/>
        <w:u w:val="none"/>
        <w:lang w:val="vi-VN" w:bidi="vi-VN" w:eastAsia="vi-VN"/>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0"/>
  </w:num>
  <w:num w:numId="2">
    <w:abstractNumId w:val="2"/>
  </w:num>
  <w:num w:numId="3">
    <w:abstractNumId w:val="1"/>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20"/>
  <m:mathPr>
    <m:brkBin m:val="before"/>
    <m:defJc m:val="centerGroup"/>
    <m:intLim m:val="subSup"/>
    <m:lMargin m:val="0"/>
    <m:mathFont m:val="Cambria Math"/>
    <m:naryLim m:val="undOvr"/>
    <m:rMargin m:val="0"/>
    <m:smallFrac m:val="false"/>
    <m:wrapIndent m:val="1440"/>
  </m:mathPr>
  <w:trackRevisions w:val="false"/>
  <w:footnotePr>
    <w:footnote w:id="-1"/>
    <w:footnote w:id="0"/>
    <w:numFmt w:val="decimal"/>
    <w:numRestart w:val="continuous"/>
    <w:numStart w:val="1"/>
    <w:pos w:val="pageBottom"/>
  </w:footnotePr>
  <w:decimalSymbol w:val=","/>
  <w:listSeparator w:va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Calibri" w:eastAsia="Calibri"/>
        <w:color w:val="auto"/>
        <w:spacing w:val="0"/>
        <w:position w:val="0"/>
        <w:sz w:val="28"/>
        <w:szCs w:val="22"/>
        <w:lang w:val="vi-VN" w:bidi="ar-SA" w:eastAsia="en-US"/>
      </w:rPr>
    </w:rPrDefault>
    <w:pPrDefault>
      <w:pPr>
        <w:ind w:left="0" w:right="0" w:firstLine="0"/>
        <w:jc w:val="both"/>
        <w:spacing w:lineRule="auto" w:line="259" w:after="160" w:afterAutospacing="0" w:before="0" w:beforeAutospacing="0"/>
        <w:shd w:val="nil" w:color="auto" w:fill="FFFFFF"/>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392">
    <w:name w:val="Heading 1"/>
    <w:basedOn w:val="556"/>
    <w:next w:val="556"/>
    <w:link w:val="393"/>
    <w:qFormat/>
    <w:uiPriority w:val="9"/>
    <w:rPr>
      <w:rFonts w:ascii="Arial" w:hAnsi="Arial" w:cs="Arial" w:eastAsia="Arial"/>
      <w:sz w:val="40"/>
      <w:szCs w:val="40"/>
    </w:rPr>
    <w:pPr>
      <w:keepLines/>
      <w:keepNext/>
      <w:spacing w:after="200" w:before="480"/>
      <w:outlineLvl w:val="0"/>
    </w:pPr>
  </w:style>
  <w:style w:type="character" w:styleId="393">
    <w:name w:val="Heading 1 Char"/>
    <w:basedOn w:val="558"/>
    <w:link w:val="392"/>
    <w:uiPriority w:val="9"/>
    <w:rPr>
      <w:rFonts w:ascii="Arial" w:hAnsi="Arial" w:cs="Arial" w:eastAsia="Arial"/>
      <w:sz w:val="40"/>
      <w:szCs w:val="40"/>
    </w:rPr>
  </w:style>
  <w:style w:type="paragraph" w:styleId="394">
    <w:name w:val="Heading 3"/>
    <w:basedOn w:val="556"/>
    <w:next w:val="556"/>
    <w:link w:val="395"/>
    <w:qFormat/>
    <w:uiPriority w:val="9"/>
    <w:unhideWhenUsed/>
    <w:rPr>
      <w:rFonts w:ascii="Arial" w:hAnsi="Arial" w:cs="Arial" w:eastAsia="Arial"/>
      <w:sz w:val="30"/>
      <w:szCs w:val="30"/>
    </w:rPr>
    <w:pPr>
      <w:keepLines/>
      <w:keepNext/>
      <w:spacing w:after="200" w:before="320"/>
      <w:outlineLvl w:val="2"/>
    </w:pPr>
  </w:style>
  <w:style w:type="character" w:styleId="395">
    <w:name w:val="Heading 3 Char"/>
    <w:basedOn w:val="558"/>
    <w:link w:val="394"/>
    <w:uiPriority w:val="9"/>
    <w:rPr>
      <w:rFonts w:ascii="Arial" w:hAnsi="Arial" w:cs="Arial" w:eastAsia="Arial"/>
      <w:sz w:val="30"/>
      <w:szCs w:val="30"/>
    </w:rPr>
  </w:style>
  <w:style w:type="paragraph" w:styleId="396">
    <w:name w:val="Heading 4"/>
    <w:basedOn w:val="556"/>
    <w:next w:val="556"/>
    <w:link w:val="397"/>
    <w:qFormat/>
    <w:uiPriority w:val="9"/>
    <w:unhideWhenUsed/>
    <w:rPr>
      <w:rFonts w:ascii="Arial" w:hAnsi="Arial" w:cs="Arial" w:eastAsia="Arial"/>
      <w:b/>
      <w:bCs/>
      <w:sz w:val="26"/>
      <w:szCs w:val="26"/>
    </w:rPr>
    <w:pPr>
      <w:keepLines/>
      <w:keepNext/>
      <w:spacing w:after="200" w:before="320"/>
      <w:outlineLvl w:val="3"/>
    </w:pPr>
  </w:style>
  <w:style w:type="character" w:styleId="397">
    <w:name w:val="Heading 4 Char"/>
    <w:basedOn w:val="558"/>
    <w:link w:val="396"/>
    <w:uiPriority w:val="9"/>
    <w:rPr>
      <w:rFonts w:ascii="Arial" w:hAnsi="Arial" w:cs="Arial" w:eastAsia="Arial"/>
      <w:b/>
      <w:bCs/>
      <w:sz w:val="26"/>
      <w:szCs w:val="26"/>
    </w:rPr>
  </w:style>
  <w:style w:type="paragraph" w:styleId="398">
    <w:name w:val="Heading 5"/>
    <w:basedOn w:val="556"/>
    <w:next w:val="556"/>
    <w:link w:val="399"/>
    <w:qFormat/>
    <w:uiPriority w:val="9"/>
    <w:unhideWhenUsed/>
    <w:rPr>
      <w:rFonts w:ascii="Arial" w:hAnsi="Arial" w:cs="Arial" w:eastAsia="Arial"/>
      <w:b/>
      <w:bCs/>
      <w:sz w:val="24"/>
      <w:szCs w:val="24"/>
    </w:rPr>
    <w:pPr>
      <w:keepLines/>
      <w:keepNext/>
      <w:spacing w:after="200" w:before="320"/>
      <w:outlineLvl w:val="4"/>
    </w:pPr>
  </w:style>
  <w:style w:type="character" w:styleId="399">
    <w:name w:val="Heading 5 Char"/>
    <w:basedOn w:val="558"/>
    <w:link w:val="398"/>
    <w:uiPriority w:val="9"/>
    <w:rPr>
      <w:rFonts w:ascii="Arial" w:hAnsi="Arial" w:cs="Arial" w:eastAsia="Arial"/>
      <w:b/>
      <w:bCs/>
      <w:sz w:val="24"/>
      <w:szCs w:val="24"/>
    </w:rPr>
  </w:style>
  <w:style w:type="paragraph" w:styleId="400">
    <w:name w:val="Heading 6"/>
    <w:basedOn w:val="556"/>
    <w:next w:val="556"/>
    <w:link w:val="401"/>
    <w:qFormat/>
    <w:uiPriority w:val="9"/>
    <w:unhideWhenUsed/>
    <w:rPr>
      <w:rFonts w:ascii="Arial" w:hAnsi="Arial" w:cs="Arial" w:eastAsia="Arial"/>
      <w:b/>
      <w:bCs/>
      <w:sz w:val="22"/>
      <w:szCs w:val="22"/>
    </w:rPr>
    <w:pPr>
      <w:keepLines/>
      <w:keepNext/>
      <w:spacing w:after="200" w:before="320"/>
      <w:outlineLvl w:val="5"/>
    </w:pPr>
  </w:style>
  <w:style w:type="character" w:styleId="401">
    <w:name w:val="Heading 6 Char"/>
    <w:basedOn w:val="558"/>
    <w:link w:val="400"/>
    <w:uiPriority w:val="9"/>
    <w:rPr>
      <w:rFonts w:ascii="Arial" w:hAnsi="Arial" w:cs="Arial" w:eastAsia="Arial"/>
      <w:b/>
      <w:bCs/>
      <w:sz w:val="22"/>
      <w:szCs w:val="22"/>
    </w:rPr>
  </w:style>
  <w:style w:type="paragraph" w:styleId="402">
    <w:name w:val="Heading 7"/>
    <w:basedOn w:val="556"/>
    <w:next w:val="556"/>
    <w:link w:val="403"/>
    <w:qFormat/>
    <w:uiPriority w:val="9"/>
    <w:unhideWhenUsed/>
    <w:rPr>
      <w:rFonts w:ascii="Arial" w:hAnsi="Arial" w:cs="Arial" w:eastAsia="Arial"/>
      <w:b/>
      <w:bCs/>
      <w:i/>
      <w:iCs/>
      <w:sz w:val="22"/>
      <w:szCs w:val="22"/>
    </w:rPr>
    <w:pPr>
      <w:keepLines/>
      <w:keepNext/>
      <w:spacing w:after="200" w:before="320"/>
      <w:outlineLvl w:val="6"/>
    </w:pPr>
  </w:style>
  <w:style w:type="character" w:styleId="403">
    <w:name w:val="Heading 7 Char"/>
    <w:basedOn w:val="558"/>
    <w:link w:val="402"/>
    <w:uiPriority w:val="9"/>
    <w:rPr>
      <w:rFonts w:ascii="Arial" w:hAnsi="Arial" w:cs="Arial" w:eastAsia="Arial"/>
      <w:b/>
      <w:bCs/>
      <w:i/>
      <w:iCs/>
      <w:sz w:val="22"/>
      <w:szCs w:val="22"/>
    </w:rPr>
  </w:style>
  <w:style w:type="paragraph" w:styleId="404">
    <w:name w:val="Heading 8"/>
    <w:basedOn w:val="556"/>
    <w:next w:val="556"/>
    <w:link w:val="405"/>
    <w:qFormat/>
    <w:uiPriority w:val="9"/>
    <w:unhideWhenUsed/>
    <w:rPr>
      <w:rFonts w:ascii="Arial" w:hAnsi="Arial" w:cs="Arial" w:eastAsia="Arial"/>
      <w:i/>
      <w:iCs/>
      <w:sz w:val="22"/>
      <w:szCs w:val="22"/>
    </w:rPr>
    <w:pPr>
      <w:keepLines/>
      <w:keepNext/>
      <w:spacing w:after="200" w:before="320"/>
      <w:outlineLvl w:val="7"/>
    </w:pPr>
  </w:style>
  <w:style w:type="character" w:styleId="405">
    <w:name w:val="Heading 8 Char"/>
    <w:basedOn w:val="558"/>
    <w:link w:val="404"/>
    <w:uiPriority w:val="9"/>
    <w:rPr>
      <w:rFonts w:ascii="Arial" w:hAnsi="Arial" w:cs="Arial" w:eastAsia="Arial"/>
      <w:i/>
      <w:iCs/>
      <w:sz w:val="22"/>
      <w:szCs w:val="22"/>
    </w:rPr>
  </w:style>
  <w:style w:type="paragraph" w:styleId="406">
    <w:name w:val="Heading 9"/>
    <w:basedOn w:val="556"/>
    <w:next w:val="556"/>
    <w:link w:val="407"/>
    <w:qFormat/>
    <w:uiPriority w:val="9"/>
    <w:unhideWhenUsed/>
    <w:rPr>
      <w:rFonts w:ascii="Arial" w:hAnsi="Arial" w:cs="Arial" w:eastAsia="Arial"/>
      <w:i/>
      <w:iCs/>
      <w:sz w:val="21"/>
      <w:szCs w:val="21"/>
    </w:rPr>
    <w:pPr>
      <w:keepLines/>
      <w:keepNext/>
      <w:spacing w:after="200" w:before="320"/>
      <w:outlineLvl w:val="8"/>
    </w:pPr>
  </w:style>
  <w:style w:type="character" w:styleId="407">
    <w:name w:val="Heading 9 Char"/>
    <w:basedOn w:val="558"/>
    <w:link w:val="406"/>
    <w:uiPriority w:val="9"/>
    <w:rPr>
      <w:rFonts w:ascii="Arial" w:hAnsi="Arial" w:cs="Arial" w:eastAsia="Arial"/>
      <w:i/>
      <w:iCs/>
      <w:sz w:val="21"/>
      <w:szCs w:val="21"/>
    </w:rPr>
  </w:style>
  <w:style w:type="paragraph" w:styleId="408">
    <w:name w:val="No Spacing"/>
    <w:qFormat/>
    <w:uiPriority w:val="1"/>
    <w:pPr>
      <w:spacing w:lineRule="auto" w:line="240" w:after="0" w:before="0"/>
    </w:pPr>
  </w:style>
  <w:style w:type="paragraph" w:styleId="409">
    <w:name w:val="Title"/>
    <w:basedOn w:val="556"/>
    <w:next w:val="556"/>
    <w:link w:val="410"/>
    <w:qFormat/>
    <w:uiPriority w:val="10"/>
    <w:rPr>
      <w:sz w:val="48"/>
      <w:szCs w:val="48"/>
    </w:rPr>
    <w:pPr>
      <w:contextualSpacing w:val="true"/>
      <w:spacing w:after="200" w:before="300"/>
    </w:pPr>
  </w:style>
  <w:style w:type="character" w:styleId="410">
    <w:name w:val="Title Char"/>
    <w:basedOn w:val="558"/>
    <w:link w:val="409"/>
    <w:uiPriority w:val="10"/>
    <w:rPr>
      <w:sz w:val="48"/>
      <w:szCs w:val="48"/>
    </w:rPr>
  </w:style>
  <w:style w:type="paragraph" w:styleId="411">
    <w:name w:val="Subtitle"/>
    <w:basedOn w:val="556"/>
    <w:next w:val="556"/>
    <w:link w:val="412"/>
    <w:qFormat/>
    <w:uiPriority w:val="11"/>
    <w:rPr>
      <w:sz w:val="24"/>
      <w:szCs w:val="24"/>
    </w:rPr>
    <w:pPr>
      <w:spacing w:after="200" w:before="200"/>
    </w:pPr>
  </w:style>
  <w:style w:type="character" w:styleId="412">
    <w:name w:val="Subtitle Char"/>
    <w:basedOn w:val="558"/>
    <w:link w:val="411"/>
    <w:uiPriority w:val="11"/>
    <w:rPr>
      <w:sz w:val="24"/>
      <w:szCs w:val="24"/>
    </w:rPr>
  </w:style>
  <w:style w:type="paragraph" w:styleId="413">
    <w:name w:val="Quote"/>
    <w:basedOn w:val="556"/>
    <w:next w:val="556"/>
    <w:link w:val="414"/>
    <w:qFormat/>
    <w:uiPriority w:val="29"/>
    <w:rPr>
      <w:i/>
    </w:rPr>
    <w:pPr>
      <w:ind w:left="720" w:right="720"/>
    </w:pPr>
  </w:style>
  <w:style w:type="character" w:styleId="414">
    <w:name w:val="Quote Char"/>
    <w:link w:val="413"/>
    <w:uiPriority w:val="29"/>
    <w:rPr>
      <w:i/>
    </w:rPr>
  </w:style>
  <w:style w:type="paragraph" w:styleId="415">
    <w:name w:val="Intense Quote"/>
    <w:basedOn w:val="556"/>
    <w:next w:val="556"/>
    <w:link w:val="416"/>
    <w:qFormat/>
    <w:uiPriority w:val="30"/>
    <w:rPr>
      <w:i/>
    </w:rPr>
    <w:pPr>
      <w:contextualSpacing w:val="false"/>
      <w:ind w:left="720" w:right="720"/>
      <w:shd w:val="clear" w:color="auto" w:fill="F2F2F2"/>
      <w:pBdr>
        <w:left w:val="single" w:color="FFFFFF" w:sz="4" w:space="10"/>
        <w:top w:val="single" w:color="FFFFFF" w:sz="4" w:space="5"/>
        <w:right w:val="single" w:color="FFFFFF" w:sz="4" w:space="10"/>
        <w:bottom w:val="single" w:color="FFFFFF" w:sz="4" w:space="5"/>
      </w:pBdr>
    </w:pPr>
  </w:style>
  <w:style w:type="character" w:styleId="416">
    <w:name w:val="Intense Quote Char"/>
    <w:link w:val="415"/>
    <w:uiPriority w:val="30"/>
    <w:rPr>
      <w:i/>
    </w:rPr>
  </w:style>
  <w:style w:type="table" w:styleId="417">
    <w:name w:val="Table Grid Light"/>
    <w:basedOn w:val="559"/>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18">
    <w:name w:val="Plain Table 1"/>
    <w:basedOn w:val="559"/>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auto" w:fill="FFFFFF" w:themeFill="text1" w:themeFillTint="0D"/>
      </w:tcPr>
    </w:tblStylePr>
    <w:tblStylePr w:type="band1Vert">
      <w:tcPr>
        <w:shd w:val="clear" w:color="auto" w:fill="FFFFFF"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19">
    <w:name w:val="Plain Table 2"/>
    <w:basedOn w:val="559"/>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420">
    <w:name w:val="Plain Table 3"/>
    <w:basedOn w:val="559"/>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421">
    <w:name w:val="Plain Table 4"/>
    <w:basedOn w:val="559"/>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422">
    <w:name w:val="Plain Table 5"/>
    <w:basedOn w:val="559"/>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i/>
        <w:color w:val="404040"/>
      </w:rPr>
      <w:pPr>
        <w:jc w:val="right"/>
      </w:pPr>
      <w:tcPr>
        <w:shd w:val="clear" w:color="auto" w:fill="FFFFFF"/>
        <w:tcBorders>
          <w:right w:val="single" w:color="404040" w:sz="4" w:space="0"/>
        </w:tcBorders>
      </w:tcPr>
    </w:tblStylePr>
    <w:tblStylePr w:type="firstRow">
      <w:rPr>
        <w:i/>
        <w:color w:val="404040"/>
      </w:rPr>
      <w:tcPr>
        <w:shd w:val="clear" w:color="auto" w:fill="FFFFFF"/>
        <w:tcBorders>
          <w:left w:val="none" w:color="000000" w:sz="4" w:space="0"/>
          <w:right w:val="none" w:color="000000" w:sz="4" w:space="0"/>
          <w:bottom w:val="single" w:color="404040" w:sz="4" w:space="0"/>
        </w:tcBorders>
      </w:tcPr>
    </w:tblStylePr>
    <w:tblStylePr w:type="lastCol">
      <w:rPr>
        <w:i/>
        <w:color w:val="404040"/>
      </w:rPr>
      <w:tcPr>
        <w:shd w:val="clear" w:color="auto" w:fill="FFFFFF"/>
        <w:tcBorders>
          <w:left w:val="single" w:color="404040" w:sz="4" w:space="0"/>
        </w:tcBorders>
      </w:tcPr>
    </w:tblStylePr>
    <w:tblStylePr w:type="lastRow">
      <w:rPr>
        <w:i/>
        <w:color w:val="404040"/>
      </w:rPr>
      <w:tcPr>
        <w:shd w:val="clear" w:color="auto" w:fill="FFFFFF"/>
        <w:tcBorders>
          <w:left w:val="none" w:color="000000" w:sz="4" w:space="0"/>
          <w:top w:val="single" w:color="404040" w:sz="4" w:space="0"/>
          <w:right w:val="none" w:color="000000" w:sz="4" w:space="0"/>
        </w:tcBorders>
      </w:tcPr>
    </w:tblStylePr>
  </w:style>
  <w:style w:type="table" w:styleId="423">
    <w:name w:val="Grid Table 1 Light"/>
    <w:basedOn w:val="559"/>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424">
    <w:name w:val="Grid Table 1 Light - Accent 1"/>
    <w:basedOn w:val="559"/>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425">
    <w:name w:val="Grid Table 1 Light - Accent 2"/>
    <w:basedOn w:val="559"/>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426">
    <w:name w:val="Grid Table 1 Light - Accent 3"/>
    <w:basedOn w:val="559"/>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427">
    <w:name w:val="Grid Table 1 Light - Accent 4"/>
    <w:basedOn w:val="559"/>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428">
    <w:name w:val="Grid Table 1 Light - Accent 5"/>
    <w:basedOn w:val="559"/>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429">
    <w:name w:val="Grid Table 1 Light - Accent 6"/>
    <w:basedOn w:val="559"/>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430">
    <w:name w:val="Grid Table 2"/>
    <w:basedOn w:val="559"/>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text1" w:themeTint="95"/>
          <w:right w:val="none" w:color="000000" w:sz="4" w:space="0"/>
          <w:bottom w:val="none" w:color="000000" w:sz="4" w:space="0"/>
        </w:tcBorders>
      </w:tcPr>
    </w:tblStylePr>
  </w:style>
  <w:style w:type="table" w:styleId="431">
    <w:name w:val="Grid Table 2 - Accent 1"/>
    <w:basedOn w:val="559"/>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auto" w:fill="FFFFFF" w:themeFill="accent1" w:themeFillTint="34"/>
      </w:tcPr>
    </w:tblStylePr>
    <w:tblStylePr w:type="band1Vert">
      <w:rPr>
        <w:rFonts w:ascii="Arial" w:hAnsi="Arial"/>
        <w:color w:val="404040"/>
        <w:sz w:val="22"/>
      </w:rPr>
      <w:tcPr>
        <w:shd w:val="clear" w:color="auto" w:fill="FFFFFF" w:themeFill="accen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432">
    <w:name w:val="Grid Table 2 - Accent 2"/>
    <w:basedOn w:val="559"/>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433">
    <w:name w:val="Grid Table 2 - Accent 3"/>
    <w:basedOn w:val="559"/>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434">
    <w:name w:val="Grid Table 2 - Accent 4"/>
    <w:basedOn w:val="559"/>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435">
    <w:name w:val="Grid Table 2 - Accent 5"/>
    <w:basedOn w:val="559"/>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5"/>
          <w:right w:val="none" w:color="000000" w:sz="4" w:space="0"/>
          <w:bottom w:val="none" w:color="000000" w:sz="4" w:space="0"/>
        </w:tcBorders>
      </w:tcPr>
    </w:tblStylePr>
  </w:style>
  <w:style w:type="table" w:styleId="436">
    <w:name w:val="Grid Table 2 - Accent 6"/>
    <w:basedOn w:val="559"/>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6"/>
          <w:right w:val="none" w:color="000000" w:sz="4" w:space="0"/>
          <w:bottom w:val="none" w:color="000000" w:sz="4" w:space="0"/>
        </w:tcBorders>
      </w:tcPr>
    </w:tblStylePr>
  </w:style>
  <w:style w:type="table" w:styleId="437">
    <w:name w:val="Grid Table 3"/>
    <w:basedOn w:val="559"/>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38">
    <w:name w:val="Grid Table 3 - Accent 1"/>
    <w:basedOn w:val="559"/>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auto" w:fill="FFFFFF" w:themeFill="accent1" w:themeFillTint="34"/>
      </w:tcPr>
    </w:tblStylePr>
    <w:tblStylePr w:type="band1Vert">
      <w:rPr>
        <w:rFonts w:ascii="Arial" w:hAnsi="Arial"/>
        <w:color w:val="404040"/>
        <w:sz w:val="22"/>
      </w:rPr>
      <w:tcPr>
        <w:shd w:val="clear" w:color="auto" w:fill="FFFFFF" w:themeFill="accen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39">
    <w:name w:val="Grid Table 3 - Accent 2"/>
    <w:basedOn w:val="559"/>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40">
    <w:name w:val="Grid Table 3 - Accent 3"/>
    <w:basedOn w:val="559"/>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41">
    <w:name w:val="Grid Table 3 - Accent 4"/>
    <w:basedOn w:val="559"/>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42">
    <w:name w:val="Grid Table 3 - Accent 5"/>
    <w:basedOn w:val="559"/>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43">
    <w:name w:val="Grid Table 3 - Accent 6"/>
    <w:basedOn w:val="559"/>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44">
    <w:name w:val="Grid Table 4"/>
    <w:basedOn w:val="559"/>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b/>
        <w:color w:val="404040"/>
      </w:rPr>
    </w:tblStylePr>
    <w:tblStylePr w:type="firstRow">
      <w:rPr>
        <w:rFonts w:ascii="Arial" w:hAnsi="Arial"/>
        <w:b/>
        <w:color w:val="FFFFFF"/>
        <w:sz w:val="22"/>
      </w:rPr>
      <w:tcPr>
        <w:shd w:val="clear" w:color="auto" w:fill="FFFFFF"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445">
    <w:name w:val="Grid Table 4 - Accent 1"/>
    <w:basedOn w:val="559"/>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32"/>
      </w:tcPr>
    </w:tblStylePr>
    <w:tblStylePr w:type="band1Vert">
      <w:rPr>
        <w:rFonts w:ascii="Arial" w:hAnsi="Arial"/>
        <w:color w:val="404040"/>
        <w:sz w:val="22"/>
      </w:rPr>
      <w:tcPr>
        <w:shd w:val="clear" w:color="auto" w:fill="FFFFFF" w:themeFill="accent1" w:themeFillTint="32"/>
      </w:tcPr>
    </w:tblStylePr>
    <w:tblStylePr w:type="firstCol">
      <w:rPr>
        <w:b/>
        <w:color w:val="404040"/>
      </w:rPr>
    </w:tblStylePr>
    <w:tblStylePr w:type="firstRow">
      <w:rPr>
        <w:rFonts w:ascii="Arial" w:hAnsi="Arial"/>
        <w:b/>
        <w:color w:val="FFFFFF"/>
        <w:sz w:val="22"/>
      </w:rPr>
      <w:tcPr>
        <w:shd w:val="clear" w:color="auto" w:fill="FFFFFF" w:themeFill="accent1" w:themeFill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446">
    <w:name w:val="Grid Table 4 - Accent 2"/>
    <w:basedOn w:val="559"/>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b/>
        <w:color w:val="404040"/>
      </w:rPr>
    </w:tblStylePr>
    <w:tblStylePr w:type="firstRow">
      <w:rPr>
        <w:rFonts w:ascii="Arial" w:hAnsi="Arial"/>
        <w:b/>
        <w:color w:val="FFFFFF"/>
        <w:sz w:val="22"/>
      </w:rPr>
      <w:tcPr>
        <w:shd w:val="clear" w:color="auto" w:fill="FFFFFF" w:themeFill="accent2" w:themeFill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447">
    <w:name w:val="Grid Table 4 - Accent 3"/>
    <w:basedOn w:val="559"/>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b/>
        <w:color w:val="404040"/>
      </w:rPr>
    </w:tblStylePr>
    <w:tblStylePr w:type="firstRow">
      <w:rPr>
        <w:rFonts w:ascii="Arial" w:hAnsi="Arial"/>
        <w:b/>
        <w:color w:val="FFFFFF"/>
        <w:sz w:val="22"/>
      </w:rPr>
      <w:tcPr>
        <w:shd w:val="clear" w:color="auto" w:fill="FFFFFF" w:themeFill="accent3" w:themeFill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448">
    <w:name w:val="Grid Table 4 - Accent 4"/>
    <w:basedOn w:val="559"/>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b/>
        <w:color w:val="404040"/>
      </w:rPr>
    </w:tblStylePr>
    <w:tblStylePr w:type="firstRow">
      <w:rPr>
        <w:rFonts w:ascii="Arial" w:hAnsi="Arial"/>
        <w:b/>
        <w:color w:val="FFFFFF"/>
        <w:sz w:val="22"/>
      </w:rPr>
      <w:tcPr>
        <w:shd w:val="clear" w:color="auto" w:fill="FFFFFF" w:themeFill="accent4" w:themeFill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449">
    <w:name w:val="Grid Table 4 - Accent 5"/>
    <w:basedOn w:val="559"/>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b/>
        <w:color w:val="404040"/>
      </w:rPr>
    </w:tblStylePr>
    <w:tblStylePr w:type="firstRow">
      <w:rPr>
        <w:rFonts w:ascii="Arial" w:hAnsi="Arial"/>
        <w:b/>
        <w:color w:val="FFFFFF"/>
        <w:sz w:val="22"/>
      </w:rPr>
      <w:tcPr>
        <w:shd w:val="clear" w:color="auto" w:fill="FFFFFF" w:themeFill="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450">
    <w:name w:val="Grid Table 4 - Accent 6"/>
    <w:basedOn w:val="559"/>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b/>
        <w:color w:val="404040"/>
      </w:rPr>
    </w:tblStylePr>
    <w:tblStylePr w:type="firstRow">
      <w:rPr>
        <w:rFonts w:ascii="Arial" w:hAnsi="Arial"/>
        <w:b/>
        <w:color w:val="FFFFFF"/>
        <w:sz w:val="22"/>
      </w:rPr>
      <w:tcPr>
        <w:shd w:val="clear" w:color="auto" w:fill="FFFFFF" w:themeFill="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451">
    <w:name w:val="Grid Table 5 Dark"/>
    <w:basedOn w:val="55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text1" w:themeFillTint="40"/>
    </w:tblPr>
    <w:tblStylePr w:type="band1Horz">
      <w:tcPr>
        <w:shd w:val="clear" w:color="auto" w:fill="FFFFFF" w:themeFill="text1" w:themeFillTint="75"/>
      </w:tcPr>
    </w:tblStylePr>
    <w:tblStylePr w:type="band1Vert">
      <w:tcPr>
        <w:shd w:val="clear" w:color="auto" w:fill="FFFFFF" w:themeFill="text1" w:themeFillTint="75"/>
      </w:tcPr>
    </w:tblStylePr>
    <w:tblStylePr w:type="firstCol">
      <w:rPr>
        <w:rFonts w:ascii="Arial" w:hAnsi="Arial"/>
        <w:b/>
        <w:color w:val="FFFFFF"/>
        <w:sz w:val="22"/>
      </w:rPr>
      <w:tcPr>
        <w:shd w:val="clear" w:color="auto" w:fill="FFFFFF" w:themeFill="text1"/>
      </w:tcPr>
    </w:tblStylePr>
    <w:tblStylePr w:type="firstRow">
      <w:rPr>
        <w:rFonts w:ascii="Arial" w:hAnsi="Arial"/>
        <w:b/>
        <w:color w:val="FFFFFF"/>
        <w:sz w:val="22"/>
      </w:rPr>
      <w:tcPr>
        <w:shd w:val="clear" w:color="auto" w:fill="FFFFFF" w:themeFill="text1"/>
      </w:tcPr>
    </w:tblStylePr>
    <w:tblStylePr w:type="lastCol">
      <w:rPr>
        <w:rFonts w:ascii="Arial" w:hAnsi="Arial"/>
        <w:b/>
        <w:color w:val="FFFFFF"/>
        <w:sz w:val="22"/>
      </w:rPr>
      <w:tcPr>
        <w:shd w:val="clear" w:color="auto" w:fill="FFFFFF" w:themeFill="text1"/>
      </w:tcPr>
    </w:tblStylePr>
    <w:tblStylePr w:type="lastRow">
      <w:rPr>
        <w:rFonts w:ascii="Arial" w:hAnsi="Arial"/>
        <w:b/>
        <w:color w:val="FFFFFF"/>
        <w:sz w:val="22"/>
      </w:rPr>
      <w:tcPr>
        <w:shd w:val="clear" w:color="auto" w:fill="FFFFFF" w:themeFill="text1"/>
        <w:tcBorders>
          <w:top w:val="single" w:color="000000" w:sz="4" w:space="0" w:themeColor="light1"/>
        </w:tcBorders>
      </w:tcPr>
    </w:tblStylePr>
  </w:style>
  <w:style w:type="table" w:styleId="452">
    <w:name w:val="Grid Table 5 Dark- Accent 1"/>
    <w:basedOn w:val="55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1" w:themeFillTint="34"/>
    </w:tblPr>
    <w:tblStylePr w:type="band1Horz">
      <w:tcPr>
        <w:shd w:val="clear" w:color="auto" w:fill="FFFFFF" w:themeFill="accent1" w:themeFillTint="75"/>
      </w:tcPr>
    </w:tblStylePr>
    <w:tblStylePr w:type="band1Vert">
      <w:tcPr>
        <w:shd w:val="clear" w:color="auto" w:fill="FFFFFF" w:themeFill="accent1" w:themeFillTint="75"/>
      </w:tcPr>
    </w:tblStylePr>
    <w:tblStylePr w:type="firstCol">
      <w:rPr>
        <w:rFonts w:ascii="Arial" w:hAnsi="Arial"/>
        <w:b/>
        <w:color w:val="FFFFFF"/>
        <w:sz w:val="22"/>
      </w:rPr>
      <w:tcPr>
        <w:shd w:val="clear" w:color="auto" w:fill="FFFFFF" w:themeFill="accent1"/>
      </w:tcPr>
    </w:tblStylePr>
    <w:tblStylePr w:type="firstRow">
      <w:rPr>
        <w:rFonts w:ascii="Arial" w:hAnsi="Arial"/>
        <w:b/>
        <w:color w:val="FFFFFF"/>
        <w:sz w:val="22"/>
      </w:rPr>
      <w:tcPr>
        <w:shd w:val="clear" w:color="auto" w:fill="FFFFFF" w:themeFill="accent1"/>
      </w:tcPr>
    </w:tblStylePr>
    <w:tblStylePr w:type="lastCol">
      <w:rPr>
        <w:rFonts w:ascii="Arial" w:hAnsi="Arial"/>
        <w:b/>
        <w:color w:val="FFFFFF"/>
        <w:sz w:val="22"/>
      </w:rPr>
      <w:tcPr>
        <w:shd w:val="clear" w:color="auto" w:fill="FFFFFF" w:themeFill="accent1"/>
      </w:tcPr>
    </w:tblStylePr>
    <w:tblStylePr w:type="lastRow">
      <w:rPr>
        <w:rFonts w:ascii="Arial" w:hAnsi="Arial"/>
        <w:b/>
        <w:color w:val="FFFFFF"/>
        <w:sz w:val="22"/>
      </w:rPr>
      <w:tcPr>
        <w:shd w:val="clear" w:color="auto" w:fill="FFFFFF" w:themeFill="accent1"/>
        <w:tcBorders>
          <w:top w:val="single" w:color="000000" w:sz="4" w:space="0" w:themeColor="light1"/>
        </w:tcBorders>
      </w:tcPr>
    </w:tblStylePr>
  </w:style>
  <w:style w:type="table" w:styleId="453">
    <w:name w:val="Grid Table 5 Dark - Accent 2"/>
    <w:basedOn w:val="55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2" w:themeFillTint="32"/>
    </w:tblPr>
    <w:tblStylePr w:type="band1Horz">
      <w:tcPr>
        <w:shd w:val="clear" w:color="auto" w:fill="FFFFFF" w:themeFill="accent2" w:themeFillTint="75"/>
      </w:tcPr>
    </w:tblStylePr>
    <w:tblStylePr w:type="band1Vert">
      <w:tcPr>
        <w:shd w:val="clear" w:color="auto" w:fill="FFFFFF" w:themeFill="accent2" w:themeFillTint="75"/>
      </w:tcPr>
    </w:tblStylePr>
    <w:tblStylePr w:type="firstCol">
      <w:rPr>
        <w:rFonts w:ascii="Arial" w:hAnsi="Arial"/>
        <w:b/>
        <w:color w:val="FFFFFF"/>
        <w:sz w:val="22"/>
      </w:rPr>
      <w:tcPr>
        <w:shd w:val="clear" w:color="auto" w:fill="FFFFFF" w:themeFill="accent2"/>
      </w:tcPr>
    </w:tblStylePr>
    <w:tblStylePr w:type="firstRow">
      <w:rPr>
        <w:rFonts w:ascii="Arial" w:hAnsi="Arial"/>
        <w:b/>
        <w:color w:val="FFFFFF"/>
        <w:sz w:val="22"/>
      </w:rPr>
      <w:tcPr>
        <w:shd w:val="clear" w:color="auto" w:fill="FFFFFF" w:themeFill="accent2"/>
      </w:tcPr>
    </w:tblStylePr>
    <w:tblStylePr w:type="lastCol">
      <w:rPr>
        <w:rFonts w:ascii="Arial" w:hAnsi="Arial"/>
        <w:b/>
        <w:color w:val="FFFFFF"/>
        <w:sz w:val="22"/>
      </w:rPr>
      <w:tcPr>
        <w:shd w:val="clear" w:color="auto" w:fill="FFFFFF" w:themeFill="accent2"/>
      </w:tcPr>
    </w:tblStylePr>
    <w:tblStylePr w:type="lastRow">
      <w:rPr>
        <w:rFonts w:ascii="Arial" w:hAnsi="Arial"/>
        <w:b/>
        <w:color w:val="FFFFFF"/>
        <w:sz w:val="22"/>
      </w:rPr>
      <w:tcPr>
        <w:shd w:val="clear" w:color="auto" w:fill="FFFFFF" w:themeFill="accent2"/>
        <w:tcBorders>
          <w:top w:val="single" w:color="000000" w:sz="4" w:space="0" w:themeColor="light1"/>
        </w:tcBorders>
      </w:tcPr>
    </w:tblStylePr>
  </w:style>
  <w:style w:type="table" w:styleId="454">
    <w:name w:val="Grid Table 5 Dark - Accent 3"/>
    <w:basedOn w:val="55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3" w:themeFillTint="34"/>
    </w:tblPr>
    <w:tblStylePr w:type="band1Horz">
      <w:tcPr>
        <w:shd w:val="clear" w:color="auto" w:fill="FFFFFF" w:themeFill="accent3" w:themeFillTint="75"/>
      </w:tcPr>
    </w:tblStylePr>
    <w:tblStylePr w:type="band1Vert">
      <w:tcPr>
        <w:shd w:val="clear" w:color="auto" w:fill="FFFFFF" w:themeFill="accent3" w:themeFillTint="75"/>
      </w:tcPr>
    </w:tblStylePr>
    <w:tblStylePr w:type="firstCol">
      <w:rPr>
        <w:rFonts w:ascii="Arial" w:hAnsi="Arial"/>
        <w:b/>
        <w:color w:val="FFFFFF"/>
        <w:sz w:val="22"/>
      </w:rPr>
      <w:tcPr>
        <w:shd w:val="clear" w:color="auto" w:fill="FFFFFF" w:themeFill="accent3"/>
      </w:tcPr>
    </w:tblStylePr>
    <w:tblStylePr w:type="firstRow">
      <w:rPr>
        <w:rFonts w:ascii="Arial" w:hAnsi="Arial"/>
        <w:b/>
        <w:color w:val="FFFFFF"/>
        <w:sz w:val="22"/>
      </w:rPr>
      <w:tcPr>
        <w:shd w:val="clear" w:color="auto" w:fill="FFFFFF" w:themeFill="accent3"/>
      </w:tcPr>
    </w:tblStylePr>
    <w:tblStylePr w:type="lastCol">
      <w:rPr>
        <w:rFonts w:ascii="Arial" w:hAnsi="Arial"/>
        <w:b/>
        <w:color w:val="FFFFFF"/>
        <w:sz w:val="22"/>
      </w:rPr>
      <w:tcPr>
        <w:shd w:val="clear" w:color="auto" w:fill="FFFFFF" w:themeFill="accent3"/>
      </w:tcPr>
    </w:tblStylePr>
    <w:tblStylePr w:type="lastRow">
      <w:rPr>
        <w:rFonts w:ascii="Arial" w:hAnsi="Arial"/>
        <w:b/>
        <w:color w:val="FFFFFF"/>
        <w:sz w:val="22"/>
      </w:rPr>
      <w:tcPr>
        <w:shd w:val="clear" w:color="auto" w:fill="FFFFFF" w:themeFill="accent3"/>
        <w:tcBorders>
          <w:top w:val="single" w:color="000000" w:sz="4" w:space="0" w:themeColor="light1"/>
        </w:tcBorders>
      </w:tcPr>
    </w:tblStylePr>
  </w:style>
  <w:style w:type="table" w:styleId="455">
    <w:name w:val="Grid Table 5 Dark- Accent 4"/>
    <w:basedOn w:val="55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4" w:themeFillTint="34"/>
    </w:tblPr>
    <w:tblStylePr w:type="band1Horz">
      <w:tcPr>
        <w:shd w:val="clear" w:color="auto" w:fill="FFFFFF" w:themeFill="accent4" w:themeFillTint="75"/>
      </w:tcPr>
    </w:tblStylePr>
    <w:tblStylePr w:type="band1Vert">
      <w:tcPr>
        <w:shd w:val="clear" w:color="auto" w:fill="FFFFFF" w:themeFill="accent4" w:themeFillTint="75"/>
      </w:tcPr>
    </w:tblStylePr>
    <w:tblStylePr w:type="firstCol">
      <w:rPr>
        <w:rFonts w:ascii="Arial" w:hAnsi="Arial"/>
        <w:b/>
        <w:color w:val="FFFFFF"/>
        <w:sz w:val="22"/>
      </w:rPr>
      <w:tcPr>
        <w:shd w:val="clear" w:color="auto" w:fill="FFFFFF" w:themeFill="accent4"/>
      </w:tcPr>
    </w:tblStylePr>
    <w:tblStylePr w:type="firstRow">
      <w:rPr>
        <w:rFonts w:ascii="Arial" w:hAnsi="Arial"/>
        <w:b/>
        <w:color w:val="FFFFFF"/>
        <w:sz w:val="22"/>
      </w:rPr>
      <w:tcPr>
        <w:shd w:val="clear" w:color="auto" w:fill="FFFFFF" w:themeFill="accent4"/>
      </w:tcPr>
    </w:tblStylePr>
    <w:tblStylePr w:type="lastCol">
      <w:rPr>
        <w:rFonts w:ascii="Arial" w:hAnsi="Arial"/>
        <w:b/>
        <w:color w:val="FFFFFF"/>
        <w:sz w:val="22"/>
      </w:rPr>
      <w:tcPr>
        <w:shd w:val="clear" w:color="auto" w:fill="FFFFFF" w:themeFill="accent4"/>
      </w:tcPr>
    </w:tblStylePr>
    <w:tblStylePr w:type="lastRow">
      <w:rPr>
        <w:rFonts w:ascii="Arial" w:hAnsi="Arial"/>
        <w:b/>
        <w:color w:val="FFFFFF"/>
        <w:sz w:val="22"/>
      </w:rPr>
      <w:tcPr>
        <w:shd w:val="clear" w:color="auto" w:fill="FFFFFF" w:themeFill="accent4"/>
        <w:tcBorders>
          <w:top w:val="single" w:color="000000" w:sz="4" w:space="0" w:themeColor="light1"/>
        </w:tcBorders>
      </w:tcPr>
    </w:tblStylePr>
  </w:style>
  <w:style w:type="table" w:styleId="456">
    <w:name w:val="Grid Table 5 Dark - Accent 5"/>
    <w:basedOn w:val="55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5" w:themeFillTint="34"/>
    </w:tblPr>
    <w:tblStylePr w:type="band1Horz">
      <w:tcPr>
        <w:shd w:val="clear" w:color="auto" w:fill="FFFFFF" w:themeFill="accent5" w:themeFillTint="75"/>
      </w:tcPr>
    </w:tblStylePr>
    <w:tblStylePr w:type="band1Vert">
      <w:tcPr>
        <w:shd w:val="clear" w:color="auto" w:fill="FFFFFF" w:themeFill="accent5" w:themeFillTint="75"/>
      </w:tcPr>
    </w:tblStylePr>
    <w:tblStylePr w:type="firstCol">
      <w:rPr>
        <w:rFonts w:ascii="Arial" w:hAnsi="Arial"/>
        <w:b/>
        <w:color w:val="FFFFFF"/>
        <w:sz w:val="22"/>
      </w:rPr>
      <w:tcPr>
        <w:shd w:val="clear" w:color="auto" w:fill="FFFFFF" w:themeFill="accent5"/>
      </w:tcPr>
    </w:tblStylePr>
    <w:tblStylePr w:type="firstRow">
      <w:rPr>
        <w:rFonts w:ascii="Arial" w:hAnsi="Arial"/>
        <w:b/>
        <w:color w:val="FFFFFF"/>
        <w:sz w:val="22"/>
      </w:rPr>
      <w:tcPr>
        <w:shd w:val="clear" w:color="auto" w:fill="FFFFFF" w:themeFill="accent5"/>
      </w:tcPr>
    </w:tblStylePr>
    <w:tblStylePr w:type="lastCol">
      <w:rPr>
        <w:rFonts w:ascii="Arial" w:hAnsi="Arial"/>
        <w:b/>
        <w:color w:val="FFFFFF"/>
        <w:sz w:val="22"/>
      </w:rPr>
      <w:tcPr>
        <w:shd w:val="clear" w:color="auto" w:fill="FFFFFF" w:themeFill="accent5"/>
      </w:tcPr>
    </w:tblStylePr>
    <w:tblStylePr w:type="lastRow">
      <w:rPr>
        <w:rFonts w:ascii="Arial" w:hAnsi="Arial"/>
        <w:b/>
        <w:color w:val="FFFFFF"/>
        <w:sz w:val="22"/>
      </w:rPr>
      <w:tcPr>
        <w:shd w:val="clear" w:color="auto" w:fill="FFFFFF" w:themeFill="accent5"/>
        <w:tcBorders>
          <w:top w:val="single" w:color="000000" w:sz="4" w:space="0" w:themeColor="light1"/>
        </w:tcBorders>
      </w:tcPr>
    </w:tblStylePr>
  </w:style>
  <w:style w:type="table" w:styleId="457">
    <w:name w:val="Grid Table 5 Dark - Accent 6"/>
    <w:basedOn w:val="55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6" w:themeFillTint="34"/>
    </w:tblPr>
    <w:tblStylePr w:type="band1Horz">
      <w:tcPr>
        <w:shd w:val="clear" w:color="auto" w:fill="FFFFFF" w:themeFill="accent6" w:themeFillTint="75"/>
      </w:tcPr>
    </w:tblStylePr>
    <w:tblStylePr w:type="band1Vert">
      <w:tcPr>
        <w:shd w:val="clear" w:color="auto" w:fill="FFFFFF" w:themeFill="accent6" w:themeFillTint="75"/>
      </w:tcPr>
    </w:tblStylePr>
    <w:tblStylePr w:type="firstCol">
      <w:rPr>
        <w:rFonts w:ascii="Arial" w:hAnsi="Arial"/>
        <w:b/>
        <w:color w:val="FFFFFF"/>
        <w:sz w:val="22"/>
      </w:rPr>
      <w:tcPr>
        <w:shd w:val="clear" w:color="auto" w:fill="FFFFFF" w:themeFill="accent6"/>
      </w:tcPr>
    </w:tblStylePr>
    <w:tblStylePr w:type="firstRow">
      <w:rPr>
        <w:rFonts w:ascii="Arial" w:hAnsi="Arial"/>
        <w:b/>
        <w:color w:val="FFFFFF"/>
        <w:sz w:val="22"/>
      </w:rPr>
      <w:tcPr>
        <w:shd w:val="clear" w:color="auto" w:fill="FFFFFF" w:themeFill="accent6"/>
      </w:tcPr>
    </w:tblStylePr>
    <w:tblStylePr w:type="lastCol">
      <w:rPr>
        <w:rFonts w:ascii="Arial" w:hAnsi="Arial"/>
        <w:b/>
        <w:color w:val="FFFFFF"/>
        <w:sz w:val="22"/>
      </w:rPr>
      <w:tcPr>
        <w:shd w:val="clear" w:color="auto" w:fill="FFFFFF" w:themeFill="accent6"/>
      </w:tcPr>
    </w:tblStylePr>
    <w:tblStylePr w:type="lastRow">
      <w:rPr>
        <w:rFonts w:ascii="Arial" w:hAnsi="Arial"/>
        <w:b/>
        <w:color w:val="FFFFFF"/>
        <w:sz w:val="22"/>
      </w:rPr>
      <w:tcPr>
        <w:shd w:val="clear" w:color="auto" w:fill="FFFFFF" w:themeFill="accent6"/>
        <w:tcBorders>
          <w:top w:val="single" w:color="000000" w:sz="4" w:space="0" w:themeColor="light1"/>
        </w:tcBorders>
      </w:tcPr>
    </w:tblStylePr>
  </w:style>
  <w:style w:type="table" w:styleId="458">
    <w:name w:val="Grid Table 6 Colorful"/>
    <w:basedOn w:val="559"/>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auto" w:fill="FFFFFF" w:themeFill="text1" w:themeFillTint="34"/>
      </w:tcPr>
    </w:tblStylePr>
    <w:tblStylePr w:type="band1Vert">
      <w:tcPr>
        <w:shd w:val="clear" w:color="auto" w:fill="FFFFFF"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459">
    <w:name w:val="Grid Table 6 Colorful - Accent 1"/>
    <w:basedOn w:val="559"/>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auto" w:fill="FFFFFF" w:themeFill="accent1" w:themeFillTint="34"/>
      </w:tcPr>
    </w:tblStylePr>
    <w:tblStylePr w:type="band1Vert">
      <w:tcPr>
        <w:shd w:val="clear" w:color="auto" w:fill="FFFFFF"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sz="12" w:space="0" w:themeColor="accent1" w:themeTint="8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460">
    <w:name w:val="Grid Table 6 Colorful - Accent 2"/>
    <w:basedOn w:val="559"/>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auto" w:fill="FFFFFF" w:themeFill="accent2" w:themeFillTint="32"/>
      </w:tcPr>
    </w:tblStylePr>
    <w:tblStylePr w:type="band1Vert">
      <w:tcPr>
        <w:shd w:val="clear" w:color="auto" w:fill="FFFFFF"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461">
    <w:name w:val="Grid Table 6 Colorful - Accent 3"/>
    <w:basedOn w:val="559"/>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auto" w:fill="FFFFFF" w:themeFill="accent3" w:themeFillTint="34"/>
      </w:tcPr>
    </w:tblStylePr>
    <w:tblStylePr w:type="band1Vert">
      <w:tcPr>
        <w:shd w:val="clear" w:color="auto" w:fill="FFFFFF"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462">
    <w:name w:val="Grid Table 6 Colorful - Accent 4"/>
    <w:basedOn w:val="559"/>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auto" w:fill="FFFFFF" w:themeFill="accent4" w:themeFillTint="34"/>
      </w:tcPr>
    </w:tblStylePr>
    <w:tblStylePr w:type="band1Vert">
      <w:tcPr>
        <w:shd w:val="clear" w:color="auto" w:fill="FFFFFF"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463">
    <w:name w:val="Grid Table 6 Colorful - Accent 5"/>
    <w:basedOn w:val="559"/>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auto" w:fill="FFFFFF" w:themeFill="accent5" w:themeFillTint="34"/>
      </w:tcPr>
    </w:tblStylePr>
    <w:tblStylePr w:type="band1Vert">
      <w:tcPr>
        <w:shd w:val="clear" w:color="auto" w:fill="FFFFFF"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5"/>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464">
    <w:name w:val="Grid Table 6 Colorful - Accent 6"/>
    <w:basedOn w:val="559"/>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auto" w:fill="FFFFFF" w:themeFill="accent6" w:themeFillTint="34"/>
      </w:tcPr>
    </w:tblStylePr>
    <w:tblStylePr w:type="band1Vert">
      <w:tcPr>
        <w:shd w:val="clear" w:color="auto" w:fill="FFFFFF"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6"/>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465">
    <w:name w:val="Grid Table 7 Colorful"/>
    <w:basedOn w:val="559"/>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auto" w:fill="FFFFFF" w:themeFill="text1" w:themeFillTint="0D"/>
      </w:tcPr>
    </w:tblStylePr>
    <w:tblStylePr w:type="band1Vert">
      <w:tcPr>
        <w:shd w:val="clear" w:color="auto" w:fill="FFFFFF"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auto" w:fill="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b/>
        <w:color w:val="4A4A4A" w:themeColor="text1" w:themeTint="80"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val="clear" w:color="auto" w:fill="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b/>
        <w:color w:val="4A4A4A" w:themeColor="text1" w:themeTint="80" w:themeShade="95"/>
        <w:sz w:val="22"/>
      </w:rPr>
      <w:tcPr>
        <w:shd w:val="clear" w:color="auto" w:fill="FFFFFF" w:themeFill="light1"/>
        <w:tcBorders>
          <w:left w:val="none" w:color="000000" w:sz="4" w:space="0"/>
          <w:top w:val="single" w:color="000000" w:sz="4" w:space="0" w:themeColor="text1" w:themeTint="80"/>
          <w:right w:val="none" w:color="000000" w:sz="4" w:space="0"/>
          <w:bottom w:val="none" w:color="000000" w:sz="4" w:space="0"/>
        </w:tcBorders>
      </w:tcPr>
    </w:tblStylePr>
  </w:style>
  <w:style w:type="table" w:styleId="466">
    <w:name w:val="Grid Table 7 Colorful - Accent 1"/>
    <w:basedOn w:val="559"/>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664A9" w:themeColor="accent1" w:themeTint="80" w:themeShade="95"/>
        <w:sz w:val="22"/>
      </w:rPr>
      <w:tcPr>
        <w:shd w:val="clear" w:color="auto" w:fill="FFFFFF" w:themeFill="accent1" w:themeFillTint="34"/>
      </w:tcPr>
    </w:tblStylePr>
    <w:tblStylePr w:type="band1Vert">
      <w:tcPr>
        <w:shd w:val="clear" w:color="auto" w:fill="FFFFFF"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auto" w:fill="FFFFFF"/>
        <w:tcBorders>
          <w:left w:val="none" w:color="000000" w:sz="4" w:space="0"/>
          <w:top w:val="none" w:color="000000" w:sz="4" w:space="0"/>
          <w:right w:val="single" w:color="000000" w:sz="4" w:space="0" w:themeColor="accent1" w:themeTint="80"/>
          <w:bottom w:val="none" w:color="000000" w:sz="4" w:space="0"/>
        </w:tcBorders>
      </w:tcPr>
    </w:tblStylePr>
    <w:tblStylePr w:type="firstRow">
      <w:rPr>
        <w:rFonts w:ascii="Arial" w:hAnsi="Arial"/>
        <w:b/>
        <w:color w:val="3664A9" w:themeColor="accent1" w:themeTint="80"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1" w:themeTint="80"/>
        </w:tcBorders>
      </w:tcPr>
    </w:tblStylePr>
    <w:tblStylePr w:type="lastCol">
      <w:rPr>
        <w:rFonts w:ascii="Arial" w:hAnsi="Arial"/>
        <w:i/>
        <w:color w:val="3664A9" w:themeColor="accent1" w:themeTint="80" w:themeShade="95"/>
        <w:sz w:val="22"/>
      </w:rPr>
      <w:tcPr>
        <w:shd w:val="clear" w:color="auto" w:fill="FFFFFF"/>
        <w:tcBorders>
          <w:left w:val="single" w:color="000000" w:sz="4" w:space="0" w:themeColor="accent1" w:themeTint="80"/>
          <w:top w:val="none" w:color="000000" w:sz="4" w:space="0"/>
          <w:right w:val="none" w:color="000000" w:sz="4" w:space="0"/>
          <w:bottom w:val="none" w:color="000000" w:sz="4" w:space="0"/>
        </w:tcBorders>
      </w:tcPr>
    </w:tblStylePr>
    <w:tblStylePr w:type="lastRow">
      <w:rPr>
        <w:rFonts w:ascii="Arial" w:hAnsi="Arial"/>
        <w:b/>
        <w:color w:val="3664A9" w:themeColor="accent1" w:themeTint="80" w:themeShade="95"/>
        <w:sz w:val="22"/>
      </w:rPr>
      <w:tcPr>
        <w:shd w:val="clear" w:color="auto" w:fill="FFFFFF" w:themeFill="light1"/>
        <w:tcBorders>
          <w:left w:val="none" w:color="000000" w:sz="4" w:space="0"/>
          <w:top w:val="single" w:color="000000" w:sz="4" w:space="0" w:themeColor="accent1" w:themeTint="80"/>
          <w:right w:val="none" w:color="000000" w:sz="4" w:space="0"/>
          <w:bottom w:val="none" w:color="000000" w:sz="4" w:space="0"/>
        </w:tcBorders>
      </w:tcPr>
    </w:tblStylePr>
  </w:style>
  <w:style w:type="table" w:styleId="467">
    <w:name w:val="Grid Table 7 Colorful - Accent 2"/>
    <w:basedOn w:val="559"/>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auto" w:fill="FFFFFF" w:themeFill="accent2" w:themeFillTint="32"/>
      </w:tcPr>
    </w:tblStylePr>
    <w:tblStylePr w:type="band1Vert">
      <w:tcPr>
        <w:shd w:val="clear" w:color="auto" w:fill="FFFFFF"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auto" w:fill="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b/>
        <w:color w:val="C95712"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C95712" w:themeColor="accent2" w:themeTint="97" w:themeShade="95"/>
        <w:sz w:val="22"/>
      </w:rPr>
      <w:tcPr>
        <w:shd w:val="clear" w:color="auto" w:fill="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b/>
        <w:color w:val="C95712" w:themeColor="accent2" w:themeTint="97" w:themeShade="95"/>
        <w:sz w:val="22"/>
      </w:rPr>
      <w:tcPr>
        <w:shd w:val="clear" w:color="auto" w:fill="FFFFFF" w:themeFill="light1"/>
        <w:tcBorders>
          <w:left w:val="none" w:color="000000" w:sz="4" w:space="0"/>
          <w:top w:val="single" w:color="000000" w:sz="4" w:space="0" w:themeColor="accent2" w:themeTint="97"/>
          <w:right w:val="none" w:color="000000" w:sz="4" w:space="0"/>
          <w:bottom w:val="none" w:color="000000" w:sz="4" w:space="0"/>
        </w:tcBorders>
      </w:tcPr>
    </w:tblStylePr>
  </w:style>
  <w:style w:type="table" w:styleId="468">
    <w:name w:val="Grid Table 7 Colorful - Accent 3"/>
    <w:basedOn w:val="559"/>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auto" w:fill="FFFFFF" w:themeFill="accent3" w:themeFillTint="34"/>
      </w:tcPr>
    </w:tblStylePr>
    <w:tblStylePr w:type="band1Vert">
      <w:tcPr>
        <w:shd w:val="clear" w:color="auto" w:fill="FFFFFF"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auto" w:fill="FFFFFF"/>
        <w:tcBorders>
          <w:left w:val="none" w:color="000000" w:sz="4" w:space="0"/>
          <w:top w:val="none" w:color="000000" w:sz="4" w:space="0"/>
          <w:right w:val="single" w:color="000000" w:sz="4" w:space="0" w:themeColor="accent3" w:themeTint="FE"/>
          <w:bottom w:val="none" w:color="000000" w:sz="4" w:space="0"/>
        </w:tcBorders>
      </w:tcPr>
    </w:tblStylePr>
    <w:tblStylePr w:type="firstRow">
      <w:rPr>
        <w:rFonts w:ascii="Arial" w:hAnsi="Arial"/>
        <w:b/>
        <w:color w:val="606060" w:themeColor="accent3" w:themeTint="FE"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3" w:themeTint="FE"/>
        </w:tcBorders>
      </w:tcPr>
    </w:tblStylePr>
    <w:tblStylePr w:type="lastCol">
      <w:rPr>
        <w:rFonts w:ascii="Arial" w:hAnsi="Arial"/>
        <w:i/>
        <w:color w:val="606060" w:themeColor="accent3" w:themeTint="FE" w:themeShade="95"/>
        <w:sz w:val="22"/>
      </w:rPr>
      <w:tcPr>
        <w:shd w:val="clear" w:color="auto" w:fill="FFFFFF"/>
        <w:tcBorders>
          <w:left w:val="single" w:color="000000" w:sz="4" w:space="0" w:themeColor="accent3" w:themeTint="FE"/>
          <w:top w:val="none" w:color="000000" w:sz="4" w:space="0"/>
          <w:right w:val="none" w:color="000000" w:sz="4" w:space="0"/>
          <w:bottom w:val="none" w:color="000000" w:sz="4" w:space="0"/>
        </w:tcBorders>
      </w:tcPr>
    </w:tblStylePr>
    <w:tblStylePr w:type="lastRow">
      <w:rPr>
        <w:rFonts w:ascii="Arial" w:hAnsi="Arial"/>
        <w:b/>
        <w:color w:val="606060" w:themeColor="accent3" w:themeTint="FE" w:themeShade="95"/>
        <w:sz w:val="22"/>
      </w:rPr>
      <w:tcPr>
        <w:shd w:val="clear" w:color="auto" w:fill="FFFFFF" w:themeFill="light1"/>
        <w:tcBorders>
          <w:left w:val="none" w:color="000000" w:sz="4" w:space="0"/>
          <w:top w:val="single" w:color="000000" w:sz="4" w:space="0" w:themeColor="accent3" w:themeTint="FE"/>
          <w:right w:val="none" w:color="000000" w:sz="4" w:space="0"/>
          <w:bottom w:val="none" w:color="000000" w:sz="4" w:space="0"/>
        </w:tcBorders>
      </w:tcPr>
    </w:tblStylePr>
  </w:style>
  <w:style w:type="table" w:styleId="469">
    <w:name w:val="Grid Table 7 Colorful - Accent 4"/>
    <w:basedOn w:val="559"/>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auto" w:fill="FFFFFF" w:themeFill="accent4" w:themeFillTint="34"/>
      </w:tcPr>
    </w:tblStylePr>
    <w:tblStylePr w:type="band1Vert">
      <w:tcPr>
        <w:shd w:val="clear" w:color="auto" w:fill="FFFFFF"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auto" w:fill="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b/>
        <w:color w:val="CD9600"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CD9600" w:themeColor="accent4" w:themeTint="9A" w:themeShade="95"/>
        <w:sz w:val="22"/>
      </w:rPr>
      <w:tcPr>
        <w:shd w:val="clear" w:color="auto" w:fill="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b/>
        <w:color w:val="CD9600" w:themeColor="accent4" w:themeTint="9A" w:themeShade="95"/>
        <w:sz w:val="22"/>
      </w:rPr>
      <w:tcPr>
        <w:shd w:val="clear" w:color="auto" w:fill="FFFFFF" w:themeFill="light1"/>
        <w:tcBorders>
          <w:left w:val="none" w:color="000000" w:sz="4" w:space="0"/>
          <w:top w:val="single" w:color="000000" w:sz="4" w:space="0" w:themeColor="accent4" w:themeTint="9A"/>
          <w:right w:val="none" w:color="000000" w:sz="4" w:space="0"/>
          <w:bottom w:val="none" w:color="000000" w:sz="4" w:space="0"/>
        </w:tcBorders>
      </w:tcPr>
    </w:tblStylePr>
  </w:style>
  <w:style w:type="table" w:styleId="470">
    <w:name w:val="Grid Table 7 Colorful - Accent 5"/>
    <w:basedOn w:val="559"/>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45D8D" w:themeColor="accent5" w:themeShade="95"/>
        <w:sz w:val="22"/>
      </w:rPr>
      <w:tcPr>
        <w:shd w:val="clear" w:color="auto" w:fill="FFFFFF" w:themeFill="accent5" w:themeFillTint="34"/>
      </w:tcPr>
    </w:tblStylePr>
    <w:tblStylePr w:type="band1Vert">
      <w:tcPr>
        <w:shd w:val="clear" w:color="auto" w:fill="FFFFFF"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auto" w:fill="FFFFFF"/>
        <w:tcBorders>
          <w:left w:val="none" w:color="000000" w:sz="4" w:space="0"/>
          <w:top w:val="none" w:color="000000" w:sz="4" w:space="0"/>
          <w:right w:val="single" w:color="000000" w:sz="4" w:space="0" w:themeColor="accent5" w:themeTint="90"/>
          <w:bottom w:val="none" w:color="000000" w:sz="4" w:space="0"/>
        </w:tcBorders>
      </w:tcPr>
    </w:tblStylePr>
    <w:tblStylePr w:type="firstRow">
      <w:rPr>
        <w:rFonts w:ascii="Arial" w:hAnsi="Arial"/>
        <w:b/>
        <w:color w:val="245D8D" w:themeColor="accent5"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5" w:themeTint="90"/>
        </w:tcBorders>
      </w:tcPr>
    </w:tblStylePr>
    <w:tblStylePr w:type="lastCol">
      <w:rPr>
        <w:rFonts w:ascii="Arial" w:hAnsi="Arial"/>
        <w:i/>
        <w:color w:val="245D8D" w:themeColor="accent5" w:themeShade="95"/>
        <w:sz w:val="22"/>
      </w:rPr>
      <w:tcPr>
        <w:shd w:val="clear" w:color="auto" w:fill="FFFFFF"/>
        <w:tcBorders>
          <w:left w:val="single" w:color="000000" w:sz="4" w:space="0" w:themeColor="accent5" w:themeTint="90"/>
          <w:top w:val="none" w:color="000000" w:sz="4" w:space="0"/>
          <w:right w:val="none" w:color="000000" w:sz="4" w:space="0"/>
          <w:bottom w:val="none" w:color="000000" w:sz="4" w:space="0"/>
        </w:tcBorders>
      </w:tcPr>
    </w:tblStylePr>
    <w:tblStylePr w:type="lastRow">
      <w:rPr>
        <w:rFonts w:ascii="Arial" w:hAnsi="Arial"/>
        <w:b/>
        <w:color w:val="245D8D" w:themeColor="accent5" w:themeShade="95"/>
        <w:sz w:val="22"/>
      </w:rPr>
      <w:tcPr>
        <w:shd w:val="clear" w:color="auto" w:fill="FFFFFF" w:themeFill="light1"/>
        <w:tcBorders>
          <w:left w:val="none" w:color="000000" w:sz="4" w:space="0"/>
          <w:top w:val="single" w:color="000000" w:sz="4" w:space="0" w:themeColor="accent5" w:themeTint="90"/>
          <w:right w:val="none" w:color="000000" w:sz="4" w:space="0"/>
          <w:bottom w:val="none" w:color="000000" w:sz="4" w:space="0"/>
        </w:tcBorders>
      </w:tcPr>
    </w:tblStylePr>
  </w:style>
  <w:style w:type="table" w:styleId="471">
    <w:name w:val="Grid Table 7 Colorful - Accent 6"/>
    <w:basedOn w:val="559"/>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auto" w:fill="FFFFFF" w:themeFill="accent6" w:themeFillTint="34"/>
      </w:tcPr>
    </w:tblStylePr>
    <w:tblStylePr w:type="band1Vert">
      <w:tcPr>
        <w:shd w:val="clear" w:color="auto" w:fill="FFFFFF"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auto" w:fill="FFFFFF"/>
        <w:tcBorders>
          <w:left w:val="none" w:color="000000" w:sz="4" w:space="0"/>
          <w:top w:val="none" w:color="000000" w:sz="4" w:space="0"/>
          <w:right w:val="single" w:color="000000" w:sz="4" w:space="0" w:themeColor="accent6" w:themeTint="90"/>
          <w:bottom w:val="none" w:color="000000" w:sz="4" w:space="0"/>
        </w:tcBorders>
      </w:tcPr>
    </w:tblStylePr>
    <w:tblStylePr w:type="firstRow">
      <w:rPr>
        <w:rFonts w:ascii="Arial" w:hAnsi="Arial"/>
        <w:b/>
        <w:color w:val="426429" w:themeColor="accent6"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6" w:themeTint="90"/>
        </w:tcBorders>
      </w:tcPr>
    </w:tblStylePr>
    <w:tblStylePr w:type="lastCol">
      <w:rPr>
        <w:rFonts w:ascii="Arial" w:hAnsi="Arial"/>
        <w:i/>
        <w:color w:val="426429" w:themeColor="accent6" w:themeShade="95"/>
        <w:sz w:val="22"/>
      </w:rPr>
      <w:tcPr>
        <w:shd w:val="clear" w:color="auto" w:fill="FFFFFF"/>
        <w:tcBorders>
          <w:left w:val="single" w:color="000000" w:sz="4" w:space="0" w:themeColor="accent6" w:themeTint="90"/>
          <w:top w:val="none" w:color="000000" w:sz="4" w:space="0"/>
          <w:right w:val="none" w:color="000000" w:sz="4" w:space="0"/>
          <w:bottom w:val="none" w:color="000000" w:sz="4" w:space="0"/>
        </w:tcBorders>
      </w:tcPr>
    </w:tblStylePr>
    <w:tblStylePr w:type="lastRow">
      <w:rPr>
        <w:rFonts w:ascii="Arial" w:hAnsi="Arial"/>
        <w:b/>
        <w:color w:val="426429" w:themeColor="accent6" w:themeShade="95"/>
        <w:sz w:val="22"/>
      </w:rPr>
      <w:tcPr>
        <w:shd w:val="clear" w:color="auto" w:fill="FFFFFF" w:themeFill="light1"/>
        <w:tcBorders>
          <w:left w:val="none" w:color="000000" w:sz="4" w:space="0"/>
          <w:top w:val="single" w:color="000000" w:sz="4" w:space="0" w:themeColor="accent6" w:themeTint="90"/>
          <w:right w:val="none" w:color="000000" w:sz="4" w:space="0"/>
          <w:bottom w:val="none" w:color="000000" w:sz="4" w:space="0"/>
        </w:tcBorders>
      </w:tcPr>
    </w:tblStylePr>
  </w:style>
  <w:style w:type="table" w:styleId="472">
    <w:name w:val="List Table 1 Light"/>
    <w:basedOn w:val="559"/>
    <w:uiPriority w:val="99"/>
    <w:pPr>
      <w:spacing w:lineRule="auto" w:line="240" w:after="0"/>
    </w:pPr>
    <w:tblPr>
      <w:tblStyleRowBandSize w:val="1"/>
      <w:tblStyleColBandSize w:val="1"/>
      <w:tblInd w:w="0" w:type="dxa"/>
    </w:tblPr>
    <w:tblStylePr w:type="band1Horz">
      <w:tcPr>
        <w:shd w:val="clear" w:color="auto" w:fill="FFFFFF" w:themeFill="text1" w:themeFillTint="40"/>
      </w:tcPr>
    </w:tblStylePr>
    <w:tblStylePr w:type="band1Vert">
      <w:tcPr>
        <w:shd w:val="clear" w:color="auto" w:fill="FFFFF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473">
    <w:name w:val="List Table 1 Light - Accent 1"/>
    <w:basedOn w:val="559"/>
    <w:uiPriority w:val="99"/>
    <w:pPr>
      <w:spacing w:lineRule="auto" w:line="240" w:after="0"/>
    </w:pPr>
    <w:tblPr>
      <w:tblStyleRowBandSize w:val="1"/>
      <w:tblStyleColBandSize w:val="1"/>
      <w:tblInd w:w="0" w:type="dxa"/>
    </w:tblPr>
    <w:tblStylePr w:type="band1Horz">
      <w:tcPr>
        <w:shd w:val="clear" w:color="auto" w:fill="FFFFFF" w:themeFill="accent1" w:themeFillTint="40"/>
      </w:tcPr>
    </w:tblStylePr>
    <w:tblStylePr w:type="band1Vert">
      <w:tcPr>
        <w:shd w:val="clear" w:color="auto" w:fill="FFFFFF"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474">
    <w:name w:val="List Table 1 Light - Accent 2"/>
    <w:basedOn w:val="559"/>
    <w:uiPriority w:val="99"/>
    <w:pPr>
      <w:spacing w:lineRule="auto" w:line="240" w:after="0"/>
    </w:pPr>
    <w:tblPr>
      <w:tblStyleRowBandSize w:val="1"/>
      <w:tblStyleColBandSize w:val="1"/>
      <w:tblInd w:w="0" w:type="dxa"/>
    </w:tblPr>
    <w:tblStylePr w:type="band1Horz">
      <w:tcPr>
        <w:shd w:val="clear" w:color="auto" w:fill="FFFFFF" w:themeFill="accent2" w:themeFillTint="40"/>
      </w:tcPr>
    </w:tblStylePr>
    <w:tblStylePr w:type="band1Vert">
      <w:tcPr>
        <w:shd w:val="clear" w:color="auto" w:fill="FFFFFF"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475">
    <w:name w:val="List Table 1 Light - Accent 3"/>
    <w:basedOn w:val="559"/>
    <w:uiPriority w:val="99"/>
    <w:pPr>
      <w:spacing w:lineRule="auto" w:line="240" w:after="0"/>
    </w:pPr>
    <w:tblPr>
      <w:tblStyleRowBandSize w:val="1"/>
      <w:tblStyleColBandSize w:val="1"/>
      <w:tblInd w:w="0" w:type="dxa"/>
    </w:tblPr>
    <w:tblStylePr w:type="band1Horz">
      <w:tcPr>
        <w:shd w:val="clear" w:color="auto" w:fill="FFFFFF" w:themeFill="accent3" w:themeFillTint="40"/>
      </w:tcPr>
    </w:tblStylePr>
    <w:tblStylePr w:type="band1Vert">
      <w:tcPr>
        <w:shd w:val="clear" w:color="auto" w:fill="FFFFFF"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476">
    <w:name w:val="List Table 1 Light - Accent 4"/>
    <w:basedOn w:val="559"/>
    <w:uiPriority w:val="99"/>
    <w:pPr>
      <w:spacing w:lineRule="auto" w:line="240" w:after="0"/>
    </w:pPr>
    <w:tblPr>
      <w:tblStyleRowBandSize w:val="1"/>
      <w:tblStyleColBandSize w:val="1"/>
      <w:tblInd w:w="0" w:type="dxa"/>
    </w:tblPr>
    <w:tblStylePr w:type="band1Horz">
      <w:tcPr>
        <w:shd w:val="clear" w:color="auto" w:fill="FFFFFF" w:themeFill="accent4" w:themeFillTint="40"/>
      </w:tcPr>
    </w:tblStylePr>
    <w:tblStylePr w:type="band1Vert">
      <w:tcPr>
        <w:shd w:val="clear" w:color="auto" w:fill="FFFFF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477">
    <w:name w:val="List Table 1 Light - Accent 5"/>
    <w:basedOn w:val="559"/>
    <w:uiPriority w:val="99"/>
    <w:pPr>
      <w:spacing w:lineRule="auto" w:line="240" w:after="0"/>
    </w:pPr>
    <w:tblPr>
      <w:tblStyleRowBandSize w:val="1"/>
      <w:tblStyleColBandSize w:val="1"/>
      <w:tblInd w:w="0" w:type="dxa"/>
    </w:tblPr>
    <w:tblStylePr w:type="band1Horz">
      <w:tcPr>
        <w:shd w:val="clear" w:color="auto" w:fill="FFFFFF" w:themeFill="accent5" w:themeFillTint="40"/>
      </w:tcPr>
    </w:tblStylePr>
    <w:tblStylePr w:type="band1Vert">
      <w:tcPr>
        <w:shd w:val="clear" w:color="auto" w:fill="FFFFFF"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478">
    <w:name w:val="List Table 1 Light - Accent 6"/>
    <w:basedOn w:val="559"/>
    <w:uiPriority w:val="99"/>
    <w:pPr>
      <w:spacing w:lineRule="auto" w:line="240" w:after="0"/>
    </w:pPr>
    <w:tblPr>
      <w:tblStyleRowBandSize w:val="1"/>
      <w:tblStyleColBandSize w:val="1"/>
      <w:tblInd w:w="0" w:type="dxa"/>
    </w:tblPr>
    <w:tblStylePr w:type="band1Horz">
      <w:tcPr>
        <w:shd w:val="clear" w:color="auto" w:fill="FFFFFF" w:themeFill="accent6" w:themeFillTint="40"/>
      </w:tcPr>
    </w:tblStylePr>
    <w:tblStylePr w:type="band1Vert">
      <w:tcPr>
        <w:shd w:val="clear" w:color="auto" w:fill="FFFFF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479">
    <w:name w:val="List Table 2"/>
    <w:basedOn w:val="559"/>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auto" w:fill="FFFFFF" w:themeFill="text1" w:themeFillTint="40"/>
      </w:tcPr>
    </w:tblStylePr>
    <w:tblStylePr w:type="band1Vert">
      <w:rPr>
        <w:rFonts w:ascii="Arial" w:hAnsi="Arial"/>
        <w:color w:val="404040"/>
        <w:sz w:val="22"/>
      </w:rPr>
      <w:tcPr>
        <w:shd w:val="clear" w:color="auto" w:fill="FFFFF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480">
    <w:name w:val="List Table 2 - Accent 1"/>
    <w:basedOn w:val="559"/>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40"/>
      </w:tcPr>
    </w:tblStylePr>
    <w:tblStylePr w:type="band1Vert">
      <w:rPr>
        <w:rFonts w:ascii="Arial" w:hAnsi="Arial"/>
        <w:color w:val="404040"/>
        <w:sz w:val="22"/>
      </w:rPr>
      <w:tcPr>
        <w:shd w:val="clear" w:color="auto" w:fill="FFFFFF"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481">
    <w:name w:val="List Table 2 - Accent 2"/>
    <w:basedOn w:val="559"/>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40"/>
      </w:tcPr>
    </w:tblStylePr>
    <w:tblStylePr w:type="band1Vert">
      <w:rPr>
        <w:rFonts w:ascii="Arial" w:hAnsi="Arial"/>
        <w:color w:val="404040"/>
        <w:sz w:val="22"/>
      </w:rPr>
      <w:tcPr>
        <w:shd w:val="clear" w:color="auto" w:fill="FFFFFF"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482">
    <w:name w:val="List Table 2 - Accent 3"/>
    <w:basedOn w:val="559"/>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40"/>
      </w:tcPr>
    </w:tblStylePr>
    <w:tblStylePr w:type="band1Vert">
      <w:rPr>
        <w:rFonts w:ascii="Arial" w:hAnsi="Arial"/>
        <w:color w:val="404040"/>
        <w:sz w:val="22"/>
      </w:rPr>
      <w:tcPr>
        <w:shd w:val="clear" w:color="auto" w:fill="FFFFFF"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483">
    <w:name w:val="List Table 2 - Accent 4"/>
    <w:basedOn w:val="559"/>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40"/>
      </w:tcPr>
    </w:tblStylePr>
    <w:tblStylePr w:type="band1Vert">
      <w:rPr>
        <w:rFonts w:ascii="Arial" w:hAnsi="Arial"/>
        <w:color w:val="404040"/>
        <w:sz w:val="22"/>
      </w:rPr>
      <w:tcPr>
        <w:shd w:val="clear" w:color="auto" w:fill="FFFFF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484">
    <w:name w:val="List Table 2 - Accent 5"/>
    <w:basedOn w:val="559"/>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40"/>
      </w:tcPr>
    </w:tblStylePr>
    <w:tblStylePr w:type="band1Vert">
      <w:rPr>
        <w:rFonts w:ascii="Arial" w:hAnsi="Arial"/>
        <w:color w:val="404040"/>
        <w:sz w:val="22"/>
      </w:rPr>
      <w:tcPr>
        <w:shd w:val="clear" w:color="auto" w:fill="FFFFFF"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485">
    <w:name w:val="List Table 2 - Accent 6"/>
    <w:basedOn w:val="559"/>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40"/>
      </w:tcPr>
    </w:tblStylePr>
    <w:tblStylePr w:type="band1Vert">
      <w:rPr>
        <w:rFonts w:ascii="Arial" w:hAnsi="Arial"/>
        <w:color w:val="404040"/>
        <w:sz w:val="22"/>
      </w:rPr>
      <w:tcPr>
        <w:shd w:val="clear" w:color="auto" w:fill="FFFFF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486">
    <w:name w:val="List Table 3"/>
    <w:basedOn w:val="559"/>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auto" w:fill="FFFFFF" w:themeFill="text1"/>
      </w:tcPr>
    </w:tblStylePr>
    <w:tblStylePr w:type="lastCol">
      <w:rPr>
        <w:b/>
        <w:color w:val="404040"/>
      </w:rPr>
    </w:tblStylePr>
    <w:tblStylePr w:type="lastRow">
      <w:rPr>
        <w:b/>
        <w:color w:val="404040"/>
      </w:rPr>
    </w:tblStylePr>
  </w:style>
  <w:style w:type="table" w:styleId="487">
    <w:name w:val="List Table 3 - Accent 1"/>
    <w:basedOn w:val="559"/>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auto" w:fill="FFFFFF" w:themeFill="accent1"/>
      </w:tcPr>
    </w:tblStylePr>
    <w:tblStylePr w:type="lastCol">
      <w:rPr>
        <w:b/>
        <w:color w:val="404040"/>
      </w:rPr>
    </w:tblStylePr>
    <w:tblStylePr w:type="lastRow">
      <w:rPr>
        <w:b/>
        <w:color w:val="404040"/>
      </w:rPr>
    </w:tblStylePr>
  </w:style>
  <w:style w:type="table" w:styleId="488">
    <w:name w:val="List Table 3 - Accent 2"/>
    <w:basedOn w:val="559"/>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auto" w:fill="FFFFFF" w:themeFill="accent2" w:themeFillTint="97"/>
      </w:tcPr>
    </w:tblStylePr>
    <w:tblStylePr w:type="lastCol">
      <w:rPr>
        <w:b/>
        <w:color w:val="404040"/>
      </w:rPr>
    </w:tblStylePr>
    <w:tblStylePr w:type="lastRow">
      <w:rPr>
        <w:b/>
        <w:color w:val="404040"/>
      </w:rPr>
    </w:tblStylePr>
  </w:style>
  <w:style w:type="table" w:styleId="489">
    <w:name w:val="List Table 3 - Accent 3"/>
    <w:basedOn w:val="559"/>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auto" w:fill="FFFFFF" w:themeFill="accent3" w:themeFillTint="98"/>
      </w:tcPr>
    </w:tblStylePr>
    <w:tblStylePr w:type="lastCol">
      <w:rPr>
        <w:b/>
        <w:color w:val="404040"/>
      </w:rPr>
    </w:tblStylePr>
    <w:tblStylePr w:type="lastRow">
      <w:rPr>
        <w:b/>
        <w:color w:val="404040"/>
      </w:rPr>
    </w:tblStylePr>
  </w:style>
  <w:style w:type="table" w:styleId="490">
    <w:name w:val="List Table 3 - Accent 4"/>
    <w:basedOn w:val="559"/>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auto" w:fill="FFFFFF" w:themeFill="accent4" w:themeFillTint="9A"/>
      </w:tcPr>
    </w:tblStylePr>
    <w:tblStylePr w:type="lastCol">
      <w:rPr>
        <w:b/>
        <w:color w:val="404040"/>
      </w:rPr>
    </w:tblStylePr>
    <w:tblStylePr w:type="lastRow">
      <w:rPr>
        <w:b/>
        <w:color w:val="404040"/>
      </w:rPr>
    </w:tblStylePr>
  </w:style>
  <w:style w:type="table" w:styleId="491">
    <w:name w:val="List Table 3 - Accent 5"/>
    <w:basedOn w:val="559"/>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auto" w:fill="FFFFFF" w:themeFill="accent5" w:themeFillTint="9A"/>
      </w:tcPr>
    </w:tblStylePr>
    <w:tblStylePr w:type="lastCol">
      <w:rPr>
        <w:b/>
        <w:color w:val="404040"/>
      </w:rPr>
    </w:tblStylePr>
    <w:tblStylePr w:type="lastRow">
      <w:rPr>
        <w:b/>
        <w:color w:val="404040"/>
      </w:rPr>
    </w:tblStylePr>
  </w:style>
  <w:style w:type="table" w:styleId="492">
    <w:name w:val="List Table 3 - Accent 6"/>
    <w:basedOn w:val="559"/>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auto" w:fill="FFFFFF" w:themeFill="accent6" w:themeFillTint="98"/>
      </w:tcPr>
    </w:tblStylePr>
    <w:tblStylePr w:type="lastCol">
      <w:rPr>
        <w:b/>
        <w:color w:val="404040"/>
      </w:rPr>
    </w:tblStylePr>
    <w:tblStylePr w:type="lastRow">
      <w:rPr>
        <w:b/>
        <w:color w:val="404040"/>
      </w:rPr>
    </w:tblStylePr>
  </w:style>
  <w:style w:type="table" w:styleId="493">
    <w:name w:val="List Table 4"/>
    <w:basedOn w:val="559"/>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auto" w:fill="FFFFFF" w:themeFill="text1" w:themeFillTint="40"/>
      </w:tcPr>
    </w:tblStylePr>
    <w:tblStylePr w:type="band1Vert">
      <w:rPr>
        <w:rFonts w:ascii="Arial" w:hAnsi="Arial"/>
        <w:color w:val="404040"/>
        <w:sz w:val="22"/>
      </w:rPr>
      <w:tcPr>
        <w:shd w:val="clear" w:color="auto" w:fill="FFFFFF" w:themeFill="text1" w:themeFillTint="40"/>
      </w:tcPr>
    </w:tblStylePr>
    <w:tblStylePr w:type="firstCol">
      <w:rPr>
        <w:b/>
        <w:color w:val="404040"/>
      </w:rPr>
    </w:tblStylePr>
    <w:tblStylePr w:type="firstRow">
      <w:rPr>
        <w:rFonts w:ascii="Arial" w:hAnsi="Arial"/>
        <w:b/>
        <w:color w:val="FFFFFF"/>
        <w:sz w:val="22"/>
      </w:rPr>
      <w:tcPr>
        <w:shd w:val="clear" w:color="auto" w:fill="FFFFFF" w:themeFill="text1"/>
      </w:tcPr>
    </w:tblStylePr>
    <w:tblStylePr w:type="lastCol">
      <w:rPr>
        <w:b/>
        <w:color w:val="404040"/>
      </w:rPr>
    </w:tblStylePr>
    <w:tblStylePr w:type="lastRow">
      <w:rPr>
        <w:b/>
        <w:color w:val="404040"/>
      </w:rPr>
    </w:tblStylePr>
  </w:style>
  <w:style w:type="table" w:styleId="494">
    <w:name w:val="List Table 4 - Accent 1"/>
    <w:basedOn w:val="559"/>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40"/>
      </w:tcPr>
    </w:tblStylePr>
    <w:tblStylePr w:type="band1Vert">
      <w:rPr>
        <w:rFonts w:ascii="Arial" w:hAnsi="Arial"/>
        <w:color w:val="404040"/>
        <w:sz w:val="22"/>
      </w:rPr>
      <w:tcPr>
        <w:shd w:val="clear" w:color="auto" w:fill="FFFFFF" w:themeFill="accent1" w:themeFillTint="40"/>
      </w:tcPr>
    </w:tblStylePr>
    <w:tblStylePr w:type="firstCol">
      <w:rPr>
        <w:b/>
        <w:color w:val="404040"/>
      </w:rPr>
    </w:tblStylePr>
    <w:tblStylePr w:type="firstRow">
      <w:rPr>
        <w:rFonts w:ascii="Arial" w:hAnsi="Arial"/>
        <w:b/>
        <w:color w:val="FFFFFF"/>
        <w:sz w:val="22"/>
      </w:rPr>
      <w:tcPr>
        <w:shd w:val="clear" w:color="auto" w:fill="FFFFFF" w:themeFill="accent1"/>
      </w:tcPr>
    </w:tblStylePr>
    <w:tblStylePr w:type="lastCol">
      <w:rPr>
        <w:b/>
        <w:color w:val="404040"/>
      </w:rPr>
    </w:tblStylePr>
    <w:tblStylePr w:type="lastRow">
      <w:rPr>
        <w:b/>
        <w:color w:val="404040"/>
      </w:rPr>
    </w:tblStylePr>
  </w:style>
  <w:style w:type="table" w:styleId="495">
    <w:name w:val="List Table 4 - Accent 2"/>
    <w:basedOn w:val="559"/>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40"/>
      </w:tcPr>
    </w:tblStylePr>
    <w:tblStylePr w:type="band1Vert">
      <w:rPr>
        <w:rFonts w:ascii="Arial" w:hAnsi="Arial"/>
        <w:color w:val="404040"/>
        <w:sz w:val="22"/>
      </w:rPr>
      <w:tcPr>
        <w:shd w:val="clear" w:color="auto" w:fill="FFFFFF" w:themeFill="accent2" w:themeFillTint="40"/>
      </w:tcPr>
    </w:tblStylePr>
    <w:tblStylePr w:type="firstCol">
      <w:rPr>
        <w:b/>
        <w:color w:val="404040"/>
      </w:rPr>
    </w:tblStylePr>
    <w:tblStylePr w:type="firstRow">
      <w:rPr>
        <w:rFonts w:ascii="Arial" w:hAnsi="Arial"/>
        <w:b/>
        <w:color w:val="FFFFFF"/>
        <w:sz w:val="22"/>
      </w:rPr>
      <w:tcPr>
        <w:shd w:val="clear" w:color="auto" w:fill="FFFFFF" w:themeFill="accent2"/>
      </w:tcPr>
    </w:tblStylePr>
    <w:tblStylePr w:type="lastCol">
      <w:rPr>
        <w:b/>
        <w:color w:val="404040"/>
      </w:rPr>
    </w:tblStylePr>
    <w:tblStylePr w:type="lastRow">
      <w:rPr>
        <w:b/>
        <w:color w:val="404040"/>
      </w:rPr>
    </w:tblStylePr>
  </w:style>
  <w:style w:type="table" w:styleId="496">
    <w:name w:val="List Table 4 - Accent 3"/>
    <w:basedOn w:val="559"/>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40"/>
      </w:tcPr>
    </w:tblStylePr>
    <w:tblStylePr w:type="band1Vert">
      <w:rPr>
        <w:rFonts w:ascii="Arial" w:hAnsi="Arial"/>
        <w:color w:val="404040"/>
        <w:sz w:val="22"/>
      </w:rPr>
      <w:tcPr>
        <w:shd w:val="clear" w:color="auto" w:fill="FFFFFF" w:themeFill="accent3" w:themeFillTint="40"/>
      </w:tcPr>
    </w:tblStylePr>
    <w:tblStylePr w:type="firstCol">
      <w:rPr>
        <w:b/>
        <w:color w:val="404040"/>
      </w:rPr>
    </w:tblStylePr>
    <w:tblStylePr w:type="firstRow">
      <w:rPr>
        <w:rFonts w:ascii="Arial" w:hAnsi="Arial"/>
        <w:b/>
        <w:color w:val="FFFFFF"/>
        <w:sz w:val="22"/>
      </w:rPr>
      <w:tcPr>
        <w:shd w:val="clear" w:color="auto" w:fill="FFFFFF" w:themeFill="accent3"/>
      </w:tcPr>
    </w:tblStylePr>
    <w:tblStylePr w:type="lastCol">
      <w:rPr>
        <w:b/>
        <w:color w:val="404040"/>
      </w:rPr>
    </w:tblStylePr>
    <w:tblStylePr w:type="lastRow">
      <w:rPr>
        <w:b/>
        <w:color w:val="404040"/>
      </w:rPr>
    </w:tblStylePr>
  </w:style>
  <w:style w:type="table" w:styleId="497">
    <w:name w:val="List Table 4 - Accent 4"/>
    <w:basedOn w:val="559"/>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40"/>
      </w:tcPr>
    </w:tblStylePr>
    <w:tblStylePr w:type="band1Vert">
      <w:rPr>
        <w:rFonts w:ascii="Arial" w:hAnsi="Arial"/>
        <w:color w:val="404040"/>
        <w:sz w:val="22"/>
      </w:rPr>
      <w:tcPr>
        <w:shd w:val="clear" w:color="auto" w:fill="FFFFFF" w:themeFill="accent4" w:themeFillTint="40"/>
      </w:tcPr>
    </w:tblStylePr>
    <w:tblStylePr w:type="firstCol">
      <w:rPr>
        <w:b/>
        <w:color w:val="404040"/>
      </w:rPr>
    </w:tblStylePr>
    <w:tblStylePr w:type="firstRow">
      <w:rPr>
        <w:rFonts w:ascii="Arial" w:hAnsi="Arial"/>
        <w:b/>
        <w:color w:val="FFFFFF"/>
        <w:sz w:val="22"/>
      </w:rPr>
      <w:tcPr>
        <w:shd w:val="clear" w:color="auto" w:fill="FFFFFF" w:themeFill="accent4"/>
      </w:tcPr>
    </w:tblStylePr>
    <w:tblStylePr w:type="lastCol">
      <w:rPr>
        <w:b/>
        <w:color w:val="404040"/>
      </w:rPr>
    </w:tblStylePr>
    <w:tblStylePr w:type="lastRow">
      <w:rPr>
        <w:b/>
        <w:color w:val="404040"/>
      </w:rPr>
    </w:tblStylePr>
  </w:style>
  <w:style w:type="table" w:styleId="498">
    <w:name w:val="List Table 4 - Accent 5"/>
    <w:basedOn w:val="559"/>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40"/>
      </w:tcPr>
    </w:tblStylePr>
    <w:tblStylePr w:type="band1Vert">
      <w:rPr>
        <w:rFonts w:ascii="Arial" w:hAnsi="Arial"/>
        <w:color w:val="404040"/>
        <w:sz w:val="22"/>
      </w:rPr>
      <w:tcPr>
        <w:shd w:val="clear" w:color="auto" w:fill="FFFFFF" w:themeFill="accent5" w:themeFillTint="40"/>
      </w:tcPr>
    </w:tblStylePr>
    <w:tblStylePr w:type="firstCol">
      <w:rPr>
        <w:b/>
        <w:color w:val="404040"/>
      </w:rPr>
    </w:tblStylePr>
    <w:tblStylePr w:type="firstRow">
      <w:rPr>
        <w:rFonts w:ascii="Arial" w:hAnsi="Arial"/>
        <w:b/>
        <w:color w:val="FFFFFF"/>
        <w:sz w:val="22"/>
      </w:rPr>
      <w:tcPr>
        <w:shd w:val="clear" w:color="auto" w:fill="FFFFFF" w:themeFill="accent5"/>
      </w:tcPr>
    </w:tblStylePr>
    <w:tblStylePr w:type="lastCol">
      <w:rPr>
        <w:b/>
        <w:color w:val="404040"/>
      </w:rPr>
    </w:tblStylePr>
    <w:tblStylePr w:type="lastRow">
      <w:rPr>
        <w:b/>
        <w:color w:val="404040"/>
      </w:rPr>
    </w:tblStylePr>
  </w:style>
  <w:style w:type="table" w:styleId="499">
    <w:name w:val="List Table 4 - Accent 6"/>
    <w:basedOn w:val="559"/>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40"/>
      </w:tcPr>
    </w:tblStylePr>
    <w:tblStylePr w:type="band1Vert">
      <w:rPr>
        <w:rFonts w:ascii="Arial" w:hAnsi="Arial"/>
        <w:color w:val="404040"/>
        <w:sz w:val="22"/>
      </w:rPr>
      <w:tcPr>
        <w:shd w:val="clear" w:color="auto" w:fill="FFFFFF" w:themeFill="accent6" w:themeFillTint="40"/>
      </w:tcPr>
    </w:tblStylePr>
    <w:tblStylePr w:type="firstCol">
      <w:rPr>
        <w:b/>
        <w:color w:val="404040"/>
      </w:rPr>
    </w:tblStylePr>
    <w:tblStylePr w:type="firstRow">
      <w:rPr>
        <w:rFonts w:ascii="Arial" w:hAnsi="Arial"/>
        <w:b/>
        <w:color w:val="FFFFFF"/>
        <w:sz w:val="22"/>
      </w:rPr>
      <w:tcPr>
        <w:shd w:val="clear" w:color="auto" w:fill="FFFFFF" w:themeFill="accent6"/>
      </w:tcPr>
    </w:tblStylePr>
    <w:tblStylePr w:type="lastCol">
      <w:rPr>
        <w:b/>
        <w:color w:val="404040"/>
      </w:rPr>
    </w:tblStylePr>
    <w:tblStylePr w:type="lastRow">
      <w:rPr>
        <w:b/>
        <w:color w:val="404040"/>
      </w:rPr>
    </w:tblStylePr>
  </w:style>
  <w:style w:type="table" w:styleId="500">
    <w:name w:val="List Table 5 Dark"/>
    <w:basedOn w:val="559"/>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auto" w:fill="FFFFFF" w:themeFill="text1" w:themeFillTint="80"/>
    </w:tblPr>
    <w:tblStylePr w:type="band1Horz">
      <w:tcPr>
        <w:shd w:val="clear" w:color="auto" w:fill="FFFFFF" w:themeFill="text1" w:themeFillTint="80"/>
        <w:tcBorders>
          <w:top w:val="single" w:color="000000" w:sz="4" w:space="0" w:themeColor="light1"/>
          <w:bottom w:val="single" w:color="000000" w:sz="4" w:space="0" w:themeColor="light1"/>
        </w:tcBorders>
      </w:tcPr>
    </w:tblStylePr>
    <w:tblStylePr w:type="band1Vert">
      <w:tcPr>
        <w:shd w:val="clear" w:color="auto" w:fill="FFFFFF" w:themeFill="text1" w:themeFillTint="80"/>
        <w:tcBorders>
          <w:left w:val="single" w:color="000000" w:sz="4" w:space="0" w:themeColor="light1"/>
          <w:right w:val="single" w:color="000000" w:sz="4" w:space="0" w:themeColor="light1"/>
        </w:tcBorders>
      </w:tcPr>
    </w:tblStylePr>
    <w:tblStylePr w:type="band2Horz">
      <w:tcPr>
        <w:shd w:val="clear" w:color="auto" w:fill="FFFFFF" w:themeFill="text1" w:themeFill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auto" w:fill="FFFFFF" w:themeFill="text1" w:themeFill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01">
    <w:name w:val="List Table 5 Dark - Accent 1"/>
    <w:basedOn w:val="559"/>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auto" w:fill="FFFFFF" w:themeFill="accent1"/>
    </w:tblPr>
    <w:tblStylePr w:type="band1Horz">
      <w:tcPr>
        <w:shd w:val="clear" w:color="auto" w:fill="FFFFFF" w:themeFill="accent1"/>
        <w:tcBorders>
          <w:top w:val="single" w:color="000000" w:sz="4" w:space="0" w:themeColor="light1"/>
          <w:bottom w:val="single" w:color="000000" w:sz="4" w:space="0" w:themeColor="light1"/>
        </w:tcBorders>
      </w:tcPr>
    </w:tblStylePr>
    <w:tblStylePr w:type="band1Vert">
      <w:tcPr>
        <w:shd w:val="clear" w:color="auto" w:fill="FFFFFF" w:themeFill="accent1"/>
        <w:tcBorders>
          <w:left w:val="single" w:color="000000" w:sz="4" w:space="0" w:themeColor="light1"/>
          <w:right w:val="single" w:color="000000" w:sz="4" w:space="0" w:themeColor="light1"/>
        </w:tcBorders>
      </w:tcPr>
    </w:tblStylePr>
    <w:tblStylePr w:type="band2Horz">
      <w:tcPr>
        <w:shd w:val="clear" w:color="auto" w:fill="FFFFFF" w:themeFill="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auto" w:fill="FFFFFF" w:themeFill="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02">
    <w:name w:val="List Table 5 Dark - Accent 2"/>
    <w:basedOn w:val="559"/>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auto" w:fill="FFFFFF" w:themeFill="accent2" w:themeFillTint="97"/>
    </w:tblPr>
    <w:tblStylePr w:type="band1Horz">
      <w:tcPr>
        <w:shd w:val="clear" w:color="auto" w:fill="FFFFFF" w:themeFill="accent2" w:themeFillTint="97"/>
        <w:tcBorders>
          <w:top w:val="single" w:color="000000" w:sz="4" w:space="0" w:themeColor="light1"/>
          <w:bottom w:val="single" w:color="000000" w:sz="4" w:space="0" w:themeColor="light1"/>
        </w:tcBorders>
      </w:tcPr>
    </w:tblStylePr>
    <w:tblStylePr w:type="band1Vert">
      <w:tcPr>
        <w:shd w:val="clear" w:color="auto" w:fill="FFFFFF" w:themeFill="accent2" w:themeFillTint="97"/>
        <w:tcBorders>
          <w:left w:val="single" w:color="000000" w:sz="4" w:space="0" w:themeColor="light1"/>
          <w:right w:val="single" w:color="000000" w:sz="4" w:space="0" w:themeColor="light1"/>
        </w:tcBorders>
      </w:tcPr>
    </w:tblStylePr>
    <w:tblStylePr w:type="band2Horz">
      <w:tcPr>
        <w:shd w:val="clear" w:color="auto" w:fill="FFFFFF" w:themeFill="accent2" w:themeFill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auto" w:fill="FFFFFF" w:themeFill="accent2" w:themeFill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03">
    <w:name w:val="List Table 5 Dark - Accent 3"/>
    <w:basedOn w:val="559"/>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auto" w:fill="FFFFFF" w:themeFill="accent3" w:themeFillTint="98"/>
    </w:tblPr>
    <w:tblStylePr w:type="band1Horz">
      <w:tcPr>
        <w:shd w:val="clear" w:color="auto" w:fill="FFFFFF" w:themeFill="accent3" w:themeFillTint="98"/>
        <w:tcBorders>
          <w:top w:val="single" w:color="000000" w:sz="4" w:space="0" w:themeColor="light1"/>
          <w:bottom w:val="single" w:color="000000" w:sz="4" w:space="0" w:themeColor="light1"/>
        </w:tcBorders>
      </w:tcPr>
    </w:tblStylePr>
    <w:tblStylePr w:type="band1Vert">
      <w:tcPr>
        <w:shd w:val="clear" w:color="auto" w:fill="FFFFFF" w:themeFill="accent3" w:themeFillTint="98"/>
        <w:tcBorders>
          <w:left w:val="single" w:color="000000" w:sz="4" w:space="0" w:themeColor="light1"/>
          <w:right w:val="single" w:color="000000" w:sz="4" w:space="0" w:themeColor="light1"/>
        </w:tcBorders>
      </w:tcPr>
    </w:tblStylePr>
    <w:tblStylePr w:type="band2Horz">
      <w:tcPr>
        <w:shd w:val="clear" w:color="auto" w:fill="FFFFFF" w:themeFill="accent3"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auto" w:fill="FFFFFF" w:themeFill="accent3" w:themeFill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04">
    <w:name w:val="List Table 5 Dark - Accent 4"/>
    <w:basedOn w:val="559"/>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auto" w:fill="FFFFFF" w:themeFill="accent4" w:themeFillTint="9A"/>
    </w:tblPr>
    <w:tblStylePr w:type="band1Horz">
      <w:tcPr>
        <w:shd w:val="clear" w:color="auto" w:fill="FFFFFF" w:themeFill="accent4" w:themeFillTint="9A"/>
        <w:tcBorders>
          <w:top w:val="single" w:color="000000" w:sz="4" w:space="0" w:themeColor="light1"/>
          <w:bottom w:val="single" w:color="000000" w:sz="4" w:space="0" w:themeColor="light1"/>
        </w:tcBorders>
      </w:tcPr>
    </w:tblStylePr>
    <w:tblStylePr w:type="band1Vert">
      <w:tcPr>
        <w:shd w:val="clear" w:color="auto" w:fill="FFFFFF" w:themeFill="accent4" w:themeFillTint="9A"/>
        <w:tcBorders>
          <w:left w:val="single" w:color="000000" w:sz="4" w:space="0" w:themeColor="light1"/>
          <w:right w:val="single" w:color="000000" w:sz="4" w:space="0" w:themeColor="light1"/>
        </w:tcBorders>
      </w:tcPr>
    </w:tblStylePr>
    <w:tblStylePr w:type="band2Horz">
      <w:tcPr>
        <w:shd w:val="clear" w:color="auto" w:fill="FFFFFF" w:themeFill="accent4"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auto" w:fill="FFFFFF" w:themeFill="accent4" w:themeFill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05">
    <w:name w:val="List Table 5 Dark - Accent 5"/>
    <w:basedOn w:val="559"/>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auto" w:fill="FFFFFF" w:themeFill="accent5" w:themeFillTint="9A"/>
    </w:tblPr>
    <w:tblStylePr w:type="band1Horz">
      <w:tcPr>
        <w:shd w:val="clear" w:color="auto" w:fill="FFFFFF" w:themeFill="accent5" w:themeFillTint="9A"/>
        <w:tcBorders>
          <w:top w:val="single" w:color="000000" w:sz="4" w:space="0" w:themeColor="light1"/>
          <w:bottom w:val="single" w:color="000000" w:sz="4" w:space="0" w:themeColor="light1"/>
        </w:tcBorders>
      </w:tcPr>
    </w:tblStylePr>
    <w:tblStylePr w:type="band1Vert">
      <w:tcPr>
        <w:shd w:val="clear" w:color="auto" w:fill="FFFFFF" w:themeFill="accent5" w:themeFillTint="9A"/>
        <w:tcBorders>
          <w:left w:val="single" w:color="000000" w:sz="4" w:space="0" w:themeColor="light1"/>
          <w:right w:val="single" w:color="000000" w:sz="4" w:space="0" w:themeColor="light1"/>
        </w:tcBorders>
      </w:tcPr>
    </w:tblStylePr>
    <w:tblStylePr w:type="band2Horz">
      <w:tcPr>
        <w:shd w:val="clear" w:color="auto" w:fill="FFFFFF" w:themeFill="accent5"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auto" w:fill="FFFFFF" w:themeFill="accent5" w:themeFill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06">
    <w:name w:val="List Table 5 Dark - Accent 6"/>
    <w:basedOn w:val="559"/>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auto" w:fill="FFFFFF" w:themeFill="accent6" w:themeFillTint="98"/>
    </w:tblPr>
    <w:tblStylePr w:type="band1Horz">
      <w:tcPr>
        <w:shd w:val="clear" w:color="auto" w:fill="FFFFFF" w:themeFill="accent6" w:themeFillTint="98"/>
        <w:tcBorders>
          <w:top w:val="single" w:color="000000" w:sz="4" w:space="0" w:themeColor="light1"/>
          <w:bottom w:val="single" w:color="000000" w:sz="4" w:space="0" w:themeColor="light1"/>
        </w:tcBorders>
      </w:tcPr>
    </w:tblStylePr>
    <w:tblStylePr w:type="band1Vert">
      <w:tcPr>
        <w:shd w:val="clear" w:color="auto" w:fill="FFFFFF" w:themeFill="accent6" w:themeFillTint="98"/>
        <w:tcBorders>
          <w:left w:val="single" w:color="000000" w:sz="4" w:space="0" w:themeColor="light1"/>
          <w:right w:val="single" w:color="000000" w:sz="4" w:space="0" w:themeColor="light1"/>
        </w:tcBorders>
      </w:tcPr>
    </w:tblStylePr>
    <w:tblStylePr w:type="band2Horz">
      <w:tcPr>
        <w:shd w:val="clear" w:color="auto" w:fill="FFFFFF" w:themeFill="accent6"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auto" w:fill="FFFFFF" w:themeFill="accent6" w:themeFill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07">
    <w:name w:val="List Table 6 Colorful"/>
    <w:basedOn w:val="559"/>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508">
    <w:name w:val="List Table 6 Colorful - Accent 1"/>
    <w:basedOn w:val="559"/>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auto" w:fill="FFFFFF" w:themeFill="accent1" w:themeFillTint="40"/>
      </w:tcPr>
    </w:tblStylePr>
    <w:tblStylePr w:type="band1Vert">
      <w:tcPr>
        <w:shd w:val="clear" w:color="auto" w:fill="FFFFFF"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sz="4" w:space="0" w:themeColor="accent1"/>
        </w:tcBorders>
      </w:tcPr>
    </w:tblStylePr>
    <w:tblStylePr w:type="lastCol">
      <w:rPr>
        <w:b/>
        <w:color w:val="254374" w:themeColor="accent1" w:themeShade="95"/>
      </w:rPr>
    </w:tblStylePr>
    <w:tblStylePr w:type="lastRow">
      <w:rPr>
        <w:b/>
        <w:color w:val="254374" w:themeColor="accent1" w:themeShade="95"/>
      </w:rPr>
      <w:tcPr>
        <w:tcBorders>
          <w:top w:val="single" w:color="000000" w:sz="4" w:space="0" w:themeColor="accent1"/>
        </w:tcBorders>
      </w:tcPr>
    </w:tblStylePr>
  </w:style>
  <w:style w:type="table" w:styleId="509">
    <w:name w:val="List Table 6 Colorful - Accent 2"/>
    <w:basedOn w:val="559"/>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auto" w:fill="FFFFFF" w:themeFill="accent2" w:themeFillTint="40"/>
      </w:tcPr>
    </w:tblStylePr>
    <w:tblStylePr w:type="band1Vert">
      <w:tcPr>
        <w:shd w:val="clear" w:color="auto" w:fill="FFFFFF"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510">
    <w:name w:val="List Table 6 Colorful - Accent 3"/>
    <w:basedOn w:val="559"/>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auto" w:fill="FFFFFF" w:themeFill="accent3" w:themeFillTint="40"/>
      </w:tcPr>
    </w:tblStylePr>
    <w:tblStylePr w:type="band1Vert">
      <w:tcPr>
        <w:shd w:val="clear" w:color="auto" w:fill="FFFFFF"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511">
    <w:name w:val="List Table 6 Colorful - Accent 4"/>
    <w:basedOn w:val="559"/>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auto" w:fill="FFFFFF" w:themeFill="accent4" w:themeFillTint="40"/>
      </w:tcPr>
    </w:tblStylePr>
    <w:tblStylePr w:type="band1Vert">
      <w:tcPr>
        <w:shd w:val="clear" w:color="auto" w:fill="FFFFF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512">
    <w:name w:val="List Table 6 Colorful - Accent 5"/>
    <w:basedOn w:val="559"/>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auto" w:fill="FFFFFF" w:themeFill="accent5" w:themeFillTint="40"/>
      </w:tcPr>
    </w:tblStylePr>
    <w:tblStylePr w:type="band1Vert">
      <w:tcPr>
        <w:shd w:val="clear" w:color="auto" w:fill="FFFFFF"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sz="4" w:space="0" w:themeColor="accent5" w:themeTint="9A"/>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sz="4" w:space="0" w:themeColor="accent5" w:themeTint="9A"/>
        </w:tcBorders>
      </w:tcPr>
    </w:tblStylePr>
  </w:style>
  <w:style w:type="table" w:styleId="513">
    <w:name w:val="List Table 6 Colorful - Accent 6"/>
    <w:basedOn w:val="559"/>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auto" w:fill="FFFFFF" w:themeFill="accent6" w:themeFillTint="40"/>
      </w:tcPr>
    </w:tblStylePr>
    <w:tblStylePr w:type="band1Vert">
      <w:tcPr>
        <w:shd w:val="clear" w:color="auto" w:fill="FFFFFF"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514">
    <w:name w:val="List Table 7 Colorful"/>
    <w:basedOn w:val="559"/>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auto" w:fill="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i/>
        <w:color w:val="4A4A4A" w:themeColor="text1" w:themeTint="80"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val="clear" w:color="auto" w:fill="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i/>
        <w:color w:val="4A4A4A" w:themeColor="text1" w:themeTint="80" w:themeShade="95"/>
        <w:sz w:val="22"/>
      </w:rPr>
      <w:tcPr>
        <w:shd w:val="clear" w:color="auto" w:fill="FFFFFF" w:themeFill="light1"/>
        <w:tcBorders>
          <w:left w:val="none" w:color="000000" w:sz="4" w:space="0"/>
          <w:top w:val="single" w:color="000000" w:sz="4" w:space="0" w:themeColor="text1" w:themeTint="80"/>
          <w:right w:val="none" w:color="000000" w:sz="4" w:space="0"/>
          <w:bottom w:val="none" w:color="000000" w:sz="4" w:space="0"/>
        </w:tcBorders>
      </w:tcPr>
    </w:tblStylePr>
    <w:tblStylePr w:type="wholeTable">
      <w:rPr>
        <w:rFonts w:ascii="Arial" w:hAnsi="Arial"/>
        <w:color w:val="4A4A4A" w:themeColor="text1" w:themeTint="80" w:themeShade="95"/>
        <w:sz w:val="22"/>
      </w:rPr>
    </w:tblStylePr>
  </w:style>
  <w:style w:type="table" w:styleId="515">
    <w:name w:val="List Table 7 Colorful - Accent 1"/>
    <w:basedOn w:val="559"/>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54374" w:themeColor="accent1" w:themeShade="95"/>
        <w:sz w:val="22"/>
      </w:rPr>
      <w:tcPr>
        <w:shd w:val="clear" w:color="auto" w:fill="FFFFFF" w:themeFill="accent1" w:themeFillTint="40"/>
      </w:tcPr>
    </w:tblStylePr>
    <w:tblStylePr w:type="band1Vert">
      <w:tcPr>
        <w:shd w:val="clear" w:color="auto" w:fill="FFFFFF"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auto" w:fill="FFFFFF"/>
        <w:tcBorders>
          <w:left w:val="none" w:color="000000" w:sz="4" w:space="0"/>
          <w:top w:val="none" w:color="000000" w:sz="4" w:space="0"/>
          <w:right w:val="single" w:color="000000" w:sz="4" w:space="0" w:themeColor="accent1"/>
          <w:bottom w:val="none" w:color="000000" w:sz="4" w:space="0"/>
        </w:tcBorders>
      </w:tcPr>
    </w:tblStylePr>
    <w:tblStylePr w:type="firstRow">
      <w:rPr>
        <w:rFonts w:ascii="Arial" w:hAnsi="Arial"/>
        <w:i/>
        <w:color w:val="254374" w:themeColor="accent1"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1"/>
        </w:tcBorders>
      </w:tcPr>
    </w:tblStylePr>
    <w:tblStylePr w:type="lastCol">
      <w:rPr>
        <w:rFonts w:ascii="Arial" w:hAnsi="Arial"/>
        <w:i/>
        <w:color w:val="254374" w:themeColor="accent1" w:themeShade="95"/>
        <w:sz w:val="22"/>
      </w:rPr>
      <w:tcPr>
        <w:shd w:val="clear" w:color="auto" w:fill="FFFFFF"/>
        <w:tcBorders>
          <w:left w:val="single" w:color="000000" w:sz="4" w:space="0" w:themeColor="accent1"/>
          <w:top w:val="none" w:color="000000" w:sz="4" w:space="0"/>
          <w:right w:val="none" w:color="000000" w:sz="4" w:space="0"/>
          <w:bottom w:val="none" w:color="000000" w:sz="4" w:space="0"/>
        </w:tcBorders>
      </w:tcPr>
    </w:tblStylePr>
    <w:tblStylePr w:type="lastRow">
      <w:rPr>
        <w:rFonts w:ascii="Arial" w:hAnsi="Arial"/>
        <w:i/>
        <w:color w:val="254374" w:themeColor="accent1" w:themeShade="95"/>
        <w:sz w:val="22"/>
      </w:rPr>
      <w:tcPr>
        <w:shd w:val="clear" w:color="auto" w:fill="FFFFFF" w:themeFill="light1"/>
        <w:tcBorders>
          <w:left w:val="none" w:color="000000" w:sz="4" w:space="0"/>
          <w:top w:val="single" w:color="000000" w:sz="4" w:space="0" w:themeColor="accent1"/>
          <w:right w:val="none" w:color="000000" w:sz="4" w:space="0"/>
          <w:bottom w:val="none" w:color="000000" w:sz="4" w:space="0"/>
        </w:tcBorders>
      </w:tcPr>
    </w:tblStylePr>
    <w:tblStylePr w:type="wholeTable">
      <w:rPr>
        <w:rFonts w:ascii="Arial" w:hAnsi="Arial"/>
        <w:color w:val="254374" w:themeColor="accent1" w:themeShade="95"/>
        <w:sz w:val="22"/>
      </w:rPr>
    </w:tblStylePr>
  </w:style>
  <w:style w:type="table" w:styleId="516">
    <w:name w:val="List Table 7 Colorful - Accent 2"/>
    <w:basedOn w:val="559"/>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auto" w:fill="FFFFFF" w:themeFill="accent2" w:themeFillTint="40"/>
      </w:tcPr>
    </w:tblStylePr>
    <w:tblStylePr w:type="band1Vert">
      <w:tcPr>
        <w:shd w:val="clear" w:color="auto" w:fill="FFFFFF"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auto" w:fill="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i/>
        <w:color w:val="C95712"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C95712" w:themeColor="accent2" w:themeTint="97" w:themeShade="95"/>
        <w:sz w:val="22"/>
      </w:rPr>
      <w:tcPr>
        <w:shd w:val="clear" w:color="auto" w:fill="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i/>
        <w:color w:val="C95712" w:themeColor="accent2" w:themeTint="97" w:themeShade="95"/>
        <w:sz w:val="22"/>
      </w:rPr>
      <w:tcPr>
        <w:shd w:val="clear" w:color="auto" w:fill="FFFFFF" w:themeFill="light1"/>
        <w:tcBorders>
          <w:left w:val="none" w:color="000000" w:sz="4" w:space="0"/>
          <w:top w:val="single" w:color="000000" w:sz="4" w:space="0" w:themeColor="accent2" w:themeTint="97"/>
          <w:right w:val="none" w:color="000000" w:sz="4" w:space="0"/>
          <w:bottom w:val="none" w:color="000000" w:sz="4" w:space="0"/>
        </w:tcBorders>
      </w:tcPr>
    </w:tblStylePr>
    <w:tblStylePr w:type="wholeTable">
      <w:rPr>
        <w:rFonts w:ascii="Arial" w:hAnsi="Arial"/>
        <w:color w:val="C95712" w:themeColor="accent2" w:themeTint="97" w:themeShade="95"/>
        <w:sz w:val="22"/>
      </w:rPr>
    </w:tblStylePr>
  </w:style>
  <w:style w:type="table" w:styleId="517">
    <w:name w:val="List Table 7 Colorful - Accent 3"/>
    <w:basedOn w:val="559"/>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auto" w:fill="FFFFFF" w:themeFill="accent3" w:themeFillTint="40"/>
      </w:tcPr>
    </w:tblStylePr>
    <w:tblStylePr w:type="band1Vert">
      <w:tcPr>
        <w:shd w:val="clear" w:color="auto" w:fill="FFFFFF"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auto" w:fill="FFFFFF"/>
        <w:tcBorders>
          <w:left w:val="none" w:color="000000" w:sz="4" w:space="0"/>
          <w:top w:val="none" w:color="000000" w:sz="4" w:space="0"/>
          <w:right w:val="single" w:color="000000" w:sz="4" w:space="0" w:themeColor="accent3" w:themeTint="98"/>
          <w:bottom w:val="none" w:color="000000" w:sz="4" w:space="0"/>
        </w:tcBorders>
      </w:tcPr>
    </w:tblStylePr>
    <w:tblStylePr w:type="firstRow">
      <w:rPr>
        <w:rFonts w:ascii="Arial" w:hAnsi="Arial"/>
        <w:i/>
        <w:color w:val="757575" w:themeColor="accent3" w:themeTint="98"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3" w:themeTint="98"/>
        </w:tcBorders>
      </w:tcPr>
    </w:tblStylePr>
    <w:tblStylePr w:type="lastCol">
      <w:rPr>
        <w:rFonts w:ascii="Arial" w:hAnsi="Arial"/>
        <w:i/>
        <w:color w:val="757575" w:themeColor="accent3" w:themeTint="98" w:themeShade="95"/>
        <w:sz w:val="22"/>
      </w:rPr>
      <w:tcPr>
        <w:shd w:val="clear" w:color="auto" w:fill="FFFFFF"/>
        <w:tcBorders>
          <w:left w:val="single" w:color="000000" w:sz="4" w:space="0" w:themeColor="accent3" w:themeTint="98"/>
          <w:top w:val="none" w:color="000000" w:sz="4" w:space="0"/>
          <w:right w:val="none" w:color="000000" w:sz="4" w:space="0"/>
          <w:bottom w:val="none" w:color="000000" w:sz="4" w:space="0"/>
        </w:tcBorders>
      </w:tcPr>
    </w:tblStylePr>
    <w:tblStylePr w:type="lastRow">
      <w:rPr>
        <w:rFonts w:ascii="Arial" w:hAnsi="Arial"/>
        <w:i/>
        <w:color w:val="757575" w:themeColor="accent3" w:themeTint="98" w:themeShade="95"/>
        <w:sz w:val="22"/>
      </w:rPr>
      <w:tcPr>
        <w:shd w:val="clear" w:color="auto" w:fill="FFFFFF" w:themeFill="light1"/>
        <w:tcBorders>
          <w:left w:val="none" w:color="000000" w:sz="4" w:space="0"/>
          <w:top w:val="single" w:color="000000" w:sz="4" w:space="0" w:themeColor="accent3" w:themeTint="98"/>
          <w:right w:val="none" w:color="000000" w:sz="4" w:space="0"/>
          <w:bottom w:val="none" w:color="000000" w:sz="4" w:space="0"/>
        </w:tcBorders>
      </w:tcPr>
    </w:tblStylePr>
    <w:tblStylePr w:type="wholeTable">
      <w:rPr>
        <w:rFonts w:ascii="Arial" w:hAnsi="Arial"/>
        <w:color w:val="757575" w:themeColor="accent3" w:themeTint="98" w:themeShade="95"/>
        <w:sz w:val="22"/>
      </w:rPr>
    </w:tblStylePr>
  </w:style>
  <w:style w:type="table" w:styleId="518">
    <w:name w:val="List Table 7 Colorful - Accent 4"/>
    <w:basedOn w:val="559"/>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auto" w:fill="FFFFFF" w:themeFill="accent4" w:themeFillTint="40"/>
      </w:tcPr>
    </w:tblStylePr>
    <w:tblStylePr w:type="band1Vert">
      <w:tcPr>
        <w:shd w:val="clear" w:color="auto" w:fill="FFFFF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auto" w:fill="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i/>
        <w:color w:val="CD9600"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CD9600" w:themeColor="accent4" w:themeTint="9A" w:themeShade="95"/>
        <w:sz w:val="22"/>
      </w:rPr>
      <w:tcPr>
        <w:shd w:val="clear" w:color="auto" w:fill="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i/>
        <w:color w:val="CD9600" w:themeColor="accent4" w:themeTint="9A" w:themeShade="95"/>
        <w:sz w:val="22"/>
      </w:rPr>
      <w:tcPr>
        <w:shd w:val="clear" w:color="auto" w:fill="FFFFFF" w:themeFill="light1"/>
        <w:tcBorders>
          <w:left w:val="none" w:color="000000" w:sz="4" w:space="0"/>
          <w:top w:val="single" w:color="000000" w:sz="4" w:space="0" w:themeColor="accent4" w:themeTint="9A"/>
          <w:right w:val="none" w:color="000000" w:sz="4" w:space="0"/>
          <w:bottom w:val="none" w:color="000000" w:sz="4" w:space="0"/>
        </w:tcBorders>
      </w:tcPr>
    </w:tblStylePr>
    <w:tblStylePr w:type="wholeTable">
      <w:rPr>
        <w:rFonts w:ascii="Arial" w:hAnsi="Arial"/>
        <w:color w:val="CD9600" w:themeColor="accent4" w:themeTint="9A" w:themeShade="95"/>
        <w:sz w:val="22"/>
      </w:rPr>
    </w:tblStylePr>
  </w:style>
  <w:style w:type="table" w:styleId="519">
    <w:name w:val="List Table 7 Colorful - Accent 5"/>
    <w:basedOn w:val="559"/>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2E78B1" w:themeColor="accent5" w:themeTint="9A" w:themeShade="95"/>
        <w:sz w:val="22"/>
      </w:rPr>
      <w:tcPr>
        <w:shd w:val="clear" w:color="auto" w:fill="FFFFFF" w:themeFill="accent5" w:themeFillTint="40"/>
      </w:tcPr>
    </w:tblStylePr>
    <w:tblStylePr w:type="band1Vert">
      <w:tcPr>
        <w:shd w:val="clear" w:color="auto" w:fill="FFFFFF"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auto" w:fill="FFFFFF"/>
        <w:tcBorders>
          <w:left w:val="none" w:color="000000" w:sz="4" w:space="0"/>
          <w:top w:val="none" w:color="000000" w:sz="4" w:space="0"/>
          <w:right w:val="single" w:color="000000" w:sz="4" w:space="0" w:themeColor="accent5" w:themeTint="9A"/>
          <w:bottom w:val="none" w:color="000000" w:sz="4" w:space="0"/>
        </w:tcBorders>
      </w:tcPr>
    </w:tblStylePr>
    <w:tblStylePr w:type="firstRow">
      <w:rPr>
        <w:rFonts w:ascii="Arial" w:hAnsi="Arial"/>
        <w:i/>
        <w:color w:val="2E78B1" w:themeColor="accent5" w:themeTint="9A"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5" w:themeTint="9A"/>
        </w:tcBorders>
      </w:tcPr>
    </w:tblStylePr>
    <w:tblStylePr w:type="lastCol">
      <w:rPr>
        <w:rFonts w:ascii="Arial" w:hAnsi="Arial"/>
        <w:i/>
        <w:color w:val="2E78B1" w:themeColor="accent5" w:themeTint="9A" w:themeShade="95"/>
        <w:sz w:val="22"/>
      </w:rPr>
      <w:tcPr>
        <w:shd w:val="clear" w:color="auto" w:fill="FFFFFF"/>
        <w:tcBorders>
          <w:left w:val="single" w:color="000000" w:sz="4" w:space="0" w:themeColor="accent5" w:themeTint="9A"/>
          <w:top w:val="none" w:color="000000" w:sz="4" w:space="0"/>
          <w:right w:val="none" w:color="000000" w:sz="4" w:space="0"/>
          <w:bottom w:val="none" w:color="000000" w:sz="4" w:space="0"/>
        </w:tcBorders>
      </w:tcPr>
    </w:tblStylePr>
    <w:tblStylePr w:type="lastRow">
      <w:rPr>
        <w:rFonts w:ascii="Arial" w:hAnsi="Arial"/>
        <w:i/>
        <w:color w:val="2E78B1" w:themeColor="accent5" w:themeTint="9A" w:themeShade="95"/>
        <w:sz w:val="22"/>
      </w:rPr>
      <w:tcPr>
        <w:shd w:val="clear" w:color="auto" w:fill="FFFFFF" w:themeFill="light1"/>
        <w:tcBorders>
          <w:left w:val="none" w:color="000000" w:sz="4" w:space="0"/>
          <w:top w:val="single" w:color="000000" w:sz="4" w:space="0" w:themeColor="accent5" w:themeTint="9A"/>
          <w:right w:val="none" w:color="000000" w:sz="4" w:space="0"/>
          <w:bottom w:val="none" w:color="000000" w:sz="4" w:space="0"/>
        </w:tcBorders>
      </w:tcPr>
    </w:tblStylePr>
    <w:tblStylePr w:type="wholeTable">
      <w:rPr>
        <w:rFonts w:ascii="Arial" w:hAnsi="Arial"/>
        <w:color w:val="2E78B1" w:themeColor="accent5" w:themeTint="9A" w:themeShade="95"/>
        <w:sz w:val="22"/>
      </w:rPr>
    </w:tblStylePr>
  </w:style>
  <w:style w:type="table" w:styleId="520">
    <w:name w:val="List Table 7 Colorful - Accent 6"/>
    <w:basedOn w:val="559"/>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auto" w:fill="FFFFFF" w:themeFill="accent6" w:themeFillTint="40"/>
      </w:tcPr>
    </w:tblStylePr>
    <w:tblStylePr w:type="band1Vert">
      <w:tcPr>
        <w:shd w:val="clear" w:color="auto" w:fill="FFFFFF"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auto" w:fill="FFFFFF"/>
        <w:tcBorders>
          <w:left w:val="none" w:color="000000" w:sz="4" w:space="0"/>
          <w:top w:val="none" w:color="000000" w:sz="4" w:space="0"/>
          <w:right w:val="single" w:color="000000" w:sz="4" w:space="0" w:themeColor="accent6" w:themeTint="98"/>
          <w:bottom w:val="none" w:color="000000" w:sz="4" w:space="0"/>
        </w:tcBorders>
      </w:tcPr>
    </w:tblStylePr>
    <w:tblStylePr w:type="firstRow">
      <w:rPr>
        <w:rFonts w:ascii="Arial" w:hAnsi="Arial"/>
        <w:i/>
        <w:color w:val="5F8F3C" w:themeColor="accent6" w:themeTint="98"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6" w:themeTint="98"/>
        </w:tcBorders>
      </w:tcPr>
    </w:tblStylePr>
    <w:tblStylePr w:type="lastCol">
      <w:rPr>
        <w:rFonts w:ascii="Arial" w:hAnsi="Arial"/>
        <w:i/>
        <w:color w:val="5F8F3C" w:themeColor="accent6" w:themeTint="98" w:themeShade="95"/>
        <w:sz w:val="22"/>
      </w:rPr>
      <w:tcPr>
        <w:shd w:val="clear" w:color="auto" w:fill="FFFFFF"/>
        <w:tcBorders>
          <w:left w:val="single" w:color="000000" w:sz="4" w:space="0" w:themeColor="accent6" w:themeTint="98"/>
          <w:top w:val="none" w:color="000000" w:sz="4" w:space="0"/>
          <w:right w:val="none" w:color="000000" w:sz="4" w:space="0"/>
          <w:bottom w:val="none" w:color="000000" w:sz="4" w:space="0"/>
        </w:tcBorders>
      </w:tcPr>
    </w:tblStylePr>
    <w:tblStylePr w:type="lastRow">
      <w:rPr>
        <w:rFonts w:ascii="Arial" w:hAnsi="Arial"/>
        <w:i/>
        <w:color w:val="5F8F3C" w:themeColor="accent6" w:themeTint="98" w:themeShade="95"/>
        <w:sz w:val="22"/>
      </w:rPr>
      <w:tcPr>
        <w:shd w:val="clear" w:color="auto" w:fill="FFFFFF" w:themeFill="light1"/>
        <w:tcBorders>
          <w:left w:val="none" w:color="000000" w:sz="4" w:space="0"/>
          <w:top w:val="single" w:color="000000" w:sz="4" w:space="0" w:themeColor="accent6" w:themeTint="98"/>
          <w:right w:val="none" w:color="000000" w:sz="4" w:space="0"/>
          <w:bottom w:val="none" w:color="000000" w:sz="4" w:space="0"/>
        </w:tcBorders>
      </w:tcPr>
    </w:tblStylePr>
    <w:tblStylePr w:type="wholeTable">
      <w:rPr>
        <w:rFonts w:ascii="Arial" w:hAnsi="Arial"/>
        <w:color w:val="5F8F3C" w:themeColor="accent6" w:themeTint="98" w:themeShade="95"/>
        <w:sz w:val="22"/>
      </w:rPr>
    </w:tblStylePr>
  </w:style>
  <w:style w:type="table" w:styleId="521">
    <w:name w:val="Lined - Accent"/>
    <w:basedOn w:val="55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text1" w:themeFillTint="0D"/>
      </w:tcPr>
    </w:tblStylePr>
    <w:tblStylePr w:type="band2Vert">
      <w:rPr>
        <w:rFonts w:ascii="Arial" w:hAnsi="Arial"/>
        <w:color w:val="404040"/>
        <w:sz w:val="22"/>
      </w:rPr>
      <w:tcPr>
        <w:shd w:val="clear" w:color="auto" w:fill="FFFFFF" w:themeFill="text1" w:themeFillTint="0D"/>
      </w:tcPr>
    </w:tblStylePr>
    <w:tblStylePr w:type="firstCol">
      <w:rPr>
        <w:rFonts w:ascii="Arial" w:hAnsi="Arial"/>
        <w:color w:val="F2F2F2"/>
        <w:sz w:val="22"/>
      </w:rPr>
      <w:tcPr>
        <w:shd w:val="clear" w:color="auto" w:fill="FFFFFF" w:themeFill="text1" w:themeFillTint="80"/>
      </w:tcPr>
    </w:tblStylePr>
    <w:tblStylePr w:type="firstRow">
      <w:rPr>
        <w:rFonts w:ascii="Arial" w:hAnsi="Arial"/>
        <w:color w:val="F2F2F2"/>
        <w:sz w:val="22"/>
      </w:rPr>
      <w:tcPr>
        <w:shd w:val="clear" w:color="auto" w:fill="FFFFFF" w:themeFill="text1" w:themeFillTint="80"/>
      </w:tcPr>
    </w:tblStylePr>
    <w:tblStylePr w:type="lastCol">
      <w:rPr>
        <w:rFonts w:ascii="Arial" w:hAnsi="Arial"/>
        <w:color w:val="F2F2F2"/>
        <w:sz w:val="22"/>
      </w:rPr>
      <w:tcPr>
        <w:shd w:val="clear" w:color="auto" w:fill="FFFFFF" w:themeFill="text1" w:themeFillTint="80"/>
      </w:tcPr>
    </w:tblStylePr>
    <w:tblStylePr w:type="lastRow">
      <w:rPr>
        <w:rFonts w:ascii="Arial" w:hAnsi="Arial"/>
        <w:color w:val="F2F2F2"/>
        <w:sz w:val="22"/>
      </w:rPr>
      <w:tcPr>
        <w:shd w:val="clear" w:color="auto" w:fill="FFFFFF" w:themeFill="text1" w:themeFillTint="80"/>
      </w:tcPr>
    </w:tblStylePr>
  </w:style>
  <w:style w:type="table" w:styleId="522">
    <w:name w:val="Lined - Accent 1"/>
    <w:basedOn w:val="55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1" w:themeFillTint="50"/>
      </w:tcPr>
    </w:tblStylePr>
    <w:tblStylePr w:type="band2Vert">
      <w:rPr>
        <w:rFonts w:ascii="Arial" w:hAnsi="Arial"/>
        <w:color w:val="404040"/>
        <w:sz w:val="22"/>
      </w:rPr>
      <w:tcPr>
        <w:shd w:val="clear" w:color="auto" w:fill="FFFFFF" w:themeFill="accent1" w:themeFillTint="50"/>
      </w:tcPr>
    </w:tblStylePr>
    <w:tblStylePr w:type="firstCol">
      <w:rPr>
        <w:rFonts w:ascii="Arial" w:hAnsi="Arial"/>
        <w:color w:val="F2F2F2"/>
        <w:sz w:val="22"/>
      </w:rPr>
      <w:tcPr>
        <w:shd w:val="clear" w:color="auto" w:fill="FFFFFF" w:themeFill="accent1" w:themeFillTint="EA"/>
      </w:tcPr>
    </w:tblStylePr>
    <w:tblStylePr w:type="firstRow">
      <w:rPr>
        <w:rFonts w:ascii="Arial" w:hAnsi="Arial"/>
        <w:color w:val="F2F2F2"/>
        <w:sz w:val="22"/>
      </w:rPr>
      <w:tcPr>
        <w:shd w:val="clear" w:color="auto" w:fill="FFFFFF" w:themeFill="accent1" w:themeFillTint="EA"/>
      </w:tcPr>
    </w:tblStylePr>
    <w:tblStylePr w:type="lastCol">
      <w:rPr>
        <w:rFonts w:ascii="Arial" w:hAnsi="Arial"/>
        <w:color w:val="F2F2F2"/>
        <w:sz w:val="22"/>
      </w:rPr>
      <w:tcPr>
        <w:shd w:val="clear" w:color="auto" w:fill="FFFFFF" w:themeFill="accent1" w:themeFillTint="EA"/>
      </w:tcPr>
    </w:tblStylePr>
    <w:tblStylePr w:type="lastRow">
      <w:rPr>
        <w:rFonts w:ascii="Arial" w:hAnsi="Arial"/>
        <w:color w:val="F2F2F2"/>
        <w:sz w:val="22"/>
      </w:rPr>
      <w:tcPr>
        <w:shd w:val="clear" w:color="auto" w:fill="FFFFFF" w:themeFill="accent1" w:themeFillTint="EA"/>
      </w:tcPr>
    </w:tblStylePr>
  </w:style>
  <w:style w:type="table" w:styleId="523">
    <w:name w:val="Lined - Accent 2"/>
    <w:basedOn w:val="55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2" w:themeFillTint="32"/>
      </w:tcPr>
    </w:tblStylePr>
    <w:tblStylePr w:type="band2Vert">
      <w:rPr>
        <w:rFonts w:ascii="Arial" w:hAnsi="Arial"/>
        <w:color w:val="404040"/>
        <w:sz w:val="22"/>
      </w:rPr>
      <w:tcPr>
        <w:shd w:val="clear" w:color="auto" w:fill="FFFFFF" w:themeFill="accent2" w:themeFillTint="32"/>
      </w:tcPr>
    </w:tblStylePr>
    <w:tblStylePr w:type="firstCol">
      <w:rPr>
        <w:rFonts w:ascii="Arial" w:hAnsi="Arial"/>
        <w:color w:val="F2F2F2"/>
        <w:sz w:val="22"/>
      </w:rPr>
      <w:tcPr>
        <w:shd w:val="clear" w:color="auto" w:fill="FFFFFF" w:themeFill="accent2" w:themeFillTint="97"/>
      </w:tcPr>
    </w:tblStylePr>
    <w:tblStylePr w:type="firstRow">
      <w:rPr>
        <w:rFonts w:ascii="Arial" w:hAnsi="Arial"/>
        <w:color w:val="F2F2F2"/>
        <w:sz w:val="22"/>
      </w:rPr>
      <w:tcPr>
        <w:shd w:val="clear" w:color="auto" w:fill="FFFFFF" w:themeFill="accent2" w:themeFillTint="97"/>
      </w:tcPr>
    </w:tblStylePr>
    <w:tblStylePr w:type="lastCol">
      <w:rPr>
        <w:rFonts w:ascii="Arial" w:hAnsi="Arial"/>
        <w:color w:val="F2F2F2"/>
        <w:sz w:val="22"/>
      </w:rPr>
      <w:tcPr>
        <w:shd w:val="clear" w:color="auto" w:fill="FFFFFF" w:themeFill="accent2" w:themeFillTint="97"/>
      </w:tcPr>
    </w:tblStylePr>
    <w:tblStylePr w:type="lastRow">
      <w:rPr>
        <w:rFonts w:ascii="Arial" w:hAnsi="Arial"/>
        <w:color w:val="F2F2F2"/>
        <w:sz w:val="22"/>
      </w:rPr>
      <w:tcPr>
        <w:shd w:val="clear" w:color="auto" w:fill="FFFFFF" w:themeFill="accent2" w:themeFillTint="97"/>
      </w:tcPr>
    </w:tblStylePr>
  </w:style>
  <w:style w:type="table" w:styleId="524">
    <w:name w:val="Lined - Accent 3"/>
    <w:basedOn w:val="55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3" w:themeFillTint="34"/>
      </w:tcPr>
    </w:tblStylePr>
    <w:tblStylePr w:type="band2Vert">
      <w:rPr>
        <w:rFonts w:ascii="Arial" w:hAnsi="Arial"/>
        <w:color w:val="404040"/>
        <w:sz w:val="22"/>
      </w:rPr>
      <w:tcPr>
        <w:shd w:val="clear" w:color="auto" w:fill="FFFFFF" w:themeFill="accent3" w:themeFillTint="34"/>
      </w:tcPr>
    </w:tblStylePr>
    <w:tblStylePr w:type="firstCol">
      <w:rPr>
        <w:rFonts w:ascii="Arial" w:hAnsi="Arial"/>
        <w:color w:val="F2F2F2"/>
        <w:sz w:val="22"/>
      </w:rPr>
      <w:tcPr>
        <w:shd w:val="clear" w:color="auto" w:fill="FFFFFF" w:themeFill="accent3" w:themeFillTint="FE"/>
      </w:tcPr>
    </w:tblStylePr>
    <w:tblStylePr w:type="firstRow">
      <w:rPr>
        <w:rFonts w:ascii="Arial" w:hAnsi="Arial"/>
        <w:color w:val="F2F2F2"/>
        <w:sz w:val="22"/>
      </w:rPr>
      <w:tcPr>
        <w:shd w:val="clear" w:color="auto" w:fill="FFFFFF" w:themeFill="accent3" w:themeFillTint="FE"/>
      </w:tcPr>
    </w:tblStylePr>
    <w:tblStylePr w:type="lastCol">
      <w:rPr>
        <w:rFonts w:ascii="Arial" w:hAnsi="Arial"/>
        <w:color w:val="F2F2F2"/>
        <w:sz w:val="22"/>
      </w:rPr>
      <w:tcPr>
        <w:shd w:val="clear" w:color="auto" w:fill="FFFFFF" w:themeFill="accent3" w:themeFillTint="FE"/>
      </w:tcPr>
    </w:tblStylePr>
    <w:tblStylePr w:type="lastRow">
      <w:rPr>
        <w:rFonts w:ascii="Arial" w:hAnsi="Arial"/>
        <w:color w:val="F2F2F2"/>
        <w:sz w:val="22"/>
      </w:rPr>
      <w:tcPr>
        <w:shd w:val="clear" w:color="auto" w:fill="FFFFFF" w:themeFill="accent3" w:themeFillTint="FE"/>
      </w:tcPr>
    </w:tblStylePr>
  </w:style>
  <w:style w:type="table" w:styleId="525">
    <w:name w:val="Lined - Accent 4"/>
    <w:basedOn w:val="55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4" w:themeFillTint="34"/>
      </w:tcPr>
    </w:tblStylePr>
    <w:tblStylePr w:type="band2Vert">
      <w:rPr>
        <w:rFonts w:ascii="Arial" w:hAnsi="Arial"/>
        <w:color w:val="404040"/>
        <w:sz w:val="22"/>
      </w:rPr>
      <w:tcPr>
        <w:shd w:val="clear" w:color="auto" w:fill="FFFFFF" w:themeFill="accent4" w:themeFillTint="34"/>
      </w:tcPr>
    </w:tblStylePr>
    <w:tblStylePr w:type="firstCol">
      <w:rPr>
        <w:rFonts w:ascii="Arial" w:hAnsi="Arial"/>
        <w:color w:val="F2F2F2"/>
        <w:sz w:val="22"/>
      </w:rPr>
      <w:tcPr>
        <w:shd w:val="clear" w:color="auto" w:fill="FFFFFF" w:themeFill="accent4" w:themeFillTint="9A"/>
      </w:tcPr>
    </w:tblStylePr>
    <w:tblStylePr w:type="firstRow">
      <w:rPr>
        <w:rFonts w:ascii="Arial" w:hAnsi="Arial"/>
        <w:color w:val="F2F2F2"/>
        <w:sz w:val="22"/>
      </w:rPr>
      <w:tcPr>
        <w:shd w:val="clear" w:color="auto" w:fill="FFFFFF" w:themeFill="accent4" w:themeFillTint="9A"/>
      </w:tcPr>
    </w:tblStylePr>
    <w:tblStylePr w:type="lastCol">
      <w:rPr>
        <w:rFonts w:ascii="Arial" w:hAnsi="Arial"/>
        <w:color w:val="F2F2F2"/>
        <w:sz w:val="22"/>
      </w:rPr>
      <w:tcPr>
        <w:shd w:val="clear" w:color="auto" w:fill="FFFFFF" w:themeFill="accent4" w:themeFillTint="9A"/>
      </w:tcPr>
    </w:tblStylePr>
    <w:tblStylePr w:type="lastRow">
      <w:rPr>
        <w:rFonts w:ascii="Arial" w:hAnsi="Arial"/>
        <w:color w:val="F2F2F2"/>
        <w:sz w:val="22"/>
      </w:rPr>
      <w:tcPr>
        <w:shd w:val="clear" w:color="auto" w:fill="FFFFFF" w:themeFill="accent4" w:themeFillTint="9A"/>
      </w:tcPr>
    </w:tblStylePr>
  </w:style>
  <w:style w:type="table" w:styleId="526">
    <w:name w:val="Lined - Accent 5"/>
    <w:basedOn w:val="55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5" w:themeFillTint="34"/>
      </w:tcPr>
    </w:tblStylePr>
    <w:tblStylePr w:type="band2Vert">
      <w:rPr>
        <w:rFonts w:ascii="Arial" w:hAnsi="Arial"/>
        <w:color w:val="404040"/>
        <w:sz w:val="22"/>
      </w:rPr>
      <w:tcPr>
        <w:shd w:val="clear" w:color="auto" w:fill="FFFFFF" w:themeFill="accent5" w:themeFillTint="34"/>
      </w:tcPr>
    </w:tblStylePr>
    <w:tblStylePr w:type="firstCol">
      <w:rPr>
        <w:rFonts w:ascii="Arial" w:hAnsi="Arial"/>
        <w:color w:val="F2F2F2"/>
        <w:sz w:val="22"/>
      </w:rPr>
      <w:tcPr>
        <w:shd w:val="clear" w:color="auto" w:fill="FFFFFF" w:themeFill="accent5"/>
      </w:tcPr>
    </w:tblStylePr>
    <w:tblStylePr w:type="firstRow">
      <w:rPr>
        <w:rFonts w:ascii="Arial" w:hAnsi="Arial"/>
        <w:color w:val="F2F2F2"/>
        <w:sz w:val="22"/>
      </w:rPr>
      <w:tcPr>
        <w:shd w:val="clear" w:color="auto" w:fill="FFFFFF" w:themeFill="accent5"/>
      </w:tcPr>
    </w:tblStylePr>
    <w:tblStylePr w:type="lastCol">
      <w:rPr>
        <w:rFonts w:ascii="Arial" w:hAnsi="Arial"/>
        <w:color w:val="F2F2F2"/>
        <w:sz w:val="22"/>
      </w:rPr>
      <w:tcPr>
        <w:shd w:val="clear" w:color="auto" w:fill="FFFFFF" w:themeFill="accent5"/>
      </w:tcPr>
    </w:tblStylePr>
    <w:tblStylePr w:type="lastRow">
      <w:rPr>
        <w:rFonts w:ascii="Arial" w:hAnsi="Arial"/>
        <w:color w:val="F2F2F2"/>
        <w:sz w:val="22"/>
      </w:rPr>
      <w:tcPr>
        <w:shd w:val="clear" w:color="auto" w:fill="FFFFFF" w:themeFill="accent5"/>
      </w:tcPr>
    </w:tblStylePr>
  </w:style>
  <w:style w:type="table" w:styleId="527">
    <w:name w:val="Lined - Accent 6"/>
    <w:basedOn w:val="55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6" w:themeFillTint="34"/>
      </w:tcPr>
    </w:tblStylePr>
    <w:tblStylePr w:type="band2Vert">
      <w:rPr>
        <w:rFonts w:ascii="Arial" w:hAnsi="Arial"/>
        <w:color w:val="404040"/>
        <w:sz w:val="22"/>
      </w:rPr>
      <w:tcPr>
        <w:shd w:val="clear" w:color="auto" w:fill="FFFFFF" w:themeFill="accent6" w:themeFillTint="34"/>
      </w:tcPr>
    </w:tblStylePr>
    <w:tblStylePr w:type="firstCol">
      <w:rPr>
        <w:rFonts w:ascii="Arial" w:hAnsi="Arial"/>
        <w:color w:val="F2F2F2"/>
        <w:sz w:val="22"/>
      </w:rPr>
      <w:tcPr>
        <w:shd w:val="clear" w:color="auto" w:fill="FFFFFF" w:themeFill="accent6"/>
      </w:tcPr>
    </w:tblStylePr>
    <w:tblStylePr w:type="firstRow">
      <w:rPr>
        <w:rFonts w:ascii="Arial" w:hAnsi="Arial"/>
        <w:color w:val="F2F2F2"/>
        <w:sz w:val="22"/>
      </w:rPr>
      <w:tcPr>
        <w:shd w:val="clear" w:color="auto" w:fill="FFFFFF" w:themeFill="accent6"/>
      </w:tcPr>
    </w:tblStylePr>
    <w:tblStylePr w:type="lastCol">
      <w:rPr>
        <w:rFonts w:ascii="Arial" w:hAnsi="Arial"/>
        <w:color w:val="F2F2F2"/>
        <w:sz w:val="22"/>
      </w:rPr>
      <w:tcPr>
        <w:shd w:val="clear" w:color="auto" w:fill="FFFFFF" w:themeFill="accent6"/>
      </w:tcPr>
    </w:tblStylePr>
    <w:tblStylePr w:type="lastRow">
      <w:rPr>
        <w:rFonts w:ascii="Arial" w:hAnsi="Arial"/>
        <w:color w:val="F2F2F2"/>
        <w:sz w:val="22"/>
      </w:rPr>
      <w:tcPr>
        <w:shd w:val="clear" w:color="auto" w:fill="FFFFFF" w:themeFill="accent6"/>
      </w:tcPr>
    </w:tblStylePr>
  </w:style>
  <w:style w:type="table" w:styleId="528">
    <w:name w:val="Bordered &amp; Lined - Accent"/>
    <w:basedOn w:val="559"/>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text1" w:themeFillTint="0D"/>
      </w:tcPr>
    </w:tblStylePr>
    <w:tblStylePr w:type="band2Vert">
      <w:rPr>
        <w:rFonts w:ascii="Arial" w:hAnsi="Arial"/>
        <w:color w:val="404040"/>
        <w:sz w:val="22"/>
      </w:rPr>
      <w:tcPr>
        <w:shd w:val="clear" w:color="auto" w:fill="FFFFFF" w:themeFill="text1" w:themeFillTint="0D"/>
      </w:tcPr>
    </w:tblStylePr>
    <w:tblStylePr w:type="firstCol">
      <w:rPr>
        <w:rFonts w:ascii="Arial" w:hAnsi="Arial"/>
        <w:color w:val="F2F2F2"/>
        <w:sz w:val="22"/>
      </w:rPr>
      <w:tcPr>
        <w:shd w:val="clear" w:color="auto" w:fill="FFFFFF" w:themeFill="text1" w:themeFillTint="80"/>
      </w:tcPr>
    </w:tblStylePr>
    <w:tblStylePr w:type="firstRow">
      <w:rPr>
        <w:rFonts w:ascii="Arial" w:hAnsi="Arial"/>
        <w:color w:val="F2F2F2"/>
        <w:sz w:val="22"/>
      </w:rPr>
      <w:tcPr>
        <w:shd w:val="clear" w:color="auto" w:fill="FFFFFF" w:themeFill="text1" w:themeFillTint="80"/>
      </w:tcPr>
    </w:tblStylePr>
    <w:tblStylePr w:type="lastCol">
      <w:rPr>
        <w:rFonts w:ascii="Arial" w:hAnsi="Arial"/>
        <w:color w:val="F2F2F2"/>
        <w:sz w:val="22"/>
      </w:rPr>
      <w:tcPr>
        <w:shd w:val="clear" w:color="auto" w:fill="FFFFFF" w:themeFill="text1" w:themeFillTint="80"/>
      </w:tcPr>
    </w:tblStylePr>
    <w:tblStylePr w:type="lastRow">
      <w:rPr>
        <w:rFonts w:ascii="Arial" w:hAnsi="Arial"/>
        <w:color w:val="F2F2F2"/>
        <w:sz w:val="22"/>
      </w:rPr>
      <w:tcPr>
        <w:shd w:val="clear" w:color="auto" w:fill="FFFFFF" w:themeFill="text1" w:themeFillTint="80"/>
      </w:tcPr>
    </w:tblStylePr>
  </w:style>
  <w:style w:type="table" w:styleId="529">
    <w:name w:val="Bordered &amp; Lined - Accent 1"/>
    <w:basedOn w:val="559"/>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1" w:themeFillTint="50"/>
      </w:tcPr>
    </w:tblStylePr>
    <w:tblStylePr w:type="band2Vert">
      <w:rPr>
        <w:rFonts w:ascii="Arial" w:hAnsi="Arial"/>
        <w:color w:val="404040"/>
        <w:sz w:val="22"/>
      </w:rPr>
      <w:tcPr>
        <w:shd w:val="clear" w:color="auto" w:fill="FFFFFF" w:themeFill="accent1" w:themeFillTint="50"/>
      </w:tcPr>
    </w:tblStylePr>
    <w:tblStylePr w:type="firstCol">
      <w:rPr>
        <w:rFonts w:ascii="Arial" w:hAnsi="Arial"/>
        <w:color w:val="F2F2F2"/>
        <w:sz w:val="22"/>
      </w:rPr>
      <w:tcPr>
        <w:shd w:val="clear" w:color="auto" w:fill="FFFFFF" w:themeFill="accent1" w:themeFillTint="EA"/>
      </w:tcPr>
    </w:tblStylePr>
    <w:tblStylePr w:type="firstRow">
      <w:rPr>
        <w:rFonts w:ascii="Arial" w:hAnsi="Arial"/>
        <w:color w:val="F2F2F2"/>
        <w:sz w:val="22"/>
      </w:rPr>
      <w:tcPr>
        <w:shd w:val="clear" w:color="auto" w:fill="FFFFFF" w:themeFill="accent1" w:themeFillTint="EA"/>
      </w:tcPr>
    </w:tblStylePr>
    <w:tblStylePr w:type="lastCol">
      <w:rPr>
        <w:rFonts w:ascii="Arial" w:hAnsi="Arial"/>
        <w:color w:val="F2F2F2"/>
        <w:sz w:val="22"/>
      </w:rPr>
      <w:tcPr>
        <w:shd w:val="clear" w:color="auto" w:fill="FFFFFF" w:themeFill="accent1" w:themeFillTint="EA"/>
      </w:tcPr>
    </w:tblStylePr>
    <w:tblStylePr w:type="lastRow">
      <w:rPr>
        <w:rFonts w:ascii="Arial" w:hAnsi="Arial"/>
        <w:color w:val="F2F2F2"/>
        <w:sz w:val="22"/>
      </w:rPr>
      <w:tcPr>
        <w:shd w:val="clear" w:color="auto" w:fill="FFFFFF" w:themeFill="accent1" w:themeFillTint="EA"/>
      </w:tcPr>
    </w:tblStylePr>
  </w:style>
  <w:style w:type="table" w:styleId="530">
    <w:name w:val="Bordered &amp; Lined - Accent 2"/>
    <w:basedOn w:val="559"/>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2" w:themeFillTint="32"/>
      </w:tcPr>
    </w:tblStylePr>
    <w:tblStylePr w:type="band2Vert">
      <w:rPr>
        <w:rFonts w:ascii="Arial" w:hAnsi="Arial"/>
        <w:color w:val="404040"/>
        <w:sz w:val="22"/>
      </w:rPr>
      <w:tcPr>
        <w:shd w:val="clear" w:color="auto" w:fill="FFFFFF" w:themeFill="accent2" w:themeFillTint="32"/>
      </w:tcPr>
    </w:tblStylePr>
    <w:tblStylePr w:type="firstCol">
      <w:rPr>
        <w:rFonts w:ascii="Arial" w:hAnsi="Arial"/>
        <w:color w:val="F2F2F2"/>
        <w:sz w:val="22"/>
      </w:rPr>
      <w:tcPr>
        <w:shd w:val="clear" w:color="auto" w:fill="FFFFFF" w:themeFill="accent2" w:themeFillTint="97"/>
      </w:tcPr>
    </w:tblStylePr>
    <w:tblStylePr w:type="firstRow">
      <w:rPr>
        <w:rFonts w:ascii="Arial" w:hAnsi="Arial"/>
        <w:color w:val="F2F2F2"/>
        <w:sz w:val="22"/>
      </w:rPr>
      <w:tcPr>
        <w:shd w:val="clear" w:color="auto" w:fill="FFFFFF" w:themeFill="accent2" w:themeFillTint="97"/>
      </w:tcPr>
    </w:tblStylePr>
    <w:tblStylePr w:type="lastCol">
      <w:rPr>
        <w:rFonts w:ascii="Arial" w:hAnsi="Arial"/>
        <w:color w:val="F2F2F2"/>
        <w:sz w:val="22"/>
      </w:rPr>
      <w:tcPr>
        <w:shd w:val="clear" w:color="auto" w:fill="FFFFFF" w:themeFill="accent2" w:themeFillTint="97"/>
      </w:tcPr>
    </w:tblStylePr>
    <w:tblStylePr w:type="lastRow">
      <w:rPr>
        <w:rFonts w:ascii="Arial" w:hAnsi="Arial"/>
        <w:color w:val="F2F2F2"/>
        <w:sz w:val="22"/>
      </w:rPr>
      <w:tcPr>
        <w:shd w:val="clear" w:color="auto" w:fill="FFFFFF" w:themeFill="accent2" w:themeFillTint="97"/>
      </w:tcPr>
    </w:tblStylePr>
  </w:style>
  <w:style w:type="table" w:styleId="531">
    <w:name w:val="Bordered &amp; Lined - Accent 3"/>
    <w:basedOn w:val="559"/>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3" w:themeFillTint="34"/>
      </w:tcPr>
    </w:tblStylePr>
    <w:tblStylePr w:type="band2Vert">
      <w:rPr>
        <w:rFonts w:ascii="Arial" w:hAnsi="Arial"/>
        <w:color w:val="404040"/>
        <w:sz w:val="22"/>
      </w:rPr>
      <w:tcPr>
        <w:shd w:val="clear" w:color="auto" w:fill="FFFFFF" w:themeFill="accent3" w:themeFillTint="34"/>
      </w:tcPr>
    </w:tblStylePr>
    <w:tblStylePr w:type="firstCol">
      <w:rPr>
        <w:rFonts w:ascii="Arial" w:hAnsi="Arial"/>
        <w:color w:val="F2F2F2"/>
        <w:sz w:val="22"/>
      </w:rPr>
      <w:tcPr>
        <w:shd w:val="clear" w:color="auto" w:fill="FFFFFF" w:themeFill="accent3" w:themeFillTint="FE"/>
      </w:tcPr>
    </w:tblStylePr>
    <w:tblStylePr w:type="firstRow">
      <w:rPr>
        <w:rFonts w:ascii="Arial" w:hAnsi="Arial"/>
        <w:color w:val="F2F2F2"/>
        <w:sz w:val="22"/>
      </w:rPr>
      <w:tcPr>
        <w:shd w:val="clear" w:color="auto" w:fill="FFFFFF" w:themeFill="accent3" w:themeFillTint="FE"/>
      </w:tcPr>
    </w:tblStylePr>
    <w:tblStylePr w:type="lastCol">
      <w:rPr>
        <w:rFonts w:ascii="Arial" w:hAnsi="Arial"/>
        <w:color w:val="F2F2F2"/>
        <w:sz w:val="22"/>
      </w:rPr>
      <w:tcPr>
        <w:shd w:val="clear" w:color="auto" w:fill="FFFFFF" w:themeFill="accent3" w:themeFillTint="FE"/>
      </w:tcPr>
    </w:tblStylePr>
    <w:tblStylePr w:type="lastRow">
      <w:rPr>
        <w:rFonts w:ascii="Arial" w:hAnsi="Arial"/>
        <w:color w:val="F2F2F2"/>
        <w:sz w:val="22"/>
      </w:rPr>
      <w:tcPr>
        <w:shd w:val="clear" w:color="auto" w:fill="FFFFFF" w:themeFill="accent3" w:themeFillTint="FE"/>
      </w:tcPr>
    </w:tblStylePr>
  </w:style>
  <w:style w:type="table" w:styleId="532">
    <w:name w:val="Bordered &amp; Lined - Accent 4"/>
    <w:basedOn w:val="559"/>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4" w:themeFillTint="34"/>
      </w:tcPr>
    </w:tblStylePr>
    <w:tblStylePr w:type="band2Vert">
      <w:rPr>
        <w:rFonts w:ascii="Arial" w:hAnsi="Arial"/>
        <w:color w:val="404040"/>
        <w:sz w:val="22"/>
      </w:rPr>
      <w:tcPr>
        <w:shd w:val="clear" w:color="auto" w:fill="FFFFFF" w:themeFill="accent4" w:themeFillTint="34"/>
      </w:tcPr>
    </w:tblStylePr>
    <w:tblStylePr w:type="firstCol">
      <w:rPr>
        <w:rFonts w:ascii="Arial" w:hAnsi="Arial"/>
        <w:color w:val="F2F2F2"/>
        <w:sz w:val="22"/>
      </w:rPr>
      <w:tcPr>
        <w:shd w:val="clear" w:color="auto" w:fill="FFFFFF" w:themeFill="accent4" w:themeFillTint="9A"/>
      </w:tcPr>
    </w:tblStylePr>
    <w:tblStylePr w:type="firstRow">
      <w:rPr>
        <w:rFonts w:ascii="Arial" w:hAnsi="Arial"/>
        <w:color w:val="F2F2F2"/>
        <w:sz w:val="22"/>
      </w:rPr>
      <w:tcPr>
        <w:shd w:val="clear" w:color="auto" w:fill="FFFFFF" w:themeFill="accent4" w:themeFillTint="9A"/>
      </w:tcPr>
    </w:tblStylePr>
    <w:tblStylePr w:type="lastCol">
      <w:rPr>
        <w:rFonts w:ascii="Arial" w:hAnsi="Arial"/>
        <w:color w:val="F2F2F2"/>
        <w:sz w:val="22"/>
      </w:rPr>
      <w:tcPr>
        <w:shd w:val="clear" w:color="auto" w:fill="FFFFFF" w:themeFill="accent4" w:themeFillTint="9A"/>
      </w:tcPr>
    </w:tblStylePr>
    <w:tblStylePr w:type="lastRow">
      <w:rPr>
        <w:rFonts w:ascii="Arial" w:hAnsi="Arial"/>
        <w:color w:val="F2F2F2"/>
        <w:sz w:val="22"/>
      </w:rPr>
      <w:tcPr>
        <w:shd w:val="clear" w:color="auto" w:fill="FFFFFF" w:themeFill="accent4" w:themeFillTint="9A"/>
      </w:tcPr>
    </w:tblStylePr>
  </w:style>
  <w:style w:type="table" w:styleId="533">
    <w:name w:val="Bordered &amp; Lined - Accent 5"/>
    <w:basedOn w:val="559"/>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5" w:themeFillTint="34"/>
      </w:tcPr>
    </w:tblStylePr>
    <w:tblStylePr w:type="band2Vert">
      <w:rPr>
        <w:rFonts w:ascii="Arial" w:hAnsi="Arial"/>
        <w:color w:val="404040"/>
        <w:sz w:val="22"/>
      </w:rPr>
      <w:tcPr>
        <w:shd w:val="clear" w:color="auto" w:fill="FFFFFF" w:themeFill="accent5" w:themeFillTint="34"/>
      </w:tcPr>
    </w:tblStylePr>
    <w:tblStylePr w:type="firstCol">
      <w:rPr>
        <w:rFonts w:ascii="Arial" w:hAnsi="Arial"/>
        <w:color w:val="F2F2F2"/>
        <w:sz w:val="22"/>
      </w:rPr>
      <w:tcPr>
        <w:shd w:val="clear" w:color="auto" w:fill="FFFFFF" w:themeFill="accent5"/>
      </w:tcPr>
    </w:tblStylePr>
    <w:tblStylePr w:type="firstRow">
      <w:rPr>
        <w:rFonts w:ascii="Arial" w:hAnsi="Arial"/>
        <w:color w:val="F2F2F2"/>
        <w:sz w:val="22"/>
      </w:rPr>
      <w:tcPr>
        <w:shd w:val="clear" w:color="auto" w:fill="FFFFFF" w:themeFill="accent5"/>
      </w:tcPr>
    </w:tblStylePr>
    <w:tblStylePr w:type="lastCol">
      <w:rPr>
        <w:rFonts w:ascii="Arial" w:hAnsi="Arial"/>
        <w:color w:val="F2F2F2"/>
        <w:sz w:val="22"/>
      </w:rPr>
      <w:tcPr>
        <w:shd w:val="clear" w:color="auto" w:fill="FFFFFF" w:themeFill="accent5"/>
      </w:tcPr>
    </w:tblStylePr>
    <w:tblStylePr w:type="lastRow">
      <w:rPr>
        <w:rFonts w:ascii="Arial" w:hAnsi="Arial"/>
        <w:color w:val="F2F2F2"/>
        <w:sz w:val="22"/>
      </w:rPr>
      <w:tcPr>
        <w:shd w:val="clear" w:color="auto" w:fill="FFFFFF" w:themeFill="accent5"/>
      </w:tcPr>
    </w:tblStylePr>
  </w:style>
  <w:style w:type="table" w:styleId="534">
    <w:name w:val="Bordered &amp; Lined - Accent 6"/>
    <w:basedOn w:val="559"/>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6" w:themeFillTint="34"/>
      </w:tcPr>
    </w:tblStylePr>
    <w:tblStylePr w:type="band2Vert">
      <w:rPr>
        <w:rFonts w:ascii="Arial" w:hAnsi="Arial"/>
        <w:color w:val="404040"/>
        <w:sz w:val="22"/>
      </w:rPr>
      <w:tcPr>
        <w:shd w:val="clear" w:color="auto" w:fill="FFFFFF" w:themeFill="accent6" w:themeFillTint="34"/>
      </w:tcPr>
    </w:tblStylePr>
    <w:tblStylePr w:type="firstCol">
      <w:rPr>
        <w:rFonts w:ascii="Arial" w:hAnsi="Arial"/>
        <w:color w:val="F2F2F2"/>
        <w:sz w:val="22"/>
      </w:rPr>
      <w:tcPr>
        <w:shd w:val="clear" w:color="auto" w:fill="FFFFFF" w:themeFill="accent6"/>
      </w:tcPr>
    </w:tblStylePr>
    <w:tblStylePr w:type="firstRow">
      <w:rPr>
        <w:rFonts w:ascii="Arial" w:hAnsi="Arial"/>
        <w:color w:val="F2F2F2"/>
        <w:sz w:val="22"/>
      </w:rPr>
      <w:tcPr>
        <w:shd w:val="clear" w:color="auto" w:fill="FFFFFF" w:themeFill="accent6"/>
      </w:tcPr>
    </w:tblStylePr>
    <w:tblStylePr w:type="lastCol">
      <w:rPr>
        <w:rFonts w:ascii="Arial" w:hAnsi="Arial"/>
        <w:color w:val="F2F2F2"/>
        <w:sz w:val="22"/>
      </w:rPr>
      <w:tcPr>
        <w:shd w:val="clear" w:color="auto" w:fill="FFFFFF" w:themeFill="accent6"/>
      </w:tcPr>
    </w:tblStylePr>
    <w:tblStylePr w:type="lastRow">
      <w:rPr>
        <w:rFonts w:ascii="Arial" w:hAnsi="Arial"/>
        <w:color w:val="F2F2F2"/>
        <w:sz w:val="22"/>
      </w:rPr>
      <w:tcPr>
        <w:shd w:val="clear" w:color="auto" w:fill="FFFFFF" w:themeFill="accent6"/>
      </w:tcPr>
    </w:tblStylePr>
  </w:style>
  <w:style w:type="table" w:styleId="535">
    <w:name w:val="Bordered"/>
    <w:basedOn w:val="559"/>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536">
    <w:name w:val="Bordered - Accent 1"/>
    <w:basedOn w:val="559"/>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537">
    <w:name w:val="Bordered - Accent 2"/>
    <w:basedOn w:val="559"/>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538">
    <w:name w:val="Bordered - Accent 3"/>
    <w:basedOn w:val="559"/>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539">
    <w:name w:val="Bordered - Accent 4"/>
    <w:basedOn w:val="559"/>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540">
    <w:name w:val="Bordered - Accent 5"/>
    <w:basedOn w:val="559"/>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541">
    <w:name w:val="Bordered - Accent 6"/>
    <w:basedOn w:val="559"/>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542">
    <w:name w:val="Hyperlink"/>
    <w:uiPriority w:val="99"/>
    <w:unhideWhenUsed/>
    <w:rPr>
      <w:color w:val="0000FF" w:themeColor="hyperlink"/>
      <w:u w:val="single"/>
    </w:rPr>
  </w:style>
  <w:style w:type="paragraph" w:styleId="543">
    <w:name w:val="footnote text"/>
    <w:basedOn w:val="556"/>
    <w:link w:val="544"/>
    <w:uiPriority w:val="99"/>
    <w:semiHidden/>
    <w:unhideWhenUsed/>
    <w:rPr>
      <w:sz w:val="18"/>
    </w:rPr>
    <w:pPr>
      <w:spacing w:lineRule="auto" w:line="240" w:after="40"/>
    </w:pPr>
  </w:style>
  <w:style w:type="character" w:styleId="544">
    <w:name w:val="Footnote Text Char"/>
    <w:link w:val="543"/>
    <w:uiPriority w:val="99"/>
    <w:rPr>
      <w:sz w:val="18"/>
    </w:rPr>
  </w:style>
  <w:style w:type="character" w:styleId="545">
    <w:name w:val="footnote reference"/>
    <w:basedOn w:val="558"/>
    <w:uiPriority w:val="99"/>
    <w:unhideWhenUsed/>
    <w:rPr>
      <w:vertAlign w:val="superscript"/>
    </w:rPr>
  </w:style>
  <w:style w:type="paragraph" w:styleId="546">
    <w:name w:val="toc 1"/>
    <w:basedOn w:val="556"/>
    <w:next w:val="556"/>
    <w:uiPriority w:val="39"/>
    <w:unhideWhenUsed/>
    <w:pPr>
      <w:ind w:left="0" w:right="0" w:firstLine="0"/>
      <w:spacing w:after="57"/>
    </w:pPr>
  </w:style>
  <w:style w:type="paragraph" w:styleId="547">
    <w:name w:val="toc 2"/>
    <w:basedOn w:val="556"/>
    <w:next w:val="556"/>
    <w:uiPriority w:val="39"/>
    <w:unhideWhenUsed/>
    <w:pPr>
      <w:ind w:left="283" w:right="0" w:firstLine="0"/>
      <w:spacing w:after="57"/>
    </w:pPr>
  </w:style>
  <w:style w:type="paragraph" w:styleId="548">
    <w:name w:val="toc 3"/>
    <w:basedOn w:val="556"/>
    <w:next w:val="556"/>
    <w:uiPriority w:val="39"/>
    <w:unhideWhenUsed/>
    <w:pPr>
      <w:ind w:left="567" w:right="0" w:firstLine="0"/>
      <w:spacing w:after="57"/>
    </w:pPr>
  </w:style>
  <w:style w:type="paragraph" w:styleId="549">
    <w:name w:val="toc 4"/>
    <w:basedOn w:val="556"/>
    <w:next w:val="556"/>
    <w:uiPriority w:val="39"/>
    <w:unhideWhenUsed/>
    <w:pPr>
      <w:ind w:left="850" w:right="0" w:firstLine="0"/>
      <w:spacing w:after="57"/>
    </w:pPr>
  </w:style>
  <w:style w:type="paragraph" w:styleId="550">
    <w:name w:val="toc 5"/>
    <w:basedOn w:val="556"/>
    <w:next w:val="556"/>
    <w:uiPriority w:val="39"/>
    <w:unhideWhenUsed/>
    <w:pPr>
      <w:ind w:left="1134" w:right="0" w:firstLine="0"/>
      <w:spacing w:after="57"/>
    </w:pPr>
  </w:style>
  <w:style w:type="paragraph" w:styleId="551">
    <w:name w:val="toc 6"/>
    <w:basedOn w:val="556"/>
    <w:next w:val="556"/>
    <w:uiPriority w:val="39"/>
    <w:unhideWhenUsed/>
    <w:pPr>
      <w:ind w:left="1417" w:right="0" w:firstLine="0"/>
      <w:spacing w:after="57"/>
    </w:pPr>
  </w:style>
  <w:style w:type="paragraph" w:styleId="552">
    <w:name w:val="toc 7"/>
    <w:basedOn w:val="556"/>
    <w:next w:val="556"/>
    <w:uiPriority w:val="39"/>
    <w:unhideWhenUsed/>
    <w:pPr>
      <w:ind w:left="1701" w:right="0" w:firstLine="0"/>
      <w:spacing w:after="57"/>
    </w:pPr>
  </w:style>
  <w:style w:type="paragraph" w:styleId="553">
    <w:name w:val="toc 8"/>
    <w:basedOn w:val="556"/>
    <w:next w:val="556"/>
    <w:uiPriority w:val="39"/>
    <w:unhideWhenUsed/>
    <w:pPr>
      <w:ind w:left="1984" w:right="0" w:firstLine="0"/>
      <w:spacing w:after="57"/>
    </w:pPr>
  </w:style>
  <w:style w:type="paragraph" w:styleId="554">
    <w:name w:val="toc 9"/>
    <w:basedOn w:val="556"/>
    <w:next w:val="556"/>
    <w:uiPriority w:val="39"/>
    <w:unhideWhenUsed/>
    <w:pPr>
      <w:ind w:left="2268" w:right="0" w:firstLine="0"/>
      <w:spacing w:after="57"/>
    </w:pPr>
  </w:style>
  <w:style w:type="paragraph" w:styleId="555">
    <w:name w:val="TOC Heading"/>
    <w:uiPriority w:val="39"/>
    <w:unhideWhenUsed/>
  </w:style>
  <w:style w:type="paragraph" w:styleId="556" w:default="1">
    <w:name w:val="Normal"/>
    <w:qFormat/>
    <w:rPr>
      <w:rFonts w:ascii="Microsoft Sans Serif" w:hAnsi="Microsoft Sans Serif" w:cs="Microsoft Sans Serif" w:eastAsia="Microsoft Sans Serif"/>
      <w:color w:val="000000"/>
      <w:sz w:val="24"/>
      <w:szCs w:val="24"/>
      <w:lang w:bidi="vi-VN" w:eastAsia="vi-VN"/>
    </w:rPr>
    <w:pPr>
      <w:jc w:val="left"/>
      <w:spacing w:lineRule="auto" w:line="240" w:after="0"/>
      <w:widowControl w:val="off"/>
    </w:pPr>
  </w:style>
  <w:style w:type="paragraph" w:styleId="557">
    <w:name w:val="Heading 2"/>
    <w:basedOn w:val="556"/>
    <w:next w:val="556"/>
    <w:link w:val="570"/>
    <w:qFormat/>
    <w:unhideWhenUsed/>
    <w:rPr>
      <w:rFonts w:ascii="Times New Roman" w:hAnsi="Times New Roman" w:cs="Times New Roman" w:eastAsia="Times New Roman"/>
      <w:b/>
      <w:bCs/>
      <w:i/>
      <w:iCs/>
      <w:color w:val="auto"/>
      <w:sz w:val="28"/>
      <w:szCs w:val="28"/>
      <w:lang w:val="en-US" w:bidi="ar-SA" w:eastAsia="en-US"/>
    </w:rPr>
    <w:pPr>
      <w:keepNext/>
      <w:spacing w:after="60" w:before="240"/>
      <w:widowControl/>
      <w:pBdr>
        <w:left w:val="none" w:color="000000" w:sz="4" w:space="0"/>
        <w:top w:val="none" w:color="000000" w:sz="4" w:space="0"/>
        <w:right w:val="none" w:color="000000" w:sz="4" w:space="0"/>
        <w:bottom w:val="none" w:color="000000" w:sz="4" w:space="0"/>
        <w:between w:val="none" w:color="000000" w:sz="4" w:space="0"/>
      </w:pBdr>
      <w:outlineLvl w:val="1"/>
    </w:pPr>
  </w:style>
  <w:style w:type="character" w:styleId="558" w:default="1">
    <w:name w:val="Default Paragraph Font"/>
    <w:uiPriority w:val="1"/>
    <w:semiHidden/>
    <w:unhideWhenUsed/>
  </w:style>
  <w:style w:type="table" w:styleId="559" w:default="1">
    <w:name w:val="Normal Table"/>
    <w:uiPriority w:val="99"/>
    <w:semiHidden/>
    <w:unhideWhenUsed/>
    <w:tblPr>
      <w:tblInd w:w="0" w:type="dxa"/>
      <w:tblCellMar>
        <w:left w:w="108" w:type="dxa"/>
        <w:top w:w="0" w:type="dxa"/>
        <w:right w:w="108" w:type="dxa"/>
        <w:bottom w:w="0" w:type="dxa"/>
      </w:tblCellMar>
    </w:tblPr>
  </w:style>
  <w:style w:type="numbering" w:styleId="560" w:default="1">
    <w:name w:val="No List"/>
    <w:uiPriority w:val="99"/>
    <w:semiHidden/>
    <w:unhideWhenUsed/>
  </w:style>
  <w:style w:type="character" w:styleId="561" w:customStyle="1">
    <w:name w:val="Văn bản nội dung (2)"/>
    <w:basedOn w:val="558"/>
    <w:rPr>
      <w:rFonts w:ascii="Times New Roman" w:hAnsi="Times New Roman" w:cs="Times New Roman" w:eastAsia="Times New Roman"/>
      <w:b w:val="false"/>
      <w:bCs w:val="false"/>
      <w:i w:val="false"/>
      <w:iCs w:val="false"/>
      <w:smallCaps w:val="false"/>
      <w:strike w:val="false"/>
      <w:color w:val="000000"/>
      <w:spacing w:val="0"/>
      <w:position w:val="0"/>
      <w:sz w:val="28"/>
      <w:szCs w:val="28"/>
      <w:u w:val="none"/>
      <w:lang w:val="vi-VN" w:bidi="vi-VN" w:eastAsia="vi-VN"/>
    </w:rPr>
  </w:style>
  <w:style w:type="character" w:styleId="562" w:customStyle="1">
    <w:name w:val="Văn bản nội dung (2) + In đậm"/>
    <w:basedOn w:val="558"/>
    <w:rPr>
      <w:rFonts w:ascii="Times New Roman" w:hAnsi="Times New Roman" w:cs="Times New Roman" w:eastAsia="Times New Roman"/>
      <w:b/>
      <w:bCs/>
      <w:i w:val="false"/>
      <w:iCs w:val="false"/>
      <w:smallCaps w:val="false"/>
      <w:strike w:val="false"/>
      <w:color w:val="000000"/>
      <w:spacing w:val="0"/>
      <w:position w:val="0"/>
      <w:sz w:val="28"/>
      <w:szCs w:val="28"/>
      <w:u w:val="single"/>
      <w:lang w:val="vi-VN" w:bidi="vi-VN" w:eastAsia="vi-VN"/>
    </w:rPr>
  </w:style>
  <w:style w:type="character" w:styleId="563" w:customStyle="1">
    <w:name w:val="Tiêu đề #2"/>
    <w:basedOn w:val="558"/>
    <w:rPr>
      <w:rFonts w:ascii="Times New Roman" w:hAnsi="Times New Roman" w:cs="Times New Roman" w:eastAsia="Times New Roman"/>
      <w:b/>
      <w:bCs/>
      <w:i w:val="false"/>
      <w:iCs w:val="false"/>
      <w:smallCaps w:val="false"/>
      <w:strike w:val="false"/>
      <w:color w:val="000000"/>
      <w:spacing w:val="0"/>
      <w:position w:val="0"/>
      <w:sz w:val="28"/>
      <w:szCs w:val="28"/>
      <w:u w:val="none"/>
      <w:lang w:val="vi-VN" w:bidi="vi-VN" w:eastAsia="vi-VN"/>
    </w:rPr>
  </w:style>
  <w:style w:type="character" w:styleId="564" w:customStyle="1">
    <w:name w:val="Văn bản nội dung (3) + Không in nghiêng"/>
    <w:basedOn w:val="558"/>
    <w:rPr>
      <w:rFonts w:ascii="Times New Roman" w:hAnsi="Times New Roman" w:cs="Times New Roman" w:eastAsia="Times New Roman"/>
      <w:b w:val="false"/>
      <w:bCs w:val="false"/>
      <w:i/>
      <w:iCs/>
      <w:smallCaps w:val="false"/>
      <w:strike w:val="false"/>
      <w:color w:val="000000"/>
      <w:spacing w:val="0"/>
      <w:position w:val="0"/>
      <w:sz w:val="28"/>
      <w:szCs w:val="28"/>
      <w:u w:val="none"/>
      <w:lang w:val="vi-VN" w:bidi="vi-VN" w:eastAsia="vi-VN"/>
    </w:rPr>
  </w:style>
  <w:style w:type="table" w:styleId="565">
    <w:name w:val="Table Grid"/>
    <w:basedOn w:val="559"/>
    <w:pPr>
      <w:spacing w:lineRule="auto" w:line="240" w:after="0"/>
    </w:pPr>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Pr>
  </w:style>
  <w:style w:type="character" w:styleId="566" w:customStyle="1">
    <w:name w:val="Văn bản nội dung (2) + In nghiêng"/>
    <w:basedOn w:val="558"/>
    <w:rPr>
      <w:rFonts w:ascii="Times New Roman" w:hAnsi="Times New Roman" w:cs="Times New Roman" w:eastAsia="Times New Roman"/>
      <w:b w:val="false"/>
      <w:bCs w:val="false"/>
      <w:i/>
      <w:iCs/>
      <w:smallCaps w:val="false"/>
      <w:strike w:val="false"/>
      <w:color w:val="000000"/>
      <w:spacing w:val="0"/>
      <w:position w:val="0"/>
      <w:sz w:val="28"/>
      <w:szCs w:val="28"/>
      <w:u w:val="none"/>
      <w:lang w:val="vi-VN" w:bidi="vi-VN" w:eastAsia="vi-VN"/>
    </w:rPr>
  </w:style>
  <w:style w:type="paragraph" w:styleId="567">
    <w:name w:val="Body Text"/>
    <w:basedOn w:val="556"/>
    <w:link w:val="568"/>
    <w:qFormat/>
    <w:uiPriority w:val="1"/>
    <w:rPr>
      <w:rFonts w:ascii="Times New Roman" w:hAnsi="Times New Roman" w:cs="Times New Roman" w:eastAsia="Times New Roman"/>
      <w:color w:val="auto"/>
      <w:sz w:val="28"/>
      <w:szCs w:val="28"/>
      <w:lang w:val="en-US" w:bidi="ar-SA" w:eastAsia="en-US"/>
    </w:rPr>
    <w:pPr>
      <w:ind w:left="143" w:firstLine="719"/>
      <w:jc w:val="both"/>
      <w:spacing w:before="81"/>
    </w:pPr>
  </w:style>
  <w:style w:type="character" w:styleId="568" w:customStyle="1">
    <w:name w:val="Body Text Char"/>
    <w:basedOn w:val="558"/>
    <w:link w:val="567"/>
    <w:uiPriority w:val="1"/>
    <w:rPr>
      <w:rFonts w:cs="Times New Roman" w:eastAsia="Times New Roman"/>
      <w:szCs w:val="28"/>
      <w:lang w:val="en-US"/>
    </w:rPr>
  </w:style>
  <w:style w:type="character" w:styleId="569" w:customStyle="1">
    <w:name w:val="Văn bản nội dung (4)"/>
    <w:basedOn w:val="558"/>
    <w:rPr>
      <w:rFonts w:ascii="Times New Roman" w:hAnsi="Times New Roman" w:cs="Times New Roman" w:eastAsia="Times New Roman"/>
      <w:b/>
      <w:bCs/>
      <w:i w:val="false"/>
      <w:iCs w:val="false"/>
      <w:smallCaps w:val="false"/>
      <w:strike w:val="false"/>
      <w:color w:val="000000"/>
      <w:spacing w:val="0"/>
      <w:position w:val="0"/>
      <w:sz w:val="28"/>
      <w:szCs w:val="28"/>
      <w:u w:val="none"/>
      <w:lang w:val="vi-VN" w:bidi="vi-VN" w:eastAsia="vi-VN"/>
    </w:rPr>
  </w:style>
  <w:style w:type="character" w:styleId="570" w:customStyle="1">
    <w:name w:val="Heading 2 Char"/>
    <w:basedOn w:val="558"/>
    <w:link w:val="557"/>
    <w:rPr>
      <w:rFonts w:cs="Times New Roman" w:eastAsia="Times New Roman"/>
      <w:b/>
      <w:bCs/>
      <w:i/>
      <w:iCs/>
      <w:szCs w:val="28"/>
      <w:lang w:val="en-US"/>
    </w:rPr>
  </w:style>
  <w:style w:type="character" w:styleId="571" w:customStyle="1">
    <w:name w:val="Văn bản nội dung (4) Exact"/>
    <w:basedOn w:val="558"/>
    <w:rPr>
      <w:rFonts w:ascii="Times New Roman" w:hAnsi="Times New Roman" w:cs="Times New Roman" w:eastAsia="Times New Roman"/>
      <w:b/>
      <w:bCs/>
      <w:i w:val="false"/>
      <w:iCs w:val="false"/>
      <w:smallCaps w:val="false"/>
      <w:strike w:val="false"/>
      <w:sz w:val="28"/>
      <w:szCs w:val="28"/>
      <w:u w:val="none"/>
    </w:rPr>
  </w:style>
  <w:style w:type="character" w:styleId="572" w:customStyle="1">
    <w:name w:val="Văn bản nội dung (4) + Không in đậm"/>
    <w:basedOn w:val="558"/>
    <w:rPr>
      <w:rFonts w:ascii="Times New Roman" w:hAnsi="Times New Roman" w:cs="Times New Roman" w:eastAsia="Times New Roman"/>
      <w:b/>
      <w:bCs/>
      <w:i w:val="false"/>
      <w:iCs w:val="false"/>
      <w:smallCaps w:val="false"/>
      <w:strike w:val="false"/>
      <w:color w:val="000000"/>
      <w:spacing w:val="0"/>
      <w:position w:val="0"/>
      <w:sz w:val="28"/>
      <w:szCs w:val="28"/>
      <w:u w:val="none"/>
      <w:lang w:val="vi-VN" w:bidi="vi-VN" w:eastAsia="vi-VN"/>
    </w:rPr>
  </w:style>
  <w:style w:type="character" w:styleId="573" w:customStyle="1">
    <w:name w:val="Văn bản nội dung (5)"/>
    <w:basedOn w:val="558"/>
    <w:rPr>
      <w:rFonts w:ascii="Consolas" w:hAnsi="Consolas" w:cs="Consolas" w:eastAsia="Consolas"/>
      <w:b w:val="false"/>
      <w:bCs w:val="false"/>
      <w:i w:val="false"/>
      <w:iCs w:val="false"/>
      <w:smallCaps w:val="false"/>
      <w:strike w:val="false"/>
      <w:color w:val="000000"/>
      <w:spacing w:val="0"/>
      <w:position w:val="0"/>
      <w:sz w:val="11"/>
      <w:szCs w:val="11"/>
      <w:u w:val="none"/>
      <w:lang w:val="vi-VN" w:bidi="vi-VN" w:eastAsia="vi-VN"/>
    </w:rPr>
  </w:style>
  <w:style w:type="character" w:styleId="574" w:customStyle="1">
    <w:name w:val="Tiêu đề #1"/>
    <w:basedOn w:val="558"/>
    <w:rPr>
      <w:rFonts w:ascii="Consolas" w:hAnsi="Consolas" w:cs="Consolas" w:eastAsia="Consolas"/>
      <w:b/>
      <w:bCs/>
      <w:i w:val="false"/>
      <w:iCs w:val="false"/>
      <w:smallCaps w:val="false"/>
      <w:strike w:val="false"/>
      <w:color w:val="000000"/>
      <w:spacing w:val="0"/>
      <w:position w:val="0"/>
      <w:sz w:val="21"/>
      <w:szCs w:val="21"/>
      <w:u w:val="none"/>
      <w:lang w:val="vi-VN" w:bidi="vi-VN" w:eastAsia="vi-VN"/>
    </w:rPr>
  </w:style>
  <w:style w:type="character" w:styleId="575" w:customStyle="1">
    <w:name w:val="Văn bản nội dung (6)"/>
    <w:basedOn w:val="558"/>
    <w:rPr>
      <w:rFonts w:ascii="Times New Roman" w:hAnsi="Times New Roman" w:cs="Times New Roman" w:eastAsia="Times New Roman"/>
      <w:b w:val="false"/>
      <w:bCs w:val="false"/>
      <w:i w:val="false"/>
      <w:iCs w:val="false"/>
      <w:smallCaps w:val="false"/>
      <w:strike w:val="false"/>
      <w:color w:val="000000"/>
      <w:spacing w:val="0"/>
      <w:position w:val="0"/>
      <w:sz w:val="22"/>
      <w:szCs w:val="22"/>
      <w:u w:val="none"/>
      <w:lang w:val="vi-VN" w:bidi="vi-VN" w:eastAsia="vi-VN"/>
    </w:rPr>
  </w:style>
  <w:style w:type="paragraph" w:styleId="576">
    <w:name w:val="List Paragraph"/>
    <w:basedOn w:val="556"/>
    <w:qFormat/>
    <w:uiPriority w:val="34"/>
    <w:pPr>
      <w:contextualSpacing w:val="true"/>
      <w:ind w:left="720"/>
    </w:pPr>
  </w:style>
  <w:style w:type="paragraph" w:styleId="577">
    <w:name w:val="Header"/>
    <w:basedOn w:val="556"/>
    <w:link w:val="578"/>
    <w:uiPriority w:val="99"/>
    <w:unhideWhenUsed/>
    <w:pPr>
      <w:tabs>
        <w:tab w:val="center" w:pos="4513" w:leader="none"/>
        <w:tab w:val="right" w:pos="9026" w:leader="none"/>
      </w:tabs>
    </w:pPr>
  </w:style>
  <w:style w:type="character" w:styleId="578" w:customStyle="1">
    <w:name w:val="Header Char"/>
    <w:basedOn w:val="558"/>
    <w:link w:val="577"/>
    <w:uiPriority w:val="99"/>
    <w:rPr>
      <w:rFonts w:ascii="Microsoft Sans Serif" w:hAnsi="Microsoft Sans Serif" w:cs="Microsoft Sans Serif" w:eastAsia="Microsoft Sans Serif"/>
      <w:color w:val="000000"/>
      <w:sz w:val="24"/>
      <w:szCs w:val="24"/>
      <w:lang w:bidi="vi-VN" w:eastAsia="vi-VN"/>
    </w:rPr>
  </w:style>
  <w:style w:type="paragraph" w:styleId="579">
    <w:name w:val="Footer"/>
    <w:basedOn w:val="556"/>
    <w:link w:val="580"/>
    <w:uiPriority w:val="99"/>
    <w:unhideWhenUsed/>
    <w:pPr>
      <w:tabs>
        <w:tab w:val="center" w:pos="4513" w:leader="none"/>
        <w:tab w:val="right" w:pos="9026" w:leader="none"/>
      </w:tabs>
    </w:pPr>
  </w:style>
  <w:style w:type="character" w:styleId="580" w:customStyle="1">
    <w:name w:val="Footer Char"/>
    <w:basedOn w:val="558"/>
    <w:link w:val="579"/>
    <w:uiPriority w:val="99"/>
    <w:rPr>
      <w:rFonts w:ascii="Microsoft Sans Serif" w:hAnsi="Microsoft Sans Serif" w:cs="Microsoft Sans Serif" w:eastAsia="Microsoft Sans Serif"/>
      <w:color w:val="000000"/>
      <w:sz w:val="24"/>
      <w:szCs w:val="24"/>
      <w:lang w:bidi="vi-VN" w:eastAsia="vi-VN"/>
    </w:rPr>
  </w:style>
  <w:style w:type="character" w:styleId="581" w:customStyle="1">
    <w:name w:val="Tiêu đề #1 + Không in đậm"/>
    <w:basedOn w:val="558"/>
    <w:rPr>
      <w:rFonts w:ascii="Times New Roman" w:hAnsi="Times New Roman" w:cs="Times New Roman" w:eastAsia="Times New Roman"/>
      <w:b/>
      <w:bCs/>
      <w:i w:val="false"/>
      <w:iCs w:val="false"/>
      <w:smallCaps w:val="false"/>
      <w:strike w:val="false"/>
      <w:color w:val="000000"/>
      <w:spacing w:val="0"/>
      <w:position w:val="0"/>
      <w:sz w:val="26"/>
      <w:szCs w:val="26"/>
      <w:u w:val="none"/>
      <w:lang w:val="vi-VN" w:bidi="vi-VN" w:eastAsia="vi-VN"/>
    </w:rPr>
  </w:style>
  <w:style w:type="paragraph" w:styleId="582">
    <w:name w:val="Normal (Web)"/>
    <w:basedOn w:val="556"/>
    <w:link w:val="583"/>
    <w:uiPriority w:val="99"/>
    <w:unhideWhenUsed/>
    <w:rPr>
      <w:rFonts w:ascii="Times New Roman" w:hAnsi="Times New Roman" w:cs="Times New Roman" w:eastAsia="Times New Roman"/>
      <w:color w:val="auto"/>
      <w:lang w:val="en-US" w:bidi="ar-SA" w:eastAsia="en-US"/>
    </w:rPr>
    <w:pPr>
      <w:spacing w:after="100" w:afterAutospacing="1" w:before="100" w:beforeAutospacing="1"/>
      <w:widowControl/>
    </w:pPr>
  </w:style>
  <w:style w:type="character" w:styleId="583" w:customStyle="1">
    <w:name w:val="Normal (Web) Char"/>
    <w:link w:val="582"/>
    <w:rPr>
      <w:rFonts w:cs="Times New Roman" w:eastAsia="Times New Roman"/>
      <w:sz w:val="24"/>
      <w:szCs w:val="24"/>
      <w:lang w:val="en-US"/>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header" Target="header1.xml" /></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ONLYOFFICE/5.4.0.17</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Ban Tuyên giáo và Dân vận Tỉnh ủy</cp:lastModifiedBy>
  <cp:revision>105</cp:revision>
  <dcterms:created xsi:type="dcterms:W3CDTF">2025-04-16T08:59:00Z</dcterms:created>
  <dcterms:modified xsi:type="dcterms:W3CDTF">2025-04-22T02:44:32Z</dcterms:modified>
</cp:coreProperties>
</file>