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5389"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179"/>
        <w:gridCol w:w="1298"/>
        <w:gridCol w:w="4405"/>
        <w:gridCol w:w="704"/>
        <w:gridCol w:w="798"/>
        <w:gridCol w:w="664"/>
        <w:gridCol w:w="736"/>
        <w:gridCol w:w="733"/>
        <w:gridCol w:w="687"/>
        <w:gridCol w:w="224"/>
        <w:gridCol w:w="718"/>
        <w:gridCol w:w="778"/>
        <w:gridCol w:w="861"/>
        <w:gridCol w:w="6"/>
      </w:tblGrid>
      <w:tr w14:paraId="1ED6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44" w:type="pct"/>
            <w:vMerge w:val="restart"/>
            <w:vAlign w:val="center"/>
          </w:tcPr>
          <w:p w14:paraId="5B594210">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lang w:val="vi-VN"/>
              </w:rPr>
              <w:t>TT</w:t>
            </w:r>
          </w:p>
        </w:tc>
        <w:tc>
          <w:tcPr>
            <w:tcW w:w="415" w:type="pct"/>
            <w:vMerge w:val="restart"/>
            <w:vAlign w:val="center"/>
          </w:tcPr>
          <w:p w14:paraId="0A4859E0">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lang w:val="vi-VN"/>
              </w:rPr>
              <w:t>Chương/</w:t>
            </w:r>
          </w:p>
          <w:p w14:paraId="14AC95BC">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lang w:val="vi-VN"/>
              </w:rPr>
              <w:t>chủ đề</w:t>
            </w:r>
          </w:p>
        </w:tc>
        <w:tc>
          <w:tcPr>
            <w:tcW w:w="457" w:type="pct"/>
            <w:vMerge w:val="restart"/>
            <w:vAlign w:val="center"/>
          </w:tcPr>
          <w:p w14:paraId="3BF8F8FB">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lang w:val="vi-VN"/>
              </w:rPr>
              <w:t>Nội dung/đơn vị kiến thức</w:t>
            </w:r>
          </w:p>
        </w:tc>
        <w:tc>
          <w:tcPr>
            <w:tcW w:w="1551" w:type="pct"/>
            <w:vMerge w:val="restart"/>
          </w:tcPr>
          <w:p w14:paraId="59748B0D">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Yêu cầu cần đạt</w:t>
            </w:r>
          </w:p>
        </w:tc>
        <w:tc>
          <w:tcPr>
            <w:tcW w:w="2433" w:type="pct"/>
            <w:gridSpan w:val="11"/>
          </w:tcPr>
          <w:p w14:paraId="670751B4">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rPr>
              <w:t>M</w:t>
            </w:r>
            <w:r>
              <w:rPr>
                <w:rFonts w:ascii="Times New Roman" w:hAnsi="Times New Roman" w:eastAsia="Calibri" w:cs="Times New Roman"/>
                <w:b/>
                <w:color w:val="000000"/>
                <w:spacing w:val="-8"/>
                <w:sz w:val="26"/>
                <w:szCs w:val="26"/>
                <w:lang w:val="vi-VN"/>
              </w:rPr>
              <w:t xml:space="preserve">ức độ </w:t>
            </w:r>
            <w:r>
              <w:rPr>
                <w:rFonts w:ascii="Times New Roman" w:hAnsi="Times New Roman" w:eastAsia="Calibri" w:cs="Times New Roman"/>
                <w:b/>
                <w:color w:val="000000"/>
                <w:spacing w:val="-8"/>
                <w:sz w:val="26"/>
                <w:szCs w:val="26"/>
              </w:rPr>
              <w:t>đánh giá</w:t>
            </w:r>
          </w:p>
        </w:tc>
      </w:tr>
      <w:tr w14:paraId="4923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44" w:type="pct"/>
            <w:vMerge w:val="continue"/>
          </w:tcPr>
          <w:p w14:paraId="20561BF9">
            <w:pPr>
              <w:spacing w:after="0" w:line="240" w:lineRule="auto"/>
              <w:jc w:val="center"/>
              <w:rPr>
                <w:rFonts w:ascii="Times New Roman" w:hAnsi="Times New Roman" w:eastAsia="Calibri" w:cs="Times New Roman"/>
                <w:b/>
                <w:color w:val="000000"/>
                <w:spacing w:val="-8"/>
                <w:sz w:val="26"/>
                <w:szCs w:val="26"/>
                <w:lang w:val="vi-VN"/>
              </w:rPr>
            </w:pPr>
          </w:p>
        </w:tc>
        <w:tc>
          <w:tcPr>
            <w:tcW w:w="415" w:type="pct"/>
            <w:vMerge w:val="continue"/>
          </w:tcPr>
          <w:p w14:paraId="227BE60B">
            <w:pPr>
              <w:spacing w:after="0" w:line="240" w:lineRule="auto"/>
              <w:rPr>
                <w:rFonts w:ascii="Times New Roman" w:hAnsi="Times New Roman" w:eastAsia="Calibri" w:cs="Times New Roman"/>
                <w:b/>
                <w:color w:val="000000"/>
                <w:spacing w:val="-8"/>
                <w:sz w:val="26"/>
                <w:szCs w:val="26"/>
                <w:lang w:val="vi-VN"/>
              </w:rPr>
            </w:pPr>
          </w:p>
        </w:tc>
        <w:tc>
          <w:tcPr>
            <w:tcW w:w="457" w:type="pct"/>
            <w:vMerge w:val="continue"/>
          </w:tcPr>
          <w:p w14:paraId="0634EB86">
            <w:pPr>
              <w:spacing w:after="0" w:line="240" w:lineRule="auto"/>
              <w:rPr>
                <w:rFonts w:ascii="Times New Roman" w:hAnsi="Times New Roman" w:eastAsia="Calibri" w:cs="Times New Roman"/>
                <w:color w:val="000000"/>
                <w:spacing w:val="-8"/>
                <w:sz w:val="26"/>
                <w:szCs w:val="26"/>
                <w:lang w:val="vi-VN"/>
              </w:rPr>
            </w:pPr>
          </w:p>
        </w:tc>
        <w:tc>
          <w:tcPr>
            <w:tcW w:w="1551" w:type="pct"/>
            <w:vMerge w:val="continue"/>
          </w:tcPr>
          <w:p w14:paraId="373C17A5">
            <w:pPr>
              <w:spacing w:after="0" w:line="240" w:lineRule="auto"/>
              <w:jc w:val="center"/>
              <w:rPr>
                <w:rFonts w:ascii="Times New Roman" w:hAnsi="Times New Roman" w:eastAsia="Calibri" w:cs="Times New Roman"/>
                <w:b/>
                <w:color w:val="000000"/>
                <w:spacing w:val="-8"/>
                <w:sz w:val="26"/>
                <w:szCs w:val="26"/>
              </w:rPr>
            </w:pPr>
          </w:p>
        </w:tc>
        <w:tc>
          <w:tcPr>
            <w:tcW w:w="763" w:type="pct"/>
            <w:gridSpan w:val="3"/>
            <w:vAlign w:val="center"/>
          </w:tcPr>
          <w:p w14:paraId="1763F5FA">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TNKQ nhiều lựa chọn</w:t>
            </w:r>
          </w:p>
        </w:tc>
        <w:tc>
          <w:tcPr>
            <w:tcW w:w="830" w:type="pct"/>
            <w:gridSpan w:val="3"/>
          </w:tcPr>
          <w:p w14:paraId="70E033E9">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 xml:space="preserve">TNKQ đúng sai </w:t>
            </w:r>
          </w:p>
        </w:tc>
        <w:tc>
          <w:tcPr>
            <w:tcW w:w="840" w:type="pct"/>
            <w:gridSpan w:val="5"/>
            <w:vAlign w:val="center"/>
          </w:tcPr>
          <w:p w14:paraId="64346568">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Tự luận</w:t>
            </w:r>
          </w:p>
        </w:tc>
      </w:tr>
      <w:tr w14:paraId="1F46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18" w:hRule="atLeast"/>
        </w:trPr>
        <w:tc>
          <w:tcPr>
            <w:tcW w:w="144" w:type="pct"/>
            <w:vMerge w:val="continue"/>
          </w:tcPr>
          <w:p w14:paraId="67505B45">
            <w:pPr>
              <w:spacing w:after="0" w:line="240" w:lineRule="auto"/>
              <w:jc w:val="center"/>
              <w:rPr>
                <w:rFonts w:ascii="Times New Roman" w:hAnsi="Times New Roman" w:eastAsia="Calibri" w:cs="Times New Roman"/>
                <w:b/>
                <w:color w:val="000000"/>
                <w:spacing w:val="-8"/>
                <w:sz w:val="26"/>
                <w:szCs w:val="26"/>
                <w:lang w:val="vi-VN"/>
              </w:rPr>
            </w:pPr>
          </w:p>
        </w:tc>
        <w:tc>
          <w:tcPr>
            <w:tcW w:w="415" w:type="pct"/>
            <w:vMerge w:val="continue"/>
          </w:tcPr>
          <w:p w14:paraId="10CA6513">
            <w:pPr>
              <w:spacing w:after="0" w:line="240" w:lineRule="auto"/>
              <w:rPr>
                <w:rFonts w:ascii="Times New Roman" w:hAnsi="Times New Roman" w:eastAsia="Calibri" w:cs="Times New Roman"/>
                <w:b/>
                <w:color w:val="000000"/>
                <w:spacing w:val="-8"/>
                <w:sz w:val="26"/>
                <w:szCs w:val="26"/>
                <w:lang w:val="vi-VN"/>
              </w:rPr>
            </w:pPr>
          </w:p>
        </w:tc>
        <w:tc>
          <w:tcPr>
            <w:tcW w:w="457" w:type="pct"/>
            <w:vMerge w:val="continue"/>
          </w:tcPr>
          <w:p w14:paraId="3F9438CF">
            <w:pPr>
              <w:spacing w:after="0" w:line="240" w:lineRule="auto"/>
              <w:rPr>
                <w:rFonts w:ascii="Times New Roman" w:hAnsi="Times New Roman" w:eastAsia="Calibri" w:cs="Times New Roman"/>
                <w:color w:val="000000"/>
                <w:spacing w:val="-8"/>
                <w:sz w:val="26"/>
                <w:szCs w:val="26"/>
                <w:lang w:val="vi-VN"/>
              </w:rPr>
            </w:pPr>
          </w:p>
        </w:tc>
        <w:tc>
          <w:tcPr>
            <w:tcW w:w="1551" w:type="pct"/>
            <w:vMerge w:val="continue"/>
          </w:tcPr>
          <w:p w14:paraId="34542BCD">
            <w:pPr>
              <w:spacing w:after="0" w:line="240" w:lineRule="auto"/>
              <w:jc w:val="center"/>
              <w:rPr>
                <w:rFonts w:ascii="Times New Roman" w:hAnsi="Times New Roman" w:eastAsia="Calibri" w:cs="Times New Roman"/>
                <w:b/>
                <w:color w:val="000000"/>
                <w:spacing w:val="-8"/>
                <w:sz w:val="26"/>
                <w:szCs w:val="26"/>
              </w:rPr>
            </w:pPr>
          </w:p>
        </w:tc>
        <w:tc>
          <w:tcPr>
            <w:tcW w:w="248" w:type="pct"/>
            <w:vAlign w:val="center"/>
          </w:tcPr>
          <w:p w14:paraId="1C211FB5">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Biết</w:t>
            </w:r>
          </w:p>
        </w:tc>
        <w:tc>
          <w:tcPr>
            <w:tcW w:w="281" w:type="pct"/>
            <w:vAlign w:val="center"/>
          </w:tcPr>
          <w:p w14:paraId="3DCA1A20">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Hiểu</w:t>
            </w:r>
          </w:p>
        </w:tc>
        <w:tc>
          <w:tcPr>
            <w:tcW w:w="234" w:type="pct"/>
            <w:vAlign w:val="center"/>
          </w:tcPr>
          <w:p w14:paraId="0D592062">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VD</w:t>
            </w:r>
          </w:p>
        </w:tc>
        <w:tc>
          <w:tcPr>
            <w:tcW w:w="259" w:type="pct"/>
            <w:vAlign w:val="center"/>
          </w:tcPr>
          <w:p w14:paraId="2F3C1284">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Biết</w:t>
            </w:r>
          </w:p>
        </w:tc>
        <w:tc>
          <w:tcPr>
            <w:tcW w:w="258" w:type="pct"/>
            <w:vAlign w:val="center"/>
          </w:tcPr>
          <w:p w14:paraId="2E9F0D4C">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Hiểu</w:t>
            </w:r>
          </w:p>
        </w:tc>
        <w:tc>
          <w:tcPr>
            <w:tcW w:w="321" w:type="pct"/>
            <w:gridSpan w:val="2"/>
            <w:vAlign w:val="center"/>
          </w:tcPr>
          <w:p w14:paraId="26CDF10E">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VD</w:t>
            </w:r>
          </w:p>
        </w:tc>
        <w:tc>
          <w:tcPr>
            <w:tcW w:w="253" w:type="pct"/>
            <w:vAlign w:val="center"/>
          </w:tcPr>
          <w:p w14:paraId="45A574C3">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Biết</w:t>
            </w:r>
          </w:p>
        </w:tc>
        <w:tc>
          <w:tcPr>
            <w:tcW w:w="274" w:type="pct"/>
            <w:vAlign w:val="center"/>
          </w:tcPr>
          <w:p w14:paraId="777D2C09">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Hiểu</w:t>
            </w:r>
          </w:p>
        </w:tc>
        <w:tc>
          <w:tcPr>
            <w:tcW w:w="303" w:type="pct"/>
            <w:vAlign w:val="center"/>
          </w:tcPr>
          <w:p w14:paraId="180F5540">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VD</w:t>
            </w:r>
          </w:p>
        </w:tc>
      </w:tr>
      <w:tr w14:paraId="48E6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890" w:hRule="atLeast"/>
        </w:trPr>
        <w:tc>
          <w:tcPr>
            <w:tcW w:w="144" w:type="pct"/>
          </w:tcPr>
          <w:p w14:paraId="636CC034">
            <w:pPr>
              <w:spacing w:after="0" w:line="240" w:lineRule="auto"/>
              <w:rPr>
                <w:rFonts w:ascii="Times New Roman" w:hAnsi="Times New Roman" w:eastAsia="Calibri" w:cs="Times New Roman"/>
                <w:sz w:val="24"/>
                <w:szCs w:val="24"/>
                <w:lang w:val="vi-VN"/>
              </w:rPr>
            </w:pPr>
          </w:p>
        </w:tc>
        <w:tc>
          <w:tcPr>
            <w:tcW w:w="415" w:type="pct"/>
          </w:tcPr>
          <w:p w14:paraId="5E167E5B">
            <w:pPr>
              <w:spacing w:after="0" w:line="240" w:lineRule="auto"/>
              <w:rPr>
                <w:rFonts w:ascii="Times New Roman" w:hAnsi="Times New Roman" w:eastAsia="Calibri" w:cs="Times New Roman"/>
                <w:b/>
                <w:sz w:val="24"/>
                <w:szCs w:val="24"/>
                <w:lang w:val="vi-VN"/>
              </w:rPr>
            </w:pPr>
            <w:r>
              <w:rPr>
                <w:rFonts w:ascii="Times New Roman" w:hAnsi="Times New Roman" w:eastAsia="MS Mincho" w:cs="Times New Roman"/>
                <w:b/>
                <w:sz w:val="24"/>
                <w:szCs w:val="24"/>
              </w:rPr>
              <w:t>Một số nền văn minh trên đất nước Việt Nam</w:t>
            </w:r>
          </w:p>
        </w:tc>
        <w:tc>
          <w:tcPr>
            <w:tcW w:w="457" w:type="pct"/>
          </w:tcPr>
          <w:p w14:paraId="1FFA3F61">
            <w:pPr>
              <w:spacing w:after="0" w:line="240" w:lineRule="auto"/>
              <w:rPr>
                <w:rFonts w:ascii="Times New Roman" w:hAnsi="Times New Roman" w:eastAsia="DengXian" w:cs="Times New Roman"/>
                <w:i/>
                <w:iCs/>
                <w:sz w:val="24"/>
                <w:szCs w:val="24"/>
                <w:lang w:val="vi-VN"/>
              </w:rPr>
            </w:pPr>
            <w:r>
              <w:rPr>
                <w:rFonts w:ascii="Times New Roman" w:hAnsi="Times New Roman" w:eastAsia="DengXian" w:cs="Times New Roman"/>
                <w:i/>
                <w:iCs/>
                <w:sz w:val="24"/>
                <w:szCs w:val="24"/>
              </w:rPr>
              <w:t>Văn minh Đại Việt</w:t>
            </w:r>
          </w:p>
        </w:tc>
        <w:tc>
          <w:tcPr>
            <w:tcW w:w="1551" w:type="pct"/>
          </w:tcPr>
          <w:p w14:paraId="184A5B10">
            <w:pPr>
              <w:spacing w:after="0" w:line="240" w:lineRule="auto"/>
              <w:rPr>
                <w:rFonts w:ascii="Times New Roman" w:hAnsi="Times New Roman" w:eastAsia="Calibri" w:cs="Times New Roman"/>
                <w:b/>
                <w:bCs/>
                <w:spacing w:val="-6"/>
                <w:sz w:val="24"/>
                <w:szCs w:val="24"/>
                <w:lang w:eastAsia="vi-VN"/>
              </w:rPr>
            </w:pPr>
            <w:r>
              <w:rPr>
                <w:rFonts w:ascii="Times New Roman" w:hAnsi="Times New Roman" w:eastAsia="Calibri" w:cs="Times New Roman"/>
                <w:b/>
                <w:bCs/>
                <w:spacing w:val="-6"/>
                <w:sz w:val="24"/>
                <w:szCs w:val="24"/>
                <w:lang w:eastAsia="vi-VN"/>
              </w:rPr>
              <w:t>Nhận biết</w:t>
            </w:r>
          </w:p>
          <w:p w14:paraId="4AE3809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lang w:val="vi-VN" w:eastAsia="vi-VN"/>
              </w:rPr>
              <w:t>- Nêu được một số thành tựu cơ bản của nền văn minh Đại Việt về kinh tế, chính trị, tư tưởng, tôn giáo, văn hoá, giáo dục, văn học, nghệ thuật.</w:t>
            </w:r>
            <w:r>
              <w:rPr>
                <w:rFonts w:ascii="Times New Roman" w:hAnsi="Times New Roman" w:eastAsia="Calibri" w:cs="Times New Roman"/>
                <w:b/>
                <w:bCs/>
                <w:sz w:val="24"/>
                <w:szCs w:val="24"/>
                <w:lang w:eastAsia="vi-VN"/>
              </w:rPr>
              <w:t xml:space="preserve"> </w:t>
            </w:r>
            <w:r>
              <w:rPr>
                <w:rFonts w:hint="default" w:ascii="Times New Roman" w:hAnsi="Times New Roman" w:eastAsia="Calibri" w:cs="Times New Roman"/>
                <w:b/>
                <w:bCs/>
                <w:sz w:val="24"/>
                <w:szCs w:val="24"/>
                <w:lang w:val="en-US" w:eastAsia="vi-VN"/>
              </w:rPr>
              <w:t>Câu 1,2</w:t>
            </w:r>
          </w:p>
        </w:tc>
        <w:tc>
          <w:tcPr>
            <w:tcW w:w="248" w:type="pct"/>
          </w:tcPr>
          <w:p w14:paraId="14C7EC22">
            <w:pPr>
              <w:spacing w:after="0" w:line="240" w:lineRule="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2</w:t>
            </w:r>
          </w:p>
        </w:tc>
        <w:tc>
          <w:tcPr>
            <w:tcW w:w="281" w:type="pct"/>
          </w:tcPr>
          <w:p w14:paraId="54BA8355">
            <w:pPr>
              <w:spacing w:after="0" w:line="240" w:lineRule="auto"/>
              <w:rPr>
                <w:rFonts w:ascii="Times New Roman" w:hAnsi="Times New Roman" w:eastAsia="Calibri" w:cs="Times New Roman"/>
                <w:sz w:val="24"/>
                <w:szCs w:val="24"/>
              </w:rPr>
            </w:pPr>
          </w:p>
        </w:tc>
        <w:tc>
          <w:tcPr>
            <w:tcW w:w="234" w:type="pct"/>
          </w:tcPr>
          <w:p w14:paraId="124D2973">
            <w:pPr>
              <w:spacing w:after="0" w:line="240" w:lineRule="auto"/>
              <w:rPr>
                <w:rFonts w:ascii="Times New Roman" w:hAnsi="Times New Roman" w:eastAsia="Calibri" w:cs="Times New Roman"/>
                <w:sz w:val="24"/>
                <w:szCs w:val="24"/>
                <w:lang w:val="vi-VN"/>
              </w:rPr>
            </w:pPr>
          </w:p>
        </w:tc>
        <w:tc>
          <w:tcPr>
            <w:tcW w:w="259" w:type="pct"/>
          </w:tcPr>
          <w:p w14:paraId="353BE4E3">
            <w:pPr>
              <w:spacing w:after="0" w:line="240" w:lineRule="auto"/>
              <w:rPr>
                <w:rFonts w:ascii="Times New Roman" w:hAnsi="Times New Roman" w:eastAsia="Calibri" w:cs="Times New Roman"/>
                <w:sz w:val="24"/>
                <w:szCs w:val="24"/>
              </w:rPr>
            </w:pPr>
          </w:p>
        </w:tc>
        <w:tc>
          <w:tcPr>
            <w:tcW w:w="258" w:type="pct"/>
          </w:tcPr>
          <w:p w14:paraId="55C8B693">
            <w:pPr>
              <w:spacing w:after="0" w:line="240" w:lineRule="auto"/>
              <w:rPr>
                <w:rFonts w:ascii="Times New Roman" w:hAnsi="Times New Roman" w:eastAsia="Calibri" w:cs="Times New Roman"/>
                <w:sz w:val="24"/>
                <w:szCs w:val="24"/>
              </w:rPr>
            </w:pPr>
          </w:p>
        </w:tc>
        <w:tc>
          <w:tcPr>
            <w:tcW w:w="321" w:type="pct"/>
            <w:gridSpan w:val="2"/>
          </w:tcPr>
          <w:p w14:paraId="101104A4">
            <w:pPr>
              <w:spacing w:after="0" w:line="240" w:lineRule="auto"/>
              <w:rPr>
                <w:rFonts w:ascii="Times New Roman" w:hAnsi="Times New Roman" w:eastAsia="Calibri" w:cs="Times New Roman"/>
                <w:sz w:val="24"/>
                <w:szCs w:val="24"/>
              </w:rPr>
            </w:pPr>
          </w:p>
        </w:tc>
        <w:tc>
          <w:tcPr>
            <w:tcW w:w="253" w:type="pct"/>
          </w:tcPr>
          <w:p w14:paraId="77EBB5E1">
            <w:pPr>
              <w:spacing w:after="0" w:line="240" w:lineRule="auto"/>
              <w:rPr>
                <w:rFonts w:ascii="Times New Roman" w:hAnsi="Times New Roman" w:eastAsia="Calibri" w:cs="Times New Roman"/>
                <w:sz w:val="24"/>
                <w:szCs w:val="24"/>
                <w:lang w:val="vi-VN"/>
              </w:rPr>
            </w:pPr>
          </w:p>
        </w:tc>
        <w:tc>
          <w:tcPr>
            <w:tcW w:w="274" w:type="pct"/>
          </w:tcPr>
          <w:p w14:paraId="28AD82AF">
            <w:pPr>
              <w:spacing w:after="0" w:line="240" w:lineRule="auto"/>
              <w:rPr>
                <w:rFonts w:ascii="Times New Roman" w:hAnsi="Times New Roman" w:eastAsia="Calibri" w:cs="Times New Roman"/>
                <w:sz w:val="24"/>
                <w:szCs w:val="24"/>
                <w:lang w:val="vi-VN"/>
              </w:rPr>
            </w:pPr>
          </w:p>
        </w:tc>
        <w:tc>
          <w:tcPr>
            <w:tcW w:w="303" w:type="pct"/>
          </w:tcPr>
          <w:p w14:paraId="237B367D">
            <w:pPr>
              <w:spacing w:after="0" w:line="240" w:lineRule="auto"/>
              <w:rPr>
                <w:rFonts w:hint="default" w:ascii="Times New Roman" w:hAnsi="Times New Roman" w:eastAsia="Calibri" w:cs="Times New Roman"/>
                <w:sz w:val="24"/>
                <w:szCs w:val="24"/>
                <w:lang w:val="en-US"/>
              </w:rPr>
            </w:pPr>
          </w:p>
        </w:tc>
      </w:tr>
      <w:tr w14:paraId="7A6D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1646" w:hRule="atLeast"/>
        </w:trPr>
        <w:tc>
          <w:tcPr>
            <w:tcW w:w="144" w:type="pct"/>
            <w:vMerge w:val="restart"/>
          </w:tcPr>
          <w:p w14:paraId="43519874">
            <w:pPr>
              <w:spacing w:after="0" w:line="240" w:lineRule="auto"/>
              <w:rPr>
                <w:rFonts w:ascii="Times New Roman" w:hAnsi="Times New Roman" w:eastAsia="Calibri" w:cs="Times New Roman"/>
                <w:sz w:val="24"/>
                <w:szCs w:val="24"/>
                <w:lang w:val="vi-VN"/>
              </w:rPr>
            </w:pPr>
            <w:r>
              <w:rPr>
                <w:rFonts w:ascii="Times New Roman" w:hAnsi="Times New Roman" w:eastAsia="Calibri" w:cs="Times New Roman"/>
                <w:sz w:val="24"/>
                <w:szCs w:val="24"/>
                <w:lang w:val="vi-VN"/>
              </w:rPr>
              <w:t>2</w:t>
            </w:r>
          </w:p>
        </w:tc>
        <w:tc>
          <w:tcPr>
            <w:tcW w:w="415" w:type="pct"/>
            <w:vMerge w:val="restart"/>
          </w:tcPr>
          <w:p w14:paraId="2C5269A4">
            <w:pPr>
              <w:spacing w:after="0" w:line="240" w:lineRule="auto"/>
              <w:rPr>
                <w:rFonts w:ascii="Times New Roman" w:hAnsi="Times New Roman" w:eastAsia="Calibri" w:cs="Times New Roman"/>
                <w:b/>
                <w:sz w:val="24"/>
                <w:szCs w:val="24"/>
                <w:lang w:val="vi-VN"/>
              </w:rPr>
            </w:pPr>
            <w:r>
              <w:rPr>
                <w:rFonts w:ascii="Times New Roman" w:hAnsi="Times New Roman" w:eastAsia="Calibri" w:cs="Times New Roman"/>
                <w:b/>
                <w:sz w:val="24"/>
                <w:szCs w:val="24"/>
              </w:rPr>
              <w:t>Cộng đồng các dân tộc Việt Nam</w:t>
            </w:r>
          </w:p>
        </w:tc>
        <w:tc>
          <w:tcPr>
            <w:tcW w:w="457" w:type="pct"/>
          </w:tcPr>
          <w:p w14:paraId="70AB87B3">
            <w:pPr>
              <w:spacing w:after="0" w:line="240" w:lineRule="auto"/>
              <w:rPr>
                <w:rFonts w:ascii="Times New Roman" w:hAnsi="Times New Roman" w:eastAsia="DengXian" w:cs="Times New Roman"/>
                <w:sz w:val="24"/>
                <w:szCs w:val="24"/>
                <w:lang w:eastAsia="zh-CN"/>
              </w:rPr>
            </w:pPr>
            <w:r>
              <w:rPr>
                <w:rFonts w:ascii="Times New Roman" w:hAnsi="Times New Roman" w:eastAsia="DengXian" w:cs="Times New Roman"/>
                <w:i/>
                <w:iCs/>
                <w:sz w:val="24"/>
                <w:szCs w:val="24"/>
              </w:rPr>
              <w:t>Các dân tộc trên đất nước Việt Nam</w:t>
            </w:r>
          </w:p>
          <w:p w14:paraId="7F81D708">
            <w:pPr>
              <w:spacing w:after="0" w:line="240" w:lineRule="auto"/>
              <w:rPr>
                <w:rFonts w:ascii="Times New Roman" w:hAnsi="Times New Roman" w:eastAsia="Calibri" w:cs="Times New Roman"/>
                <w:sz w:val="24"/>
                <w:szCs w:val="24"/>
                <w:lang w:val="vi-VN"/>
              </w:rPr>
            </w:pPr>
          </w:p>
        </w:tc>
        <w:tc>
          <w:tcPr>
            <w:tcW w:w="1551" w:type="pct"/>
          </w:tcPr>
          <w:p w14:paraId="7E1BF1EA">
            <w:pPr>
              <w:spacing w:after="0" w:line="240" w:lineRule="auto"/>
              <w:rPr>
                <w:rFonts w:ascii="Times New Roman" w:hAnsi="Times New Roman" w:eastAsia="Calibri" w:cs="Times New Roman"/>
                <w:b/>
                <w:bCs/>
                <w:color w:val="000000"/>
                <w:kern w:val="0"/>
                <w:sz w:val="24"/>
                <w:szCs w:val="24"/>
                <w:lang w:eastAsia="vi-VN"/>
                <w14:ligatures w14:val="none"/>
              </w:rPr>
            </w:pPr>
            <w:r>
              <w:rPr>
                <w:rFonts w:ascii="Times New Roman" w:hAnsi="Times New Roman" w:eastAsia="Calibri" w:cs="Times New Roman"/>
                <w:b/>
                <w:bCs/>
                <w:color w:val="000000"/>
                <w:kern w:val="0"/>
                <w:sz w:val="24"/>
                <w:szCs w:val="24"/>
                <w:lang w:eastAsia="vi-VN"/>
                <w14:ligatures w14:val="none"/>
              </w:rPr>
              <w:t>Nhận biết</w:t>
            </w:r>
          </w:p>
          <w:p w14:paraId="69A0E10C">
            <w:pPr>
              <w:spacing w:after="0" w:line="240" w:lineRule="auto"/>
              <w:rPr>
                <w:rFonts w:hint="default" w:ascii="Times New Roman" w:hAnsi="Times New Roman" w:eastAsia="Calibri" w:cs="Times New Roman"/>
                <w:color w:val="000000"/>
                <w:kern w:val="0"/>
                <w:sz w:val="24"/>
                <w:szCs w:val="24"/>
                <w:lang w:val="en-US" w:eastAsia="vi-VN"/>
                <w14:ligatures w14:val="none"/>
              </w:rPr>
            </w:pPr>
            <w:r>
              <w:rPr>
                <w:rFonts w:ascii="Times New Roman" w:hAnsi="Times New Roman" w:eastAsia="Calibri" w:cs="Times New Roman"/>
                <w:color w:val="000000"/>
                <w:kern w:val="0"/>
                <w:sz w:val="24"/>
                <w:szCs w:val="24"/>
                <w:lang w:val="vi-VN" w:eastAsia="vi-VN"/>
                <w14:ligatures w14:val="none"/>
              </w:rPr>
              <w:t>- Trình bày được nét chính về đời sống vật chất</w:t>
            </w:r>
            <w:r>
              <w:rPr>
                <w:rFonts w:ascii="Times New Roman" w:hAnsi="Times New Roman" w:eastAsia="Calibri" w:cs="Times New Roman"/>
                <w:color w:val="000000"/>
                <w:kern w:val="0"/>
                <w:sz w:val="24"/>
                <w:szCs w:val="24"/>
                <w:lang w:eastAsia="vi-VN"/>
                <w14:ligatures w14:val="none"/>
              </w:rPr>
              <w:t xml:space="preserve">, tinh thần </w:t>
            </w:r>
            <w:r>
              <w:rPr>
                <w:rFonts w:ascii="Times New Roman" w:hAnsi="Times New Roman" w:eastAsia="Calibri" w:cs="Times New Roman"/>
                <w:color w:val="000000"/>
                <w:kern w:val="0"/>
                <w:sz w:val="24"/>
                <w:szCs w:val="24"/>
                <w:lang w:val="vi-VN" w:eastAsia="vi-VN"/>
                <w14:ligatures w14:val="none"/>
              </w:rPr>
              <w:t>của cộng đồng các dân tộc Việt Nam.</w:t>
            </w:r>
            <w:r>
              <w:rPr>
                <w:rFonts w:ascii="Times New Roman" w:hAnsi="Times New Roman" w:eastAsia="Calibri" w:cs="Times New Roman"/>
                <w:color w:val="000000"/>
                <w:kern w:val="0"/>
                <w:sz w:val="24"/>
                <w:szCs w:val="24"/>
                <w:lang w:eastAsia="vi-VN"/>
                <w14:ligatures w14:val="none"/>
              </w:rPr>
              <w:t xml:space="preserve"> </w:t>
            </w:r>
            <w:r>
              <w:rPr>
                <w:rFonts w:hint="default" w:ascii="Times New Roman" w:hAnsi="Times New Roman" w:eastAsia="Calibri" w:cs="Times New Roman"/>
                <w:b/>
                <w:bCs/>
                <w:color w:val="000000"/>
                <w:kern w:val="0"/>
                <w:sz w:val="24"/>
                <w:szCs w:val="24"/>
                <w:lang w:val="en-US" w:eastAsia="vi-VN"/>
                <w14:ligatures w14:val="none"/>
              </w:rPr>
              <w:t>Câu 3,4</w:t>
            </w:r>
          </w:p>
        </w:tc>
        <w:tc>
          <w:tcPr>
            <w:tcW w:w="248" w:type="pct"/>
          </w:tcPr>
          <w:p w14:paraId="5BE670AF">
            <w:pPr>
              <w:spacing w:after="0" w:line="240" w:lineRule="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2</w:t>
            </w:r>
          </w:p>
          <w:p w14:paraId="327DD5EC">
            <w:pPr>
              <w:spacing w:after="200" w:line="276" w:lineRule="auto"/>
              <w:rPr>
                <w:rFonts w:ascii="Calibri" w:hAnsi="Calibri" w:eastAsia="Calibri" w:cs="Times New Roman"/>
              </w:rPr>
            </w:pPr>
          </w:p>
          <w:p w14:paraId="20848B3D">
            <w:pPr>
              <w:spacing w:after="200" w:line="276" w:lineRule="auto"/>
              <w:rPr>
                <w:rFonts w:ascii="Calibri" w:hAnsi="Calibri" w:eastAsia="Calibri" w:cs="Times New Roman"/>
              </w:rPr>
            </w:pPr>
          </w:p>
          <w:p w14:paraId="17DE6819">
            <w:pPr>
              <w:spacing w:after="200" w:line="276" w:lineRule="auto"/>
              <w:rPr>
                <w:rFonts w:ascii="Calibri" w:hAnsi="Calibri" w:eastAsia="Calibri" w:cs="Times New Roman"/>
              </w:rPr>
            </w:pPr>
          </w:p>
        </w:tc>
        <w:tc>
          <w:tcPr>
            <w:tcW w:w="281" w:type="pct"/>
          </w:tcPr>
          <w:p w14:paraId="4A4C3EC1">
            <w:pPr>
              <w:spacing w:after="0" w:line="240" w:lineRule="auto"/>
              <w:rPr>
                <w:rFonts w:ascii="Times New Roman" w:hAnsi="Times New Roman" w:eastAsia="Calibri" w:cs="Times New Roman"/>
                <w:sz w:val="24"/>
                <w:szCs w:val="24"/>
              </w:rPr>
            </w:pPr>
          </w:p>
        </w:tc>
        <w:tc>
          <w:tcPr>
            <w:tcW w:w="234" w:type="pct"/>
          </w:tcPr>
          <w:p w14:paraId="6A104A60">
            <w:pPr>
              <w:spacing w:after="0" w:line="240" w:lineRule="auto"/>
              <w:rPr>
                <w:rFonts w:ascii="Times New Roman" w:hAnsi="Times New Roman" w:eastAsia="Calibri" w:cs="Times New Roman"/>
                <w:sz w:val="24"/>
                <w:szCs w:val="24"/>
                <w:lang w:val="vi-VN"/>
              </w:rPr>
            </w:pPr>
          </w:p>
        </w:tc>
        <w:tc>
          <w:tcPr>
            <w:tcW w:w="259" w:type="pct"/>
          </w:tcPr>
          <w:p w14:paraId="0E024408">
            <w:pPr>
              <w:spacing w:after="0" w:line="240" w:lineRule="auto"/>
              <w:rPr>
                <w:rFonts w:ascii="Times New Roman" w:hAnsi="Times New Roman" w:eastAsia="Calibri" w:cs="Times New Roman"/>
                <w:sz w:val="24"/>
                <w:szCs w:val="24"/>
              </w:rPr>
            </w:pPr>
          </w:p>
        </w:tc>
        <w:tc>
          <w:tcPr>
            <w:tcW w:w="258" w:type="pct"/>
          </w:tcPr>
          <w:p w14:paraId="07F8A3C0">
            <w:pPr>
              <w:spacing w:after="0" w:line="240" w:lineRule="auto"/>
              <w:rPr>
                <w:rFonts w:ascii="Times New Roman" w:hAnsi="Times New Roman" w:eastAsia="Calibri" w:cs="Times New Roman"/>
                <w:sz w:val="24"/>
                <w:szCs w:val="24"/>
              </w:rPr>
            </w:pPr>
          </w:p>
        </w:tc>
        <w:tc>
          <w:tcPr>
            <w:tcW w:w="321" w:type="pct"/>
            <w:gridSpan w:val="2"/>
          </w:tcPr>
          <w:p w14:paraId="68AEC31B">
            <w:pPr>
              <w:spacing w:after="0" w:line="240" w:lineRule="auto"/>
              <w:rPr>
                <w:rFonts w:ascii="Times New Roman" w:hAnsi="Times New Roman" w:eastAsia="Calibri" w:cs="Times New Roman"/>
                <w:sz w:val="24"/>
                <w:szCs w:val="24"/>
              </w:rPr>
            </w:pPr>
          </w:p>
        </w:tc>
        <w:tc>
          <w:tcPr>
            <w:tcW w:w="253" w:type="pct"/>
          </w:tcPr>
          <w:p w14:paraId="137FD228">
            <w:pPr>
              <w:spacing w:after="0" w:line="240" w:lineRule="auto"/>
              <w:rPr>
                <w:rFonts w:ascii="Times New Roman" w:hAnsi="Times New Roman" w:eastAsia="Calibri" w:cs="Times New Roman"/>
                <w:sz w:val="24"/>
                <w:szCs w:val="24"/>
                <w:lang w:val="vi-VN"/>
              </w:rPr>
            </w:pPr>
          </w:p>
        </w:tc>
        <w:tc>
          <w:tcPr>
            <w:tcW w:w="274" w:type="pct"/>
          </w:tcPr>
          <w:p w14:paraId="29ADF8DD">
            <w:pPr>
              <w:spacing w:after="0" w:line="240" w:lineRule="auto"/>
              <w:rPr>
                <w:rFonts w:ascii="Times New Roman" w:hAnsi="Times New Roman" w:eastAsia="Calibri" w:cs="Times New Roman"/>
                <w:sz w:val="24"/>
                <w:szCs w:val="24"/>
                <w:lang w:val="vi-VN"/>
              </w:rPr>
            </w:pPr>
          </w:p>
        </w:tc>
        <w:tc>
          <w:tcPr>
            <w:tcW w:w="303" w:type="pct"/>
          </w:tcPr>
          <w:p w14:paraId="1230EFD5">
            <w:pPr>
              <w:spacing w:after="0" w:line="240" w:lineRule="auto"/>
              <w:rPr>
                <w:rFonts w:ascii="Times New Roman" w:hAnsi="Times New Roman" w:eastAsia="Calibri" w:cs="Times New Roman"/>
                <w:sz w:val="24"/>
                <w:szCs w:val="24"/>
              </w:rPr>
            </w:pPr>
          </w:p>
        </w:tc>
      </w:tr>
      <w:tr w14:paraId="1415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30" w:hRule="atLeast"/>
        </w:trPr>
        <w:tc>
          <w:tcPr>
            <w:tcW w:w="144" w:type="pct"/>
            <w:vMerge w:val="continue"/>
          </w:tcPr>
          <w:p w14:paraId="56958F1F">
            <w:pPr>
              <w:spacing w:after="0" w:line="240" w:lineRule="auto"/>
              <w:rPr>
                <w:rFonts w:ascii="Times New Roman" w:hAnsi="Times New Roman" w:eastAsia="Calibri" w:cs="Times New Roman"/>
                <w:sz w:val="24"/>
                <w:szCs w:val="24"/>
                <w:lang w:val="vi-VN"/>
              </w:rPr>
            </w:pPr>
          </w:p>
        </w:tc>
        <w:tc>
          <w:tcPr>
            <w:tcW w:w="415" w:type="pct"/>
            <w:vMerge w:val="continue"/>
          </w:tcPr>
          <w:p w14:paraId="42A084FC">
            <w:pPr>
              <w:spacing w:after="0" w:line="240" w:lineRule="auto"/>
              <w:rPr>
                <w:rFonts w:ascii="Times New Roman" w:hAnsi="Times New Roman" w:eastAsia="Calibri" w:cs="Times New Roman"/>
                <w:sz w:val="24"/>
                <w:szCs w:val="24"/>
                <w:lang w:val="vi-VN"/>
              </w:rPr>
            </w:pPr>
          </w:p>
        </w:tc>
        <w:tc>
          <w:tcPr>
            <w:tcW w:w="457" w:type="pct"/>
          </w:tcPr>
          <w:p w14:paraId="231A8087">
            <w:pPr>
              <w:spacing w:after="0" w:line="240" w:lineRule="auto"/>
              <w:rPr>
                <w:rFonts w:ascii="Times New Roman" w:hAnsi="Times New Roman" w:eastAsia="DengXian" w:cs="Times New Roman"/>
                <w:sz w:val="24"/>
                <w:szCs w:val="24"/>
                <w:lang w:eastAsia="zh-CN"/>
              </w:rPr>
            </w:pPr>
            <w:r>
              <w:rPr>
                <w:rFonts w:ascii="Times New Roman" w:hAnsi="Times New Roman" w:eastAsia="DengXian" w:cs="Times New Roman"/>
                <w:i/>
                <w:iCs/>
                <w:sz w:val="24"/>
                <w:szCs w:val="24"/>
              </w:rPr>
              <w:t>Khối đại đoàn kết dân tộc Việt Nam</w:t>
            </w:r>
          </w:p>
          <w:p w14:paraId="4AC191BC">
            <w:pPr>
              <w:spacing w:after="0" w:line="240" w:lineRule="auto"/>
              <w:rPr>
                <w:rFonts w:ascii="Times New Roman" w:hAnsi="Times New Roman" w:eastAsia="Calibri" w:cs="Times New Roman"/>
                <w:sz w:val="24"/>
                <w:szCs w:val="24"/>
                <w:lang w:val="vi-VN"/>
              </w:rPr>
            </w:pPr>
          </w:p>
        </w:tc>
        <w:tc>
          <w:tcPr>
            <w:tcW w:w="1551" w:type="pct"/>
          </w:tcPr>
          <w:p w14:paraId="07B314A0">
            <w:pPr>
              <w:spacing w:after="0" w:line="240" w:lineRule="auto"/>
              <w:rPr>
                <w:rFonts w:ascii="Times New Roman" w:hAnsi="Times New Roman" w:eastAsia="Calibri" w:cs="Times New Roman"/>
                <w:b/>
                <w:bCs/>
                <w:sz w:val="24"/>
                <w:szCs w:val="24"/>
                <w:lang w:eastAsia="vi-VN"/>
              </w:rPr>
            </w:pPr>
            <w:r>
              <w:rPr>
                <w:rFonts w:ascii="Times New Roman" w:hAnsi="Times New Roman" w:eastAsia="Calibri" w:cs="Times New Roman"/>
                <w:b/>
                <w:bCs/>
                <w:sz w:val="24"/>
                <w:szCs w:val="24"/>
                <w:lang w:eastAsia="vi-VN"/>
              </w:rPr>
              <w:t>Nhận biết</w:t>
            </w:r>
          </w:p>
          <w:p w14:paraId="030065AD">
            <w:pPr>
              <w:spacing w:after="0" w:line="240" w:lineRule="auto"/>
              <w:rPr>
                <w:rFonts w:hint="default" w:ascii="Times New Roman" w:hAnsi="Times New Roman" w:eastAsia="Calibri" w:cs="Times New Roman"/>
                <w:b/>
                <w:bCs/>
                <w:sz w:val="24"/>
                <w:szCs w:val="24"/>
                <w:lang w:val="en-US" w:eastAsia="vi-VN"/>
              </w:rPr>
            </w:pPr>
            <w:r>
              <w:rPr>
                <w:rFonts w:ascii="Times New Roman" w:hAnsi="Times New Roman" w:eastAsia="Calibri" w:cs="Times New Roman"/>
                <w:sz w:val="24"/>
                <w:szCs w:val="24"/>
                <w:lang w:val="vi-VN" w:eastAsia="vi-VN"/>
              </w:rPr>
              <w:t>– Nêu được nét chính về sự hình thành khối đại đoàn kết dân tộc trong lịch sử Việt Nam.</w:t>
            </w:r>
            <w:r>
              <w:rPr>
                <w:rFonts w:ascii="Times New Roman" w:hAnsi="Times New Roman" w:eastAsia="Calibri" w:cs="Times New Roman"/>
                <w:b/>
                <w:bCs/>
                <w:sz w:val="24"/>
                <w:szCs w:val="24"/>
                <w:lang w:eastAsia="vi-VN"/>
              </w:rPr>
              <w:t xml:space="preserve"> </w:t>
            </w:r>
            <w:r>
              <w:rPr>
                <w:rFonts w:hint="default" w:ascii="Times New Roman" w:hAnsi="Times New Roman" w:eastAsia="Calibri" w:cs="Times New Roman"/>
                <w:b/>
                <w:bCs/>
                <w:sz w:val="24"/>
                <w:szCs w:val="24"/>
                <w:lang w:val="en-US" w:eastAsia="vi-VN"/>
              </w:rPr>
              <w:t>Câu 5</w:t>
            </w:r>
            <w:r>
              <w:rPr>
                <w:rFonts w:ascii="Times New Roman" w:hAnsi="Times New Roman" w:eastAsia="Calibri" w:cs="Times New Roman"/>
                <w:b/>
                <w:bCs/>
                <w:sz w:val="24"/>
                <w:szCs w:val="24"/>
                <w:lang w:eastAsia="vi-VN"/>
              </w:rPr>
              <w:t xml:space="preserve"> (2a)</w:t>
            </w:r>
          </w:p>
          <w:p w14:paraId="69420207">
            <w:pPr>
              <w:spacing w:after="0" w:line="240" w:lineRule="auto"/>
              <w:rPr>
                <w:rFonts w:ascii="Times New Roman" w:hAnsi="Times New Roman" w:eastAsia="Calibri" w:cs="Times New Roman"/>
                <w:sz w:val="24"/>
                <w:szCs w:val="24"/>
                <w:lang w:eastAsia="vi-VN"/>
              </w:rPr>
            </w:pPr>
            <w:r>
              <w:rPr>
                <w:rFonts w:ascii="Times New Roman" w:hAnsi="Times New Roman" w:eastAsia="Calibri" w:cs="Times New Roman"/>
                <w:sz w:val="24"/>
                <w:szCs w:val="24"/>
                <w:lang w:eastAsia="vi-VN"/>
              </w:rPr>
              <w:t>– Nêu được nội dung cơ bản trong chính sách dân tộc của Đảng và Nhà nước hiện nay về phát triển kinh tế, văn hoá, xã hội, an ninh quốc phòng</w:t>
            </w:r>
            <w:r>
              <w:rPr>
                <w:rFonts w:ascii="Times New Roman" w:hAnsi="Times New Roman" w:eastAsia="Calibri" w:cs="Times New Roman"/>
                <w:b/>
                <w:bCs/>
                <w:sz w:val="24"/>
                <w:szCs w:val="24"/>
                <w:lang w:eastAsia="vi-VN"/>
              </w:rPr>
              <w:t xml:space="preserve">. </w:t>
            </w:r>
            <w:r>
              <w:rPr>
                <w:rFonts w:hint="default" w:ascii="Times New Roman" w:hAnsi="Times New Roman" w:eastAsia="Calibri" w:cs="Times New Roman"/>
                <w:b/>
                <w:bCs/>
                <w:sz w:val="24"/>
                <w:szCs w:val="24"/>
                <w:lang w:val="en-US" w:eastAsia="vi-VN"/>
              </w:rPr>
              <w:t>Câu 6,7</w:t>
            </w:r>
            <w:r>
              <w:rPr>
                <w:rFonts w:ascii="Times New Roman" w:hAnsi="Times New Roman" w:eastAsia="Calibri" w:cs="Times New Roman"/>
                <w:b/>
                <w:bCs/>
                <w:sz w:val="24"/>
                <w:szCs w:val="24"/>
                <w:lang w:eastAsia="vi-VN"/>
              </w:rPr>
              <w:t>,</w:t>
            </w:r>
            <w:r>
              <w:rPr>
                <w:rFonts w:hint="default" w:ascii="Times New Roman" w:hAnsi="Times New Roman" w:eastAsia="Calibri" w:cs="Times New Roman"/>
                <w:b/>
                <w:bCs/>
                <w:sz w:val="24"/>
                <w:szCs w:val="24"/>
                <w:lang w:val="en-US" w:eastAsia="vi-VN"/>
              </w:rPr>
              <w:t>8,9,10,11,12,13</w:t>
            </w:r>
            <w:r>
              <w:rPr>
                <w:rFonts w:ascii="Times New Roman" w:hAnsi="Times New Roman" w:eastAsia="Calibri" w:cs="Times New Roman"/>
                <w:b/>
                <w:bCs/>
                <w:sz w:val="24"/>
                <w:szCs w:val="24"/>
                <w:lang w:eastAsia="vi-VN"/>
              </w:rPr>
              <w:t xml:space="preserve"> (</w:t>
            </w:r>
            <w:r>
              <w:rPr>
                <w:rFonts w:hint="default" w:ascii="Times New Roman" w:hAnsi="Times New Roman" w:eastAsia="Calibri" w:cs="Times New Roman"/>
                <w:b/>
                <w:bCs/>
                <w:sz w:val="24"/>
                <w:szCs w:val="24"/>
                <w:lang w:val="en-US" w:eastAsia="vi-VN"/>
              </w:rPr>
              <w:t>1a,</w:t>
            </w:r>
            <w:r>
              <w:rPr>
                <w:rFonts w:ascii="Times New Roman" w:hAnsi="Times New Roman" w:eastAsia="Calibri" w:cs="Times New Roman"/>
                <w:b/>
                <w:bCs/>
                <w:sz w:val="24"/>
                <w:szCs w:val="24"/>
                <w:lang w:eastAsia="vi-VN"/>
              </w:rPr>
              <w:t>3a)</w:t>
            </w:r>
          </w:p>
          <w:p w14:paraId="693BD456">
            <w:pPr>
              <w:spacing w:after="0" w:line="240" w:lineRule="auto"/>
              <w:rPr>
                <w:rFonts w:ascii="Times New Roman" w:hAnsi="Times New Roman" w:eastAsia="Calibri" w:cs="Times New Roman"/>
                <w:b/>
                <w:bCs/>
                <w:sz w:val="24"/>
                <w:szCs w:val="24"/>
                <w:lang w:eastAsia="vi-VN"/>
              </w:rPr>
            </w:pPr>
            <w:r>
              <w:rPr>
                <w:rFonts w:ascii="Times New Roman" w:hAnsi="Times New Roman" w:eastAsia="Calibri" w:cs="Times New Roman"/>
                <w:b/>
                <w:bCs/>
                <w:sz w:val="24"/>
                <w:szCs w:val="24"/>
                <w:lang w:eastAsia="vi-VN"/>
              </w:rPr>
              <w:t>Thông hiểu</w:t>
            </w:r>
          </w:p>
          <w:p w14:paraId="59CDECE9">
            <w:pPr>
              <w:spacing w:after="0" w:line="240" w:lineRule="auto"/>
              <w:rPr>
                <w:rFonts w:ascii="Times New Roman" w:hAnsi="Times New Roman" w:eastAsia="Calibri" w:cs="Times New Roman"/>
                <w:sz w:val="24"/>
                <w:szCs w:val="24"/>
                <w:lang w:eastAsia="vi-VN"/>
              </w:rPr>
            </w:pPr>
            <w:r>
              <w:rPr>
                <w:rFonts w:ascii="Times New Roman" w:hAnsi="Times New Roman" w:eastAsia="Calibri" w:cs="Times New Roman"/>
                <w:sz w:val="24"/>
                <w:szCs w:val="24"/>
                <w:lang w:val="vi-VN" w:eastAsia="vi-VN"/>
              </w:rPr>
              <w:t xml:space="preserve">– </w:t>
            </w:r>
            <w:r>
              <w:rPr>
                <w:rFonts w:ascii="Times New Roman" w:hAnsi="Times New Roman" w:eastAsia="Calibri" w:cs="Times New Roman"/>
                <w:sz w:val="24"/>
                <w:szCs w:val="24"/>
                <w:lang w:val="de-DE" w:eastAsia="vi-VN"/>
              </w:rPr>
              <w:t xml:space="preserve">Nêu </w:t>
            </w:r>
            <w:r>
              <w:rPr>
                <w:rFonts w:ascii="Times New Roman" w:hAnsi="Times New Roman" w:eastAsia="Calibri" w:cs="Times New Roman"/>
                <w:sz w:val="24"/>
                <w:szCs w:val="24"/>
                <w:lang w:val="vi-VN" w:eastAsia="vi-VN"/>
              </w:rPr>
              <w:t>được vai trò, tầm quan trọng của khối đại đoàn kết dân tộc trong lịch sử dựng nước và giữ nước.</w:t>
            </w:r>
            <w:r>
              <w:rPr>
                <w:rFonts w:ascii="Times New Roman" w:hAnsi="Times New Roman" w:eastAsia="Calibri" w:cs="Times New Roman"/>
                <w:sz w:val="24"/>
                <w:szCs w:val="24"/>
                <w:lang w:eastAsia="vi-VN"/>
              </w:rPr>
              <w:t xml:space="preserve"> </w:t>
            </w:r>
            <w:r>
              <w:rPr>
                <w:rFonts w:hint="default" w:ascii="Times New Roman" w:hAnsi="Times New Roman" w:eastAsia="Calibri" w:cs="Times New Roman"/>
                <w:b/>
                <w:bCs/>
                <w:sz w:val="24"/>
                <w:szCs w:val="24"/>
                <w:lang w:val="en-US" w:eastAsia="vi-VN"/>
              </w:rPr>
              <w:t>Câu 14,</w:t>
            </w:r>
            <w:r>
              <w:rPr>
                <w:rFonts w:ascii="Times New Roman" w:hAnsi="Times New Roman" w:eastAsia="Calibri" w:cs="Times New Roman"/>
                <w:b/>
                <w:bCs/>
                <w:sz w:val="24"/>
                <w:szCs w:val="24"/>
                <w:lang w:eastAsia="vi-VN"/>
              </w:rPr>
              <w:t xml:space="preserve"> (2b). 1TL</w:t>
            </w:r>
          </w:p>
          <w:p w14:paraId="53A85A32">
            <w:pPr>
              <w:spacing w:after="0" w:line="240" w:lineRule="auto"/>
              <w:rPr>
                <w:rFonts w:ascii="Times New Roman" w:hAnsi="Times New Roman" w:eastAsia="Calibri" w:cs="Times New Roman"/>
                <w:sz w:val="24"/>
                <w:szCs w:val="24"/>
                <w:lang w:eastAsia="vi-VN"/>
              </w:rPr>
            </w:pPr>
            <w:r>
              <w:rPr>
                <w:rFonts w:ascii="Times New Roman" w:hAnsi="Times New Roman" w:eastAsia="Calibri" w:cs="Times New Roman"/>
                <w:sz w:val="24"/>
                <w:szCs w:val="24"/>
                <w:lang w:val="vi-VN" w:eastAsia="vi-VN"/>
              </w:rPr>
              <w:t>– Nêu được quan điểm nhất quán của Đảng và Nhà nước về chính sách dân tộc bình đẳng, đoàn kết, tôn trọng và giúp</w:t>
            </w:r>
            <w:r>
              <w:rPr>
                <w:rFonts w:ascii="Times New Roman" w:hAnsi="Times New Roman" w:eastAsia="Calibri" w:cs="Times New Roman"/>
                <w:sz w:val="24"/>
                <w:szCs w:val="24"/>
                <w:lang w:eastAsia="vi-VN"/>
              </w:rPr>
              <w:t xml:space="preserve"> đỡ.</w:t>
            </w:r>
            <w:r>
              <w:rPr>
                <w:rFonts w:ascii="Times New Roman" w:hAnsi="Times New Roman" w:eastAsia="Calibri" w:cs="Times New Roman"/>
                <w:b/>
                <w:bCs/>
                <w:sz w:val="24"/>
                <w:szCs w:val="24"/>
                <w:lang w:eastAsia="vi-VN"/>
              </w:rPr>
              <w:t xml:space="preserve"> </w:t>
            </w:r>
            <w:r>
              <w:rPr>
                <w:rFonts w:hint="default" w:ascii="Times New Roman" w:hAnsi="Times New Roman" w:eastAsia="Calibri" w:cs="Times New Roman"/>
                <w:b/>
                <w:bCs/>
                <w:sz w:val="24"/>
                <w:szCs w:val="24"/>
                <w:lang w:val="en-US" w:eastAsia="vi-VN"/>
              </w:rPr>
              <w:t>Câu 15,16</w:t>
            </w:r>
            <w:r>
              <w:rPr>
                <w:rFonts w:hint="default" w:ascii="Times New Roman" w:hAnsi="Times New Roman" w:eastAsia="Calibri" w:cs="Times New Roman"/>
                <w:sz w:val="24"/>
                <w:szCs w:val="24"/>
                <w:lang w:val="en-US" w:eastAsia="vi-VN"/>
              </w:rPr>
              <w:t xml:space="preserve"> </w:t>
            </w:r>
            <w:r>
              <w:rPr>
                <w:rFonts w:ascii="Times New Roman" w:hAnsi="Times New Roman" w:eastAsia="Calibri" w:cs="Times New Roman"/>
                <w:b/>
                <w:bCs/>
                <w:sz w:val="24"/>
                <w:szCs w:val="24"/>
                <w:lang w:eastAsia="vi-VN"/>
              </w:rPr>
              <w:t>(</w:t>
            </w:r>
            <w:r>
              <w:rPr>
                <w:rFonts w:hint="default" w:ascii="Times New Roman" w:hAnsi="Times New Roman" w:eastAsia="Calibri" w:cs="Times New Roman"/>
                <w:b/>
                <w:bCs/>
                <w:sz w:val="24"/>
                <w:szCs w:val="24"/>
                <w:lang w:val="en-US" w:eastAsia="vi-VN"/>
              </w:rPr>
              <w:t xml:space="preserve">1b, </w:t>
            </w:r>
            <w:r>
              <w:rPr>
                <w:rFonts w:ascii="Times New Roman" w:hAnsi="Times New Roman" w:eastAsia="Calibri" w:cs="Times New Roman"/>
                <w:b/>
                <w:bCs/>
                <w:sz w:val="24"/>
                <w:szCs w:val="24"/>
                <w:lang w:eastAsia="vi-VN"/>
              </w:rPr>
              <w:t>3b)</w:t>
            </w:r>
          </w:p>
          <w:p w14:paraId="1FADC4AA">
            <w:pPr>
              <w:spacing w:after="0" w:line="240" w:lineRule="auto"/>
              <w:rPr>
                <w:rFonts w:ascii="Times New Roman" w:hAnsi="Times New Roman" w:eastAsia="Calibri" w:cs="Times New Roman"/>
                <w:b/>
                <w:bCs/>
                <w:sz w:val="24"/>
                <w:szCs w:val="24"/>
                <w:lang w:eastAsia="vi-VN"/>
              </w:rPr>
            </w:pPr>
            <w:r>
              <w:rPr>
                <w:rFonts w:ascii="Times New Roman" w:hAnsi="Times New Roman" w:eastAsia="Calibri" w:cs="Times New Roman"/>
                <w:b/>
                <w:bCs/>
                <w:sz w:val="24"/>
                <w:szCs w:val="24"/>
                <w:lang w:eastAsia="vi-VN"/>
              </w:rPr>
              <w:t>Vận dụng</w:t>
            </w:r>
          </w:p>
          <w:p w14:paraId="5D04320D">
            <w:pPr>
              <w:spacing w:after="0" w:line="240" w:lineRule="auto"/>
              <w:rPr>
                <w:rFonts w:ascii="Times New Roman" w:hAnsi="Times New Roman" w:eastAsia="Calibri" w:cs="Times New Roman"/>
                <w:sz w:val="24"/>
                <w:szCs w:val="24"/>
                <w:lang w:eastAsia="vi-VN"/>
              </w:rPr>
            </w:pPr>
            <w:r>
              <w:rPr>
                <w:rFonts w:ascii="Times New Roman" w:hAnsi="Times New Roman" w:eastAsia="Calibri" w:cs="Times New Roman"/>
                <w:sz w:val="24"/>
                <w:szCs w:val="24"/>
                <w:lang w:val="vi-VN" w:eastAsia="vi-VN"/>
              </w:rPr>
              <w:t>– Có ý thức trân trọng sự bình đẳng giữa các dân tộc, có hành động cụ thể góp phần vào việc giữ gìn khối đại đoàn kết dân tộc.</w:t>
            </w:r>
          </w:p>
          <w:p w14:paraId="11D19A8C">
            <w:pPr>
              <w:spacing w:after="0" w:line="240" w:lineRule="auto"/>
              <w:rPr>
                <w:rFonts w:hint="default" w:ascii="Times New Roman" w:hAnsi="Times New Roman" w:eastAsia="Calibri" w:cs="Times New Roman"/>
                <w:sz w:val="24"/>
                <w:szCs w:val="24"/>
                <w:lang w:val="en-US" w:eastAsia="vi-VN"/>
              </w:rPr>
            </w:pPr>
            <w:r>
              <w:rPr>
                <w:rFonts w:ascii="Times New Roman" w:hAnsi="Times New Roman" w:eastAsia="Calibri" w:cs="Times New Roman"/>
                <w:sz w:val="24"/>
                <w:szCs w:val="24"/>
                <w:lang w:val="vi-VN" w:eastAsia="vi-VN"/>
              </w:rPr>
              <w:t xml:space="preserve"> nhau cùng phát triển.</w:t>
            </w:r>
            <w:r>
              <w:rPr>
                <w:rFonts w:hint="default" w:ascii="Times New Roman" w:hAnsi="Times New Roman" w:eastAsia="Calibri" w:cs="Times New Roman"/>
                <w:b/>
                <w:bCs/>
                <w:sz w:val="24"/>
                <w:szCs w:val="24"/>
                <w:lang w:val="en-US" w:eastAsia="vi-VN"/>
              </w:rPr>
              <w:t>1,c,d</w:t>
            </w:r>
            <w:r>
              <w:rPr>
                <w:rFonts w:ascii="Times New Roman" w:hAnsi="Times New Roman" w:eastAsia="Calibri" w:cs="Times New Roman"/>
                <w:b/>
                <w:bCs/>
                <w:sz w:val="24"/>
                <w:szCs w:val="24"/>
                <w:lang w:eastAsia="vi-VN"/>
              </w:rPr>
              <w:t xml:space="preserve"> (2c,d), (3c,d)</w:t>
            </w:r>
            <w:r>
              <w:rPr>
                <w:rFonts w:hint="default" w:ascii="Times New Roman" w:hAnsi="Times New Roman" w:eastAsia="Calibri" w:cs="Times New Roman"/>
                <w:b/>
                <w:bCs/>
                <w:sz w:val="24"/>
                <w:szCs w:val="24"/>
                <w:lang w:val="en-US" w:eastAsia="vi-VN"/>
              </w:rPr>
              <w:t xml:space="preserve"> 1TL</w:t>
            </w:r>
          </w:p>
        </w:tc>
        <w:tc>
          <w:tcPr>
            <w:tcW w:w="248" w:type="pct"/>
          </w:tcPr>
          <w:p w14:paraId="3122A5F5">
            <w:pPr>
              <w:spacing w:after="0" w:line="240" w:lineRule="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9</w:t>
            </w:r>
          </w:p>
        </w:tc>
        <w:tc>
          <w:tcPr>
            <w:tcW w:w="281" w:type="pct"/>
          </w:tcPr>
          <w:p w14:paraId="19456B38">
            <w:pPr>
              <w:spacing w:after="0" w:line="240" w:lineRule="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3</w:t>
            </w:r>
          </w:p>
        </w:tc>
        <w:tc>
          <w:tcPr>
            <w:tcW w:w="234" w:type="pct"/>
          </w:tcPr>
          <w:p w14:paraId="172EF433">
            <w:pPr>
              <w:spacing w:after="0" w:line="240" w:lineRule="auto"/>
              <w:rPr>
                <w:rFonts w:ascii="Times New Roman" w:hAnsi="Times New Roman" w:eastAsia="Calibri" w:cs="Times New Roman"/>
                <w:sz w:val="24"/>
                <w:szCs w:val="24"/>
                <w:lang w:val="vi-VN"/>
              </w:rPr>
            </w:pPr>
          </w:p>
        </w:tc>
        <w:tc>
          <w:tcPr>
            <w:tcW w:w="259" w:type="pct"/>
          </w:tcPr>
          <w:p w14:paraId="7F5B0C7C">
            <w:pPr>
              <w:spacing w:after="0" w:line="240" w:lineRule="auto"/>
              <w:rPr>
                <w:rFonts w:ascii="Times New Roman" w:hAnsi="Times New Roman" w:eastAsia="Calibri" w:cs="Times New Roman"/>
                <w:sz w:val="24"/>
                <w:szCs w:val="24"/>
              </w:rPr>
            </w:pPr>
            <w:r>
              <w:rPr>
                <w:rFonts w:hint="default" w:ascii="Times New Roman" w:hAnsi="Times New Roman" w:eastAsia="Calibri" w:cs="Times New Roman"/>
                <w:sz w:val="24"/>
                <w:szCs w:val="24"/>
                <w:lang w:val="en-US"/>
              </w:rPr>
              <w:t>3</w:t>
            </w:r>
            <w:r>
              <w:rPr>
                <w:rFonts w:ascii="Times New Roman" w:hAnsi="Times New Roman" w:eastAsia="Calibri" w:cs="Times New Roman"/>
                <w:sz w:val="24"/>
                <w:szCs w:val="24"/>
              </w:rPr>
              <w:t>(a)</w:t>
            </w:r>
          </w:p>
        </w:tc>
        <w:tc>
          <w:tcPr>
            <w:tcW w:w="258" w:type="pct"/>
          </w:tcPr>
          <w:p w14:paraId="62FAE795">
            <w:pPr>
              <w:spacing w:after="0" w:line="240" w:lineRule="auto"/>
              <w:rPr>
                <w:rFonts w:ascii="Times New Roman" w:hAnsi="Times New Roman" w:eastAsia="Calibri" w:cs="Times New Roman"/>
                <w:sz w:val="24"/>
                <w:szCs w:val="24"/>
              </w:rPr>
            </w:pPr>
            <w:r>
              <w:rPr>
                <w:rFonts w:hint="default" w:ascii="Times New Roman" w:hAnsi="Times New Roman" w:eastAsia="Calibri" w:cs="Times New Roman"/>
                <w:sz w:val="24"/>
                <w:szCs w:val="24"/>
                <w:lang w:val="en-US"/>
              </w:rPr>
              <w:t>3</w:t>
            </w:r>
            <w:r>
              <w:rPr>
                <w:rFonts w:ascii="Times New Roman" w:hAnsi="Times New Roman" w:eastAsia="Calibri" w:cs="Times New Roman"/>
                <w:sz w:val="24"/>
                <w:szCs w:val="24"/>
              </w:rPr>
              <w:t>(b)</w:t>
            </w:r>
          </w:p>
        </w:tc>
        <w:tc>
          <w:tcPr>
            <w:tcW w:w="321" w:type="pct"/>
            <w:gridSpan w:val="2"/>
          </w:tcPr>
          <w:p w14:paraId="4E9326C1">
            <w:pPr>
              <w:spacing w:after="0" w:line="240" w:lineRule="auto"/>
              <w:rPr>
                <w:rFonts w:ascii="Times New Roman" w:hAnsi="Times New Roman" w:eastAsia="Calibri" w:cs="Times New Roman"/>
                <w:sz w:val="24"/>
                <w:szCs w:val="24"/>
              </w:rPr>
            </w:pPr>
            <w:r>
              <w:rPr>
                <w:rFonts w:hint="default" w:ascii="Times New Roman" w:hAnsi="Times New Roman" w:eastAsia="Calibri" w:cs="Times New Roman"/>
                <w:sz w:val="24"/>
                <w:szCs w:val="24"/>
                <w:lang w:val="en-US"/>
              </w:rPr>
              <w:t>3</w:t>
            </w:r>
            <w:r>
              <w:rPr>
                <w:rFonts w:ascii="Times New Roman" w:hAnsi="Times New Roman" w:eastAsia="Calibri" w:cs="Times New Roman"/>
                <w:sz w:val="24"/>
                <w:szCs w:val="24"/>
              </w:rPr>
              <w:t>(c,d)</w:t>
            </w:r>
          </w:p>
        </w:tc>
        <w:tc>
          <w:tcPr>
            <w:tcW w:w="253" w:type="pct"/>
          </w:tcPr>
          <w:p w14:paraId="7E429BF7">
            <w:pPr>
              <w:spacing w:after="0" w:line="240" w:lineRule="auto"/>
              <w:rPr>
                <w:rFonts w:ascii="Times New Roman" w:hAnsi="Times New Roman" w:eastAsia="Calibri" w:cs="Times New Roman"/>
                <w:sz w:val="24"/>
                <w:szCs w:val="24"/>
                <w:lang w:val="vi-VN"/>
              </w:rPr>
            </w:pPr>
          </w:p>
        </w:tc>
        <w:tc>
          <w:tcPr>
            <w:tcW w:w="274" w:type="pct"/>
          </w:tcPr>
          <w:p w14:paraId="5C665B7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303" w:type="pct"/>
          </w:tcPr>
          <w:p w14:paraId="5DD01DD4">
            <w:pPr>
              <w:spacing w:after="0" w:line="240" w:lineRule="auto"/>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1</w:t>
            </w:r>
          </w:p>
        </w:tc>
      </w:tr>
      <w:tr w14:paraId="5A78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33" w:hRule="atLeast"/>
        </w:trPr>
        <w:tc>
          <w:tcPr>
            <w:tcW w:w="144" w:type="pct"/>
            <w:vMerge w:val="continue"/>
          </w:tcPr>
          <w:p w14:paraId="0A36B347">
            <w:pPr>
              <w:spacing w:after="0" w:line="240" w:lineRule="auto"/>
              <w:rPr>
                <w:rFonts w:ascii="Times New Roman" w:hAnsi="Times New Roman" w:eastAsia="Calibri" w:cs="Times New Roman"/>
                <w:sz w:val="24"/>
                <w:szCs w:val="24"/>
                <w:lang w:val="vi-VN"/>
              </w:rPr>
            </w:pPr>
          </w:p>
        </w:tc>
        <w:tc>
          <w:tcPr>
            <w:tcW w:w="415" w:type="pct"/>
          </w:tcPr>
          <w:p w14:paraId="6F886516">
            <w:pPr>
              <w:spacing w:after="0" w:line="240" w:lineRule="auto"/>
              <w:rPr>
                <w:rFonts w:ascii="Times New Roman" w:hAnsi="Times New Roman" w:eastAsia="Calibri" w:cs="Times New Roman"/>
                <w:sz w:val="24"/>
                <w:szCs w:val="24"/>
                <w:lang w:val="vi-VN"/>
              </w:rPr>
            </w:pPr>
          </w:p>
        </w:tc>
        <w:tc>
          <w:tcPr>
            <w:tcW w:w="457" w:type="pct"/>
          </w:tcPr>
          <w:p w14:paraId="5E9AE2F8">
            <w:pPr>
              <w:spacing w:after="0" w:line="240" w:lineRule="auto"/>
              <w:rPr>
                <w:rFonts w:ascii="Times New Roman" w:hAnsi="Times New Roman" w:eastAsia="DengXian" w:cs="Times New Roman"/>
                <w:i/>
                <w:iCs/>
                <w:sz w:val="24"/>
                <w:szCs w:val="24"/>
                <w:lang w:val="vi-VN"/>
              </w:rPr>
            </w:pPr>
          </w:p>
        </w:tc>
        <w:tc>
          <w:tcPr>
            <w:tcW w:w="1551" w:type="pct"/>
          </w:tcPr>
          <w:p w14:paraId="7702262C">
            <w:pPr>
              <w:spacing w:after="0" w:line="240" w:lineRule="auto"/>
              <w:rPr>
                <w:rFonts w:ascii="Times New Roman" w:hAnsi="Times New Roman" w:eastAsia="DengXian" w:cs="Times New Roman"/>
                <w:sz w:val="24"/>
                <w:szCs w:val="24"/>
                <w:lang w:val="vi-VN"/>
              </w:rPr>
            </w:pPr>
            <w:r>
              <w:rPr>
                <w:rFonts w:ascii="Times New Roman" w:hAnsi="Times New Roman" w:eastAsia="Calibri" w:cs="Times New Roman"/>
                <w:b/>
                <w:sz w:val="24"/>
                <w:szCs w:val="24"/>
              </w:rPr>
              <w:t>Tổng số câu</w:t>
            </w:r>
          </w:p>
        </w:tc>
        <w:tc>
          <w:tcPr>
            <w:tcW w:w="248" w:type="pct"/>
          </w:tcPr>
          <w:p w14:paraId="287F5D46">
            <w:pPr>
              <w:spacing w:after="0" w:line="240" w:lineRule="auto"/>
              <w:rPr>
                <w:rFonts w:ascii="Times New Roman" w:hAnsi="Times New Roman" w:eastAsia="Calibri" w:cs="Times New Roman"/>
                <w:sz w:val="24"/>
                <w:szCs w:val="24"/>
                <w:lang w:val="vi-VN"/>
              </w:rPr>
            </w:pPr>
            <w:r>
              <w:rPr>
                <w:rFonts w:ascii="Times New Roman" w:hAnsi="Times New Roman" w:eastAsia="Calibri" w:cs="Times New Roman"/>
                <w:sz w:val="24"/>
                <w:szCs w:val="24"/>
              </w:rPr>
              <w:t>13</w:t>
            </w:r>
          </w:p>
        </w:tc>
        <w:tc>
          <w:tcPr>
            <w:tcW w:w="281" w:type="pct"/>
          </w:tcPr>
          <w:p w14:paraId="392A008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234" w:type="pct"/>
          </w:tcPr>
          <w:p w14:paraId="1B61FF93">
            <w:pPr>
              <w:spacing w:after="0" w:line="240" w:lineRule="auto"/>
              <w:rPr>
                <w:rFonts w:ascii="Times New Roman" w:hAnsi="Times New Roman" w:eastAsia="Calibri" w:cs="Times New Roman"/>
                <w:sz w:val="24"/>
                <w:szCs w:val="24"/>
                <w:lang w:val="vi-VN"/>
              </w:rPr>
            </w:pPr>
            <w:r>
              <w:rPr>
                <w:rFonts w:ascii="Times New Roman" w:hAnsi="Times New Roman" w:eastAsia="Calibri" w:cs="Times New Roman"/>
                <w:sz w:val="24"/>
                <w:szCs w:val="24"/>
              </w:rPr>
              <w:t>0</w:t>
            </w:r>
          </w:p>
        </w:tc>
        <w:tc>
          <w:tcPr>
            <w:tcW w:w="259" w:type="pct"/>
          </w:tcPr>
          <w:p w14:paraId="1996726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3 (a)</w:t>
            </w:r>
          </w:p>
          <w:p w14:paraId="3BAFEEFA">
            <w:pPr>
              <w:spacing w:after="0" w:line="240" w:lineRule="auto"/>
              <w:rPr>
                <w:rFonts w:ascii="Times New Roman" w:hAnsi="Times New Roman" w:eastAsia="Calibri" w:cs="Times New Roman"/>
                <w:sz w:val="24"/>
                <w:szCs w:val="24"/>
              </w:rPr>
            </w:pPr>
          </w:p>
        </w:tc>
        <w:tc>
          <w:tcPr>
            <w:tcW w:w="258" w:type="pct"/>
          </w:tcPr>
          <w:p w14:paraId="676FB59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3 (b)</w:t>
            </w:r>
          </w:p>
          <w:p w14:paraId="4395B08E">
            <w:pPr>
              <w:spacing w:after="0" w:line="240" w:lineRule="auto"/>
              <w:rPr>
                <w:rFonts w:ascii="Times New Roman" w:hAnsi="Times New Roman" w:eastAsia="Calibri" w:cs="Times New Roman"/>
                <w:sz w:val="24"/>
                <w:szCs w:val="24"/>
              </w:rPr>
            </w:pPr>
          </w:p>
        </w:tc>
        <w:tc>
          <w:tcPr>
            <w:tcW w:w="321" w:type="pct"/>
            <w:gridSpan w:val="2"/>
          </w:tcPr>
          <w:p w14:paraId="60A2FD7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6(c,d)</w:t>
            </w:r>
          </w:p>
        </w:tc>
        <w:tc>
          <w:tcPr>
            <w:tcW w:w="253" w:type="pct"/>
          </w:tcPr>
          <w:p w14:paraId="67E3B6AB">
            <w:pPr>
              <w:spacing w:after="0" w:line="240" w:lineRule="auto"/>
              <w:rPr>
                <w:rFonts w:ascii="Times New Roman" w:hAnsi="Times New Roman" w:eastAsia="Calibri" w:cs="Times New Roman"/>
                <w:sz w:val="24"/>
                <w:szCs w:val="24"/>
                <w:lang w:val="vi-VN"/>
              </w:rPr>
            </w:pPr>
            <w:r>
              <w:rPr>
                <w:rFonts w:ascii="Times New Roman" w:hAnsi="Times New Roman" w:eastAsia="Calibri" w:cs="Times New Roman"/>
                <w:sz w:val="24"/>
                <w:szCs w:val="24"/>
              </w:rPr>
              <w:t>0</w:t>
            </w:r>
          </w:p>
        </w:tc>
        <w:tc>
          <w:tcPr>
            <w:tcW w:w="274" w:type="pct"/>
          </w:tcPr>
          <w:p w14:paraId="25E3AD8B">
            <w:pPr>
              <w:spacing w:after="0" w:line="240" w:lineRule="auto"/>
              <w:rPr>
                <w:rFonts w:ascii="Times New Roman" w:hAnsi="Times New Roman" w:eastAsia="Calibri" w:cs="Times New Roman"/>
                <w:sz w:val="24"/>
                <w:szCs w:val="24"/>
                <w:lang w:val="vi-VN"/>
              </w:rPr>
            </w:pPr>
            <w:r>
              <w:rPr>
                <w:rFonts w:ascii="Times New Roman" w:hAnsi="Times New Roman" w:eastAsia="Calibri" w:cs="Times New Roman"/>
                <w:sz w:val="24"/>
                <w:szCs w:val="24"/>
              </w:rPr>
              <w:t>1</w:t>
            </w:r>
          </w:p>
        </w:tc>
        <w:tc>
          <w:tcPr>
            <w:tcW w:w="303" w:type="pct"/>
          </w:tcPr>
          <w:p w14:paraId="2A8564CB">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1</w:t>
            </w:r>
          </w:p>
        </w:tc>
      </w:tr>
      <w:tr w14:paraId="16B8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780" w:hRule="atLeast"/>
        </w:trPr>
        <w:tc>
          <w:tcPr>
            <w:tcW w:w="144" w:type="pct"/>
            <w:vMerge w:val="continue"/>
          </w:tcPr>
          <w:p w14:paraId="5FF39DCD">
            <w:pPr>
              <w:spacing w:after="0" w:line="240" w:lineRule="auto"/>
              <w:rPr>
                <w:rFonts w:ascii="Times New Roman" w:hAnsi="Times New Roman" w:eastAsia="Calibri" w:cs="Times New Roman"/>
                <w:sz w:val="24"/>
                <w:szCs w:val="24"/>
                <w:lang w:val="vi-VN"/>
              </w:rPr>
            </w:pPr>
          </w:p>
        </w:tc>
        <w:tc>
          <w:tcPr>
            <w:tcW w:w="415" w:type="pct"/>
          </w:tcPr>
          <w:p w14:paraId="1FF9A2CF">
            <w:pPr>
              <w:spacing w:after="0" w:line="240" w:lineRule="auto"/>
              <w:rPr>
                <w:rFonts w:ascii="Times New Roman" w:hAnsi="Times New Roman" w:eastAsia="Calibri" w:cs="Times New Roman"/>
                <w:sz w:val="24"/>
                <w:szCs w:val="24"/>
                <w:lang w:val="vi-VN"/>
              </w:rPr>
            </w:pPr>
          </w:p>
        </w:tc>
        <w:tc>
          <w:tcPr>
            <w:tcW w:w="457" w:type="pct"/>
          </w:tcPr>
          <w:p w14:paraId="46E790CD">
            <w:pPr>
              <w:spacing w:after="0" w:line="240" w:lineRule="auto"/>
              <w:rPr>
                <w:rFonts w:ascii="Times New Roman" w:hAnsi="Times New Roman" w:eastAsia="DengXian" w:cs="Times New Roman"/>
                <w:i/>
                <w:iCs/>
                <w:sz w:val="24"/>
                <w:szCs w:val="24"/>
                <w:lang w:val="vi-VN"/>
              </w:rPr>
            </w:pPr>
          </w:p>
        </w:tc>
        <w:tc>
          <w:tcPr>
            <w:tcW w:w="1551" w:type="pct"/>
          </w:tcPr>
          <w:p w14:paraId="3CAAEBC1">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Tổng số điểm</w:t>
            </w:r>
          </w:p>
        </w:tc>
        <w:tc>
          <w:tcPr>
            <w:tcW w:w="248" w:type="pct"/>
          </w:tcPr>
          <w:p w14:paraId="0423187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3,25</w:t>
            </w:r>
          </w:p>
        </w:tc>
        <w:tc>
          <w:tcPr>
            <w:tcW w:w="281" w:type="pct"/>
          </w:tcPr>
          <w:p w14:paraId="516D6BE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0,75</w:t>
            </w:r>
          </w:p>
        </w:tc>
        <w:tc>
          <w:tcPr>
            <w:tcW w:w="234" w:type="pct"/>
          </w:tcPr>
          <w:p w14:paraId="6DD1A0B5">
            <w:pPr>
              <w:spacing w:after="0" w:line="240" w:lineRule="auto"/>
              <w:rPr>
                <w:rFonts w:ascii="Times New Roman" w:hAnsi="Times New Roman" w:eastAsia="Calibri" w:cs="Times New Roman"/>
                <w:sz w:val="24"/>
                <w:szCs w:val="24"/>
              </w:rPr>
            </w:pPr>
          </w:p>
        </w:tc>
        <w:tc>
          <w:tcPr>
            <w:tcW w:w="259" w:type="pct"/>
          </w:tcPr>
          <w:p w14:paraId="1E0F428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0,75</w:t>
            </w:r>
          </w:p>
        </w:tc>
        <w:tc>
          <w:tcPr>
            <w:tcW w:w="258" w:type="pct"/>
          </w:tcPr>
          <w:p w14:paraId="4A77275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0,75</w:t>
            </w:r>
          </w:p>
        </w:tc>
        <w:tc>
          <w:tcPr>
            <w:tcW w:w="321" w:type="pct"/>
            <w:gridSpan w:val="2"/>
          </w:tcPr>
          <w:p w14:paraId="582D956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253" w:type="pct"/>
          </w:tcPr>
          <w:p w14:paraId="67C8F42B">
            <w:pPr>
              <w:spacing w:after="0" w:line="240" w:lineRule="auto"/>
              <w:rPr>
                <w:rFonts w:ascii="Times New Roman" w:hAnsi="Times New Roman" w:eastAsia="Calibri" w:cs="Times New Roman"/>
                <w:sz w:val="24"/>
                <w:szCs w:val="24"/>
              </w:rPr>
            </w:pPr>
          </w:p>
        </w:tc>
        <w:tc>
          <w:tcPr>
            <w:tcW w:w="274" w:type="pct"/>
          </w:tcPr>
          <w:p w14:paraId="234C037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03" w:type="pct"/>
          </w:tcPr>
          <w:p w14:paraId="362DD10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0F30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4" w:type="pct"/>
            <w:vMerge w:val="continue"/>
          </w:tcPr>
          <w:p w14:paraId="3096BF0B">
            <w:pPr>
              <w:spacing w:after="0" w:line="240" w:lineRule="auto"/>
              <w:rPr>
                <w:rFonts w:ascii="Times New Roman" w:hAnsi="Times New Roman" w:eastAsia="Calibri" w:cs="Times New Roman"/>
                <w:b/>
                <w:sz w:val="24"/>
                <w:szCs w:val="24"/>
                <w:lang w:val="vi-VN"/>
              </w:rPr>
            </w:pPr>
          </w:p>
        </w:tc>
        <w:tc>
          <w:tcPr>
            <w:tcW w:w="415" w:type="pct"/>
          </w:tcPr>
          <w:p w14:paraId="222BE78F">
            <w:pPr>
              <w:spacing w:after="0" w:line="240" w:lineRule="auto"/>
              <w:rPr>
                <w:rFonts w:ascii="Times New Roman" w:hAnsi="Times New Roman" w:eastAsia="Calibri" w:cs="Times New Roman"/>
                <w:b/>
                <w:sz w:val="24"/>
                <w:szCs w:val="24"/>
                <w:lang w:val="vi-VN"/>
              </w:rPr>
            </w:pPr>
          </w:p>
        </w:tc>
        <w:tc>
          <w:tcPr>
            <w:tcW w:w="457" w:type="pct"/>
          </w:tcPr>
          <w:p w14:paraId="095F1545">
            <w:pPr>
              <w:spacing w:after="0" w:line="240" w:lineRule="auto"/>
              <w:rPr>
                <w:rFonts w:ascii="Times New Roman" w:hAnsi="Times New Roman" w:eastAsia="DengXian" w:cs="Times New Roman"/>
                <w:b/>
                <w:i/>
                <w:iCs/>
                <w:sz w:val="24"/>
                <w:szCs w:val="24"/>
                <w:lang w:val="vi-VN"/>
              </w:rPr>
            </w:pPr>
          </w:p>
        </w:tc>
        <w:tc>
          <w:tcPr>
            <w:tcW w:w="1551" w:type="pct"/>
          </w:tcPr>
          <w:p w14:paraId="1FBFB403">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Tỉ lệ %</w:t>
            </w:r>
          </w:p>
        </w:tc>
        <w:tc>
          <w:tcPr>
            <w:tcW w:w="1601" w:type="pct"/>
            <w:gridSpan w:val="7"/>
          </w:tcPr>
          <w:p w14:paraId="1869968F">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                       70</w:t>
            </w:r>
          </w:p>
        </w:tc>
        <w:tc>
          <w:tcPr>
            <w:tcW w:w="832" w:type="pct"/>
            <w:gridSpan w:val="4"/>
          </w:tcPr>
          <w:p w14:paraId="25C199A8">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                  30</w:t>
            </w:r>
          </w:p>
        </w:tc>
      </w:tr>
    </w:tbl>
    <w:p w14:paraId="7B153628">
      <w:pPr>
        <w:spacing w:after="0" w:line="240" w:lineRule="auto"/>
        <w:jc w:val="center"/>
        <w:rPr>
          <w:rFonts w:ascii="Times New Roman" w:hAnsi="Times New Roman" w:eastAsia="Times New Roman" w:cs="Times New Roman"/>
          <w:b/>
          <w:sz w:val="26"/>
          <w:szCs w:val="26"/>
          <w:lang w:val="it-IT"/>
        </w:rPr>
      </w:pPr>
    </w:p>
    <w:p w14:paraId="15BED836">
      <w:pPr>
        <w:spacing w:after="0" w:line="240" w:lineRule="auto"/>
        <w:jc w:val="center"/>
        <w:rPr>
          <w:rFonts w:ascii="Times New Roman" w:hAnsi="Times New Roman" w:eastAsia="Times New Roman" w:cs="Times New Roman"/>
          <w:b/>
          <w:sz w:val="26"/>
          <w:szCs w:val="26"/>
          <w:lang w:val="it-IT"/>
        </w:rPr>
      </w:pPr>
    </w:p>
    <w:p w14:paraId="66BC1E7D">
      <w:pPr>
        <w:spacing w:after="0" w:line="240" w:lineRule="auto"/>
        <w:jc w:val="center"/>
        <w:rPr>
          <w:rFonts w:ascii="Times New Roman" w:hAnsi="Times New Roman" w:eastAsia="Times New Roman" w:cs="Times New Roman"/>
          <w:b/>
          <w:sz w:val="26"/>
          <w:szCs w:val="26"/>
          <w:lang w:val="it-IT"/>
        </w:rPr>
      </w:pPr>
    </w:p>
    <w:p w14:paraId="330B2FEC">
      <w:pPr>
        <w:spacing w:after="0" w:line="240" w:lineRule="auto"/>
        <w:jc w:val="center"/>
        <w:rPr>
          <w:rFonts w:ascii="Times New Roman" w:hAnsi="Times New Roman" w:eastAsia="Times New Roman" w:cs="Times New Roman"/>
          <w:b/>
          <w:sz w:val="26"/>
          <w:szCs w:val="26"/>
          <w:lang w:val="it-IT"/>
        </w:rPr>
      </w:pPr>
    </w:p>
    <w:p w14:paraId="36ACA8E9">
      <w:pPr>
        <w:spacing w:after="0" w:line="240" w:lineRule="auto"/>
        <w:jc w:val="center"/>
        <w:rPr>
          <w:rFonts w:ascii="Times New Roman" w:hAnsi="Times New Roman" w:eastAsia="Times New Roman" w:cs="Times New Roman"/>
          <w:b/>
          <w:sz w:val="26"/>
          <w:szCs w:val="26"/>
          <w:lang w:val="it-IT"/>
        </w:rPr>
      </w:pPr>
      <w:r>
        <w:rPr>
          <w:rFonts w:ascii="Times New Roman" w:hAnsi="Times New Roman" w:eastAsia="Times New Roman" w:cs="Times New Roman"/>
          <w:b/>
          <w:sz w:val="26"/>
          <w:szCs w:val="26"/>
          <w:lang w:val="it-IT"/>
        </w:rPr>
        <w:t>MA TRẬN VÀ BẢN ĐẶC TẢ ĐỀ KIỂM TRA CUỐI KÌ II -MÔN LỊCH SỬ 11</w:t>
      </w:r>
    </w:p>
    <w:p w14:paraId="18D8C49E">
      <w:pPr>
        <w:spacing w:after="0" w:line="240" w:lineRule="auto"/>
        <w:rPr>
          <w:rFonts w:ascii="Times New Roman" w:hAnsi="Times New Roman" w:eastAsia="Times New Roman" w:cs="Times New Roman"/>
          <w:b/>
          <w:sz w:val="26"/>
          <w:szCs w:val="26"/>
          <w:lang w:val="it-IT"/>
        </w:rPr>
      </w:pPr>
      <w:r>
        <w:rPr>
          <w:rFonts w:ascii="Times New Roman" w:hAnsi="Times New Roman" w:eastAsia="Times New Roman" w:cs="Times New Roman"/>
          <w:b/>
          <w:sz w:val="26"/>
          <w:szCs w:val="26"/>
          <w:lang w:val="it-IT"/>
        </w:rPr>
        <w:t>1. Ma trận cuối kì 2-11</w:t>
      </w:r>
    </w:p>
    <w:tbl>
      <w:tblPr>
        <w:tblStyle w:val="16"/>
        <w:tblW w:w="5473"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318"/>
        <w:gridCol w:w="1460"/>
        <w:gridCol w:w="20"/>
        <w:gridCol w:w="698"/>
        <w:gridCol w:w="20"/>
        <w:gridCol w:w="787"/>
        <w:gridCol w:w="20"/>
        <w:gridCol w:w="957"/>
        <w:gridCol w:w="23"/>
        <w:gridCol w:w="937"/>
        <w:gridCol w:w="20"/>
        <w:gridCol w:w="759"/>
        <w:gridCol w:w="20"/>
        <w:gridCol w:w="888"/>
        <w:gridCol w:w="32"/>
        <w:gridCol w:w="767"/>
        <w:gridCol w:w="17"/>
        <w:gridCol w:w="833"/>
        <w:gridCol w:w="709"/>
        <w:gridCol w:w="9"/>
        <w:gridCol w:w="863"/>
        <w:gridCol w:w="9"/>
        <w:gridCol w:w="863"/>
        <w:gridCol w:w="778"/>
        <w:gridCol w:w="1064"/>
      </w:tblGrid>
      <w:tr w14:paraId="1690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0" w:type="pct"/>
            <w:vMerge w:val="restart"/>
            <w:vAlign w:val="center"/>
          </w:tcPr>
          <w:p w14:paraId="4EFBB04C">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lang w:val="vi-VN"/>
              </w:rPr>
              <w:t>TT</w:t>
            </w:r>
          </w:p>
        </w:tc>
        <w:tc>
          <w:tcPr>
            <w:tcW w:w="457" w:type="pct"/>
            <w:vMerge w:val="restart"/>
            <w:vAlign w:val="center"/>
          </w:tcPr>
          <w:p w14:paraId="28A737B7">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lang w:val="vi-VN"/>
              </w:rPr>
              <w:t>Chương/</w:t>
            </w:r>
          </w:p>
          <w:p w14:paraId="321134BC">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lang w:val="vi-VN"/>
              </w:rPr>
              <w:t>chủ đề</w:t>
            </w:r>
          </w:p>
        </w:tc>
        <w:tc>
          <w:tcPr>
            <w:tcW w:w="506" w:type="pct"/>
            <w:vMerge w:val="restart"/>
            <w:vAlign w:val="center"/>
          </w:tcPr>
          <w:p w14:paraId="5920CE30">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lang w:val="vi-VN"/>
              </w:rPr>
              <w:t>Nội dung/đơn vị kiến thức</w:t>
            </w:r>
          </w:p>
        </w:tc>
        <w:tc>
          <w:tcPr>
            <w:tcW w:w="2604" w:type="pct"/>
            <w:gridSpan w:val="17"/>
          </w:tcPr>
          <w:p w14:paraId="5A92E2A0">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rPr>
              <w:t>M</w:t>
            </w:r>
            <w:r>
              <w:rPr>
                <w:rFonts w:ascii="Times New Roman" w:hAnsi="Times New Roman" w:eastAsia="Calibri" w:cs="Times New Roman"/>
                <w:b/>
                <w:color w:val="000000"/>
                <w:spacing w:val="-8"/>
                <w:sz w:val="26"/>
                <w:szCs w:val="26"/>
                <w:lang w:val="vi-VN"/>
              </w:rPr>
              <w:t xml:space="preserve">ức độ </w:t>
            </w:r>
            <w:r>
              <w:rPr>
                <w:rFonts w:ascii="Times New Roman" w:hAnsi="Times New Roman" w:eastAsia="Calibri" w:cs="Times New Roman"/>
                <w:b/>
                <w:color w:val="000000"/>
                <w:spacing w:val="-8"/>
                <w:sz w:val="26"/>
                <w:szCs w:val="26"/>
              </w:rPr>
              <w:t>đánh giá</w:t>
            </w:r>
          </w:p>
        </w:tc>
        <w:tc>
          <w:tcPr>
            <w:tcW w:w="874" w:type="pct"/>
            <w:gridSpan w:val="5"/>
            <w:tcBorders>
              <w:right w:val="single" w:color="auto" w:sz="4" w:space="0"/>
            </w:tcBorders>
            <w:vAlign w:val="center"/>
          </w:tcPr>
          <w:p w14:paraId="500CF023">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Tổng</w:t>
            </w:r>
          </w:p>
        </w:tc>
        <w:tc>
          <w:tcPr>
            <w:tcW w:w="369" w:type="pct"/>
            <w:tcBorders>
              <w:top w:val="single" w:color="auto" w:sz="4" w:space="0"/>
              <w:left w:val="single" w:color="auto" w:sz="4" w:space="0"/>
              <w:right w:val="single" w:color="auto" w:sz="4" w:space="0"/>
            </w:tcBorders>
            <w:vAlign w:val="center"/>
          </w:tcPr>
          <w:p w14:paraId="1B654AA8">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lang w:val="vi-VN"/>
              </w:rPr>
              <w:t>T</w:t>
            </w:r>
            <w:r>
              <w:rPr>
                <w:rFonts w:ascii="Times New Roman" w:hAnsi="Times New Roman" w:eastAsia="Calibri" w:cs="Times New Roman"/>
                <w:b/>
                <w:color w:val="000000"/>
                <w:spacing w:val="-8"/>
                <w:sz w:val="26"/>
                <w:szCs w:val="26"/>
              </w:rPr>
              <w:t>ỉ lệ</w:t>
            </w:r>
          </w:p>
          <w:p w14:paraId="17EDBDA4">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lang w:val="vi-VN"/>
              </w:rPr>
              <w:t>% điểm</w:t>
            </w:r>
          </w:p>
        </w:tc>
      </w:tr>
      <w:tr w14:paraId="53EF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90" w:type="pct"/>
            <w:vMerge w:val="continue"/>
          </w:tcPr>
          <w:p w14:paraId="51395C0D">
            <w:pPr>
              <w:spacing w:after="0" w:line="240" w:lineRule="auto"/>
              <w:jc w:val="center"/>
              <w:rPr>
                <w:rFonts w:ascii="Times New Roman" w:hAnsi="Times New Roman" w:eastAsia="Calibri" w:cs="Times New Roman"/>
                <w:b/>
                <w:color w:val="000000"/>
                <w:spacing w:val="-8"/>
                <w:sz w:val="26"/>
                <w:szCs w:val="26"/>
                <w:lang w:val="vi-VN"/>
              </w:rPr>
            </w:pPr>
          </w:p>
        </w:tc>
        <w:tc>
          <w:tcPr>
            <w:tcW w:w="457" w:type="pct"/>
            <w:vMerge w:val="continue"/>
          </w:tcPr>
          <w:p w14:paraId="208D3AF6">
            <w:pPr>
              <w:spacing w:after="0" w:line="240" w:lineRule="auto"/>
              <w:rPr>
                <w:rFonts w:ascii="Times New Roman" w:hAnsi="Times New Roman" w:eastAsia="Calibri" w:cs="Times New Roman"/>
                <w:b/>
                <w:color w:val="000000"/>
                <w:spacing w:val="-8"/>
                <w:sz w:val="26"/>
                <w:szCs w:val="26"/>
                <w:lang w:val="vi-VN"/>
              </w:rPr>
            </w:pPr>
          </w:p>
        </w:tc>
        <w:tc>
          <w:tcPr>
            <w:tcW w:w="506" w:type="pct"/>
            <w:vMerge w:val="continue"/>
          </w:tcPr>
          <w:p w14:paraId="651BB9D8">
            <w:pPr>
              <w:spacing w:after="0" w:line="240" w:lineRule="auto"/>
              <w:rPr>
                <w:rFonts w:ascii="Times New Roman" w:hAnsi="Times New Roman" w:eastAsia="Calibri" w:cs="Times New Roman"/>
                <w:color w:val="000000"/>
                <w:spacing w:val="-8"/>
                <w:sz w:val="26"/>
                <w:szCs w:val="26"/>
                <w:lang w:val="vi-VN"/>
              </w:rPr>
            </w:pPr>
          </w:p>
        </w:tc>
        <w:tc>
          <w:tcPr>
            <w:tcW w:w="876" w:type="pct"/>
            <w:gridSpan w:val="7"/>
            <w:vAlign w:val="center"/>
          </w:tcPr>
          <w:p w14:paraId="73B5826F">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TNKQ nhiều lựa chọn</w:t>
            </w:r>
          </w:p>
        </w:tc>
        <w:tc>
          <w:tcPr>
            <w:tcW w:w="910" w:type="pct"/>
            <w:gridSpan w:val="5"/>
          </w:tcPr>
          <w:p w14:paraId="1559DCE7">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 xml:space="preserve">TNKQ đúng sai </w:t>
            </w:r>
          </w:p>
        </w:tc>
        <w:tc>
          <w:tcPr>
            <w:tcW w:w="818" w:type="pct"/>
            <w:gridSpan w:val="5"/>
            <w:vAlign w:val="center"/>
          </w:tcPr>
          <w:p w14:paraId="337C5812">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Tự luận</w:t>
            </w:r>
          </w:p>
        </w:tc>
        <w:tc>
          <w:tcPr>
            <w:tcW w:w="874" w:type="pct"/>
            <w:gridSpan w:val="5"/>
            <w:tcBorders>
              <w:right w:val="single" w:color="auto" w:sz="4" w:space="0"/>
            </w:tcBorders>
            <w:vAlign w:val="center"/>
          </w:tcPr>
          <w:p w14:paraId="444B6F53">
            <w:pPr>
              <w:spacing w:after="0" w:line="240" w:lineRule="auto"/>
              <w:jc w:val="center"/>
              <w:rPr>
                <w:rFonts w:ascii="Times New Roman" w:hAnsi="Times New Roman" w:eastAsia="Calibri" w:cs="Times New Roman"/>
                <w:color w:val="000000"/>
                <w:spacing w:val="-8"/>
                <w:sz w:val="26"/>
                <w:szCs w:val="26"/>
                <w:lang w:val="vi-VN"/>
              </w:rPr>
            </w:pPr>
          </w:p>
        </w:tc>
        <w:tc>
          <w:tcPr>
            <w:tcW w:w="369" w:type="pct"/>
            <w:tcBorders>
              <w:left w:val="single" w:color="auto" w:sz="4" w:space="0"/>
              <w:bottom w:val="single" w:color="auto" w:sz="4" w:space="0"/>
              <w:right w:val="single" w:color="auto" w:sz="4" w:space="0"/>
            </w:tcBorders>
          </w:tcPr>
          <w:p w14:paraId="1CFA9341">
            <w:pPr>
              <w:spacing w:after="0" w:line="240" w:lineRule="auto"/>
              <w:jc w:val="center"/>
              <w:rPr>
                <w:rFonts w:ascii="Times New Roman" w:hAnsi="Times New Roman" w:eastAsia="Calibri" w:cs="Times New Roman"/>
                <w:color w:val="000000"/>
                <w:spacing w:val="-8"/>
                <w:sz w:val="26"/>
                <w:szCs w:val="26"/>
                <w:lang w:val="vi-VN"/>
              </w:rPr>
            </w:pPr>
          </w:p>
        </w:tc>
      </w:tr>
      <w:tr w14:paraId="03E9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0" w:type="pct"/>
            <w:vMerge w:val="continue"/>
          </w:tcPr>
          <w:p w14:paraId="34419085">
            <w:pPr>
              <w:spacing w:after="0" w:line="240" w:lineRule="auto"/>
              <w:jc w:val="center"/>
              <w:rPr>
                <w:rFonts w:ascii="Times New Roman" w:hAnsi="Times New Roman" w:eastAsia="Calibri" w:cs="Times New Roman"/>
                <w:b/>
                <w:color w:val="000000"/>
                <w:spacing w:val="-8"/>
                <w:sz w:val="26"/>
                <w:szCs w:val="26"/>
                <w:lang w:val="vi-VN"/>
              </w:rPr>
            </w:pPr>
          </w:p>
        </w:tc>
        <w:tc>
          <w:tcPr>
            <w:tcW w:w="457" w:type="pct"/>
            <w:vMerge w:val="continue"/>
          </w:tcPr>
          <w:p w14:paraId="52520233">
            <w:pPr>
              <w:spacing w:after="0" w:line="240" w:lineRule="auto"/>
              <w:rPr>
                <w:rFonts w:ascii="Times New Roman" w:hAnsi="Times New Roman" w:eastAsia="Calibri" w:cs="Times New Roman"/>
                <w:b/>
                <w:color w:val="000000"/>
                <w:spacing w:val="-8"/>
                <w:sz w:val="26"/>
                <w:szCs w:val="26"/>
                <w:lang w:val="vi-VN"/>
              </w:rPr>
            </w:pPr>
          </w:p>
        </w:tc>
        <w:tc>
          <w:tcPr>
            <w:tcW w:w="506" w:type="pct"/>
            <w:vMerge w:val="continue"/>
          </w:tcPr>
          <w:p w14:paraId="2F2B4E19">
            <w:pPr>
              <w:spacing w:after="0" w:line="240" w:lineRule="auto"/>
              <w:rPr>
                <w:rFonts w:ascii="Times New Roman" w:hAnsi="Times New Roman" w:eastAsia="Calibri" w:cs="Times New Roman"/>
                <w:color w:val="000000"/>
                <w:spacing w:val="-8"/>
                <w:sz w:val="26"/>
                <w:szCs w:val="26"/>
                <w:lang w:val="vi-VN"/>
              </w:rPr>
            </w:pPr>
          </w:p>
        </w:tc>
        <w:tc>
          <w:tcPr>
            <w:tcW w:w="249" w:type="pct"/>
            <w:gridSpan w:val="2"/>
            <w:vAlign w:val="center"/>
          </w:tcPr>
          <w:p w14:paraId="2B5FDA51">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Biết</w:t>
            </w:r>
          </w:p>
        </w:tc>
        <w:tc>
          <w:tcPr>
            <w:tcW w:w="280" w:type="pct"/>
            <w:gridSpan w:val="2"/>
            <w:vAlign w:val="center"/>
          </w:tcPr>
          <w:p w14:paraId="174728F9">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Hiểu</w:t>
            </w:r>
          </w:p>
        </w:tc>
        <w:tc>
          <w:tcPr>
            <w:tcW w:w="339" w:type="pct"/>
            <w:gridSpan w:val="2"/>
            <w:vAlign w:val="center"/>
          </w:tcPr>
          <w:p w14:paraId="1FFBA03E">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VD</w:t>
            </w:r>
          </w:p>
        </w:tc>
        <w:tc>
          <w:tcPr>
            <w:tcW w:w="333" w:type="pct"/>
            <w:gridSpan w:val="2"/>
            <w:vAlign w:val="center"/>
          </w:tcPr>
          <w:p w14:paraId="133F1E74">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Biết</w:t>
            </w:r>
          </w:p>
        </w:tc>
        <w:tc>
          <w:tcPr>
            <w:tcW w:w="270" w:type="pct"/>
            <w:gridSpan w:val="2"/>
            <w:vAlign w:val="center"/>
          </w:tcPr>
          <w:p w14:paraId="777FF6E5">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Hiểu</w:t>
            </w:r>
          </w:p>
        </w:tc>
        <w:tc>
          <w:tcPr>
            <w:tcW w:w="326" w:type="pct"/>
            <w:gridSpan w:val="3"/>
            <w:vAlign w:val="center"/>
          </w:tcPr>
          <w:p w14:paraId="032F9639">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VD</w:t>
            </w:r>
          </w:p>
        </w:tc>
        <w:tc>
          <w:tcPr>
            <w:tcW w:w="266" w:type="pct"/>
            <w:vAlign w:val="center"/>
          </w:tcPr>
          <w:p w14:paraId="53A2B2E4">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Biết</w:t>
            </w:r>
          </w:p>
        </w:tc>
        <w:tc>
          <w:tcPr>
            <w:tcW w:w="295" w:type="pct"/>
            <w:gridSpan w:val="2"/>
            <w:vAlign w:val="center"/>
          </w:tcPr>
          <w:p w14:paraId="23B5B8C9">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Hiểu</w:t>
            </w:r>
          </w:p>
        </w:tc>
        <w:tc>
          <w:tcPr>
            <w:tcW w:w="246" w:type="pct"/>
            <w:vAlign w:val="center"/>
          </w:tcPr>
          <w:p w14:paraId="0D7ECD57">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VD</w:t>
            </w:r>
          </w:p>
        </w:tc>
        <w:tc>
          <w:tcPr>
            <w:tcW w:w="302" w:type="pct"/>
            <w:gridSpan w:val="2"/>
            <w:vAlign w:val="center"/>
          </w:tcPr>
          <w:p w14:paraId="54983FAC">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Biết</w:t>
            </w:r>
          </w:p>
        </w:tc>
        <w:tc>
          <w:tcPr>
            <w:tcW w:w="302" w:type="pct"/>
            <w:gridSpan w:val="2"/>
            <w:vAlign w:val="center"/>
          </w:tcPr>
          <w:p w14:paraId="6FCF84BF">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Hiểu</w:t>
            </w:r>
          </w:p>
        </w:tc>
        <w:tc>
          <w:tcPr>
            <w:tcW w:w="270" w:type="pct"/>
            <w:vAlign w:val="center"/>
          </w:tcPr>
          <w:p w14:paraId="0724765F">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VD</w:t>
            </w:r>
          </w:p>
        </w:tc>
        <w:tc>
          <w:tcPr>
            <w:tcW w:w="369" w:type="pct"/>
            <w:tcBorders>
              <w:top w:val="single" w:color="auto" w:sz="4" w:space="0"/>
            </w:tcBorders>
          </w:tcPr>
          <w:p w14:paraId="1CDDCC0B">
            <w:pPr>
              <w:spacing w:after="0" w:line="240" w:lineRule="auto"/>
              <w:jc w:val="center"/>
              <w:rPr>
                <w:rFonts w:ascii="Times New Roman" w:hAnsi="Times New Roman" w:eastAsia="Calibri" w:cs="Times New Roman"/>
                <w:color w:val="000000"/>
                <w:spacing w:val="-8"/>
                <w:sz w:val="26"/>
                <w:szCs w:val="26"/>
                <w:lang w:val="vi-VN"/>
              </w:rPr>
            </w:pPr>
          </w:p>
        </w:tc>
      </w:tr>
      <w:tr w14:paraId="4F6D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0" w:type="pct"/>
            <w:vMerge w:val="restart"/>
          </w:tcPr>
          <w:p w14:paraId="2F8DF632">
            <w:pPr>
              <w:spacing w:after="0" w:line="240" w:lineRule="auto"/>
              <w:jc w:val="center"/>
              <w:rPr>
                <w:rFonts w:ascii="Times New Roman" w:hAnsi="Times New Roman" w:eastAsia="Calibri" w:cs="Times New Roman"/>
                <w:b/>
                <w:color w:val="000000"/>
                <w:spacing w:val="-8"/>
                <w:sz w:val="26"/>
                <w:szCs w:val="26"/>
                <w:lang w:val="vi-VN"/>
              </w:rPr>
            </w:pPr>
          </w:p>
        </w:tc>
        <w:tc>
          <w:tcPr>
            <w:tcW w:w="457" w:type="pct"/>
            <w:vMerge w:val="restart"/>
          </w:tcPr>
          <w:p w14:paraId="742AAA9C">
            <w:pPr>
              <w:spacing w:after="0" w:line="240" w:lineRule="auto"/>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IV. CHIẾN TRANH BẢO VỆ TỔ QUỐC VÀ CHIẾN TRANH GPDT TRONG LSVN (TRƯỚC CMT8 1945)</w:t>
            </w:r>
          </w:p>
        </w:tc>
        <w:tc>
          <w:tcPr>
            <w:tcW w:w="506" w:type="pct"/>
          </w:tcPr>
          <w:p w14:paraId="23E029B2">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Bài 7. Chiến tranh bảo vệ Tổ quốc trong lịch sử Việt Nam (trước năm 1945)</w:t>
            </w:r>
          </w:p>
        </w:tc>
        <w:tc>
          <w:tcPr>
            <w:tcW w:w="249" w:type="pct"/>
            <w:gridSpan w:val="2"/>
            <w:vAlign w:val="center"/>
          </w:tcPr>
          <w:p w14:paraId="69AC516D">
            <w:pPr>
              <w:spacing w:after="0" w:line="240" w:lineRule="auto"/>
              <w:jc w:val="center"/>
              <w:rPr>
                <w:rFonts w:ascii="Times New Roman" w:hAnsi="Times New Roman" w:eastAsia="Calibri" w:cs="Times New Roman"/>
                <w:bCs/>
                <w:color w:val="000000"/>
                <w:spacing w:val="-8"/>
                <w:sz w:val="26"/>
                <w:szCs w:val="26"/>
              </w:rPr>
            </w:pPr>
            <w:r>
              <w:rPr>
                <w:rFonts w:ascii="Times New Roman" w:hAnsi="Times New Roman" w:eastAsia="Calibri" w:cs="Times New Roman"/>
                <w:bCs/>
                <w:color w:val="000000"/>
                <w:spacing w:val="-8"/>
                <w:sz w:val="26"/>
                <w:szCs w:val="26"/>
              </w:rPr>
              <w:t>2</w:t>
            </w:r>
          </w:p>
        </w:tc>
        <w:tc>
          <w:tcPr>
            <w:tcW w:w="280" w:type="pct"/>
            <w:gridSpan w:val="2"/>
            <w:vAlign w:val="center"/>
          </w:tcPr>
          <w:p w14:paraId="12BCB28B">
            <w:pPr>
              <w:spacing w:after="0" w:line="240" w:lineRule="auto"/>
              <w:jc w:val="center"/>
              <w:rPr>
                <w:rFonts w:ascii="Times New Roman" w:hAnsi="Times New Roman" w:eastAsia="Calibri" w:cs="Times New Roman"/>
                <w:b/>
                <w:color w:val="000000"/>
                <w:spacing w:val="-8"/>
                <w:sz w:val="26"/>
                <w:szCs w:val="26"/>
              </w:rPr>
            </w:pPr>
          </w:p>
        </w:tc>
        <w:tc>
          <w:tcPr>
            <w:tcW w:w="339" w:type="pct"/>
            <w:gridSpan w:val="2"/>
            <w:vAlign w:val="center"/>
          </w:tcPr>
          <w:p w14:paraId="6C1A4035">
            <w:pPr>
              <w:spacing w:after="0" w:line="240" w:lineRule="auto"/>
              <w:jc w:val="center"/>
              <w:rPr>
                <w:rFonts w:ascii="Times New Roman" w:hAnsi="Times New Roman" w:eastAsia="Calibri" w:cs="Times New Roman"/>
                <w:b/>
                <w:color w:val="000000"/>
                <w:spacing w:val="-8"/>
                <w:sz w:val="26"/>
                <w:szCs w:val="26"/>
              </w:rPr>
            </w:pPr>
          </w:p>
        </w:tc>
        <w:tc>
          <w:tcPr>
            <w:tcW w:w="333" w:type="pct"/>
            <w:gridSpan w:val="2"/>
            <w:vAlign w:val="center"/>
          </w:tcPr>
          <w:p w14:paraId="461E168F">
            <w:pPr>
              <w:spacing w:after="0" w:line="240" w:lineRule="auto"/>
              <w:jc w:val="center"/>
              <w:rPr>
                <w:rFonts w:ascii="Times New Roman" w:hAnsi="Times New Roman" w:eastAsia="Calibri" w:cs="Times New Roman"/>
                <w:b/>
                <w:color w:val="000000"/>
                <w:spacing w:val="-8"/>
                <w:sz w:val="26"/>
                <w:szCs w:val="26"/>
              </w:rPr>
            </w:pPr>
          </w:p>
        </w:tc>
        <w:tc>
          <w:tcPr>
            <w:tcW w:w="270" w:type="pct"/>
            <w:gridSpan w:val="2"/>
            <w:vAlign w:val="center"/>
          </w:tcPr>
          <w:p w14:paraId="0B54359B">
            <w:pPr>
              <w:spacing w:after="0" w:line="240" w:lineRule="auto"/>
              <w:jc w:val="center"/>
              <w:rPr>
                <w:rFonts w:ascii="Times New Roman" w:hAnsi="Times New Roman" w:eastAsia="Calibri" w:cs="Times New Roman"/>
                <w:b/>
                <w:color w:val="000000"/>
                <w:spacing w:val="-8"/>
                <w:sz w:val="26"/>
                <w:szCs w:val="26"/>
              </w:rPr>
            </w:pPr>
          </w:p>
        </w:tc>
        <w:tc>
          <w:tcPr>
            <w:tcW w:w="326" w:type="pct"/>
            <w:gridSpan w:val="3"/>
            <w:vAlign w:val="center"/>
          </w:tcPr>
          <w:p w14:paraId="389943FD">
            <w:pPr>
              <w:spacing w:after="0" w:line="240" w:lineRule="auto"/>
              <w:jc w:val="center"/>
              <w:rPr>
                <w:rFonts w:ascii="Times New Roman" w:hAnsi="Times New Roman" w:eastAsia="Calibri" w:cs="Times New Roman"/>
                <w:b/>
                <w:color w:val="000000"/>
                <w:spacing w:val="-8"/>
                <w:sz w:val="26"/>
                <w:szCs w:val="26"/>
              </w:rPr>
            </w:pPr>
          </w:p>
        </w:tc>
        <w:tc>
          <w:tcPr>
            <w:tcW w:w="266" w:type="pct"/>
            <w:vAlign w:val="center"/>
          </w:tcPr>
          <w:p w14:paraId="6AD22217">
            <w:pPr>
              <w:spacing w:after="0" w:line="240" w:lineRule="auto"/>
              <w:jc w:val="center"/>
              <w:rPr>
                <w:rFonts w:ascii="Times New Roman" w:hAnsi="Times New Roman" w:eastAsia="Calibri" w:cs="Times New Roman"/>
                <w:b/>
                <w:color w:val="000000"/>
                <w:spacing w:val="-8"/>
                <w:sz w:val="26"/>
                <w:szCs w:val="26"/>
              </w:rPr>
            </w:pPr>
          </w:p>
        </w:tc>
        <w:tc>
          <w:tcPr>
            <w:tcW w:w="295" w:type="pct"/>
            <w:gridSpan w:val="2"/>
            <w:vAlign w:val="center"/>
          </w:tcPr>
          <w:p w14:paraId="1A72BCC0">
            <w:pPr>
              <w:spacing w:after="0" w:line="240" w:lineRule="auto"/>
              <w:jc w:val="center"/>
              <w:rPr>
                <w:rFonts w:ascii="Times New Roman" w:hAnsi="Times New Roman" w:eastAsia="Calibri" w:cs="Times New Roman"/>
                <w:b/>
                <w:color w:val="000000"/>
                <w:spacing w:val="-8"/>
                <w:sz w:val="26"/>
                <w:szCs w:val="26"/>
              </w:rPr>
            </w:pPr>
          </w:p>
        </w:tc>
        <w:tc>
          <w:tcPr>
            <w:tcW w:w="246" w:type="pct"/>
            <w:vAlign w:val="center"/>
          </w:tcPr>
          <w:p w14:paraId="3EBFD6E9">
            <w:pPr>
              <w:spacing w:after="0" w:line="240" w:lineRule="auto"/>
              <w:jc w:val="center"/>
              <w:rPr>
                <w:rFonts w:ascii="Times New Roman" w:hAnsi="Times New Roman" w:eastAsia="Calibri" w:cs="Times New Roman"/>
                <w:b/>
                <w:color w:val="000000"/>
                <w:spacing w:val="-8"/>
                <w:sz w:val="26"/>
                <w:szCs w:val="26"/>
              </w:rPr>
            </w:pPr>
          </w:p>
        </w:tc>
        <w:tc>
          <w:tcPr>
            <w:tcW w:w="302" w:type="pct"/>
            <w:gridSpan w:val="2"/>
            <w:vAlign w:val="center"/>
          </w:tcPr>
          <w:p w14:paraId="60A47538">
            <w:pPr>
              <w:spacing w:after="0" w:line="240" w:lineRule="auto"/>
              <w:jc w:val="center"/>
              <w:rPr>
                <w:rFonts w:ascii="Times New Roman" w:hAnsi="Times New Roman" w:eastAsia="Calibri" w:cs="Times New Roman"/>
                <w:bCs/>
                <w:color w:val="000000"/>
                <w:spacing w:val="-8"/>
                <w:sz w:val="26"/>
                <w:szCs w:val="26"/>
              </w:rPr>
            </w:pPr>
            <w:r>
              <w:rPr>
                <w:rFonts w:ascii="Times New Roman" w:hAnsi="Times New Roman" w:eastAsia="Calibri" w:cs="Times New Roman"/>
                <w:bCs/>
                <w:color w:val="000000"/>
                <w:spacing w:val="-8"/>
                <w:sz w:val="26"/>
                <w:szCs w:val="26"/>
              </w:rPr>
              <w:t>2</w:t>
            </w:r>
          </w:p>
        </w:tc>
        <w:tc>
          <w:tcPr>
            <w:tcW w:w="302" w:type="pct"/>
            <w:gridSpan w:val="2"/>
            <w:vAlign w:val="center"/>
          </w:tcPr>
          <w:p w14:paraId="2031D79D">
            <w:pPr>
              <w:spacing w:after="0" w:line="240" w:lineRule="auto"/>
              <w:jc w:val="center"/>
              <w:rPr>
                <w:rFonts w:ascii="Times New Roman" w:hAnsi="Times New Roman" w:eastAsia="Calibri" w:cs="Times New Roman"/>
                <w:b/>
                <w:color w:val="000000"/>
                <w:spacing w:val="-8"/>
                <w:sz w:val="26"/>
                <w:szCs w:val="26"/>
              </w:rPr>
            </w:pPr>
          </w:p>
        </w:tc>
        <w:tc>
          <w:tcPr>
            <w:tcW w:w="270" w:type="pct"/>
            <w:vAlign w:val="center"/>
          </w:tcPr>
          <w:p w14:paraId="33295596">
            <w:pPr>
              <w:spacing w:after="0" w:line="240" w:lineRule="auto"/>
              <w:jc w:val="center"/>
              <w:rPr>
                <w:rFonts w:ascii="Times New Roman" w:hAnsi="Times New Roman" w:eastAsia="Calibri" w:cs="Times New Roman"/>
                <w:b/>
                <w:color w:val="000000"/>
                <w:spacing w:val="-8"/>
                <w:sz w:val="26"/>
                <w:szCs w:val="26"/>
              </w:rPr>
            </w:pPr>
          </w:p>
        </w:tc>
        <w:tc>
          <w:tcPr>
            <w:tcW w:w="369" w:type="pct"/>
            <w:tcBorders>
              <w:top w:val="single" w:color="auto" w:sz="4" w:space="0"/>
            </w:tcBorders>
          </w:tcPr>
          <w:p w14:paraId="53C53422">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5%</w:t>
            </w:r>
          </w:p>
        </w:tc>
      </w:tr>
      <w:tr w14:paraId="62C2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0" w:type="pct"/>
            <w:vMerge w:val="continue"/>
          </w:tcPr>
          <w:p w14:paraId="430F8F5D">
            <w:pPr>
              <w:spacing w:after="0" w:line="240" w:lineRule="auto"/>
              <w:jc w:val="center"/>
              <w:rPr>
                <w:rFonts w:ascii="Times New Roman" w:hAnsi="Times New Roman" w:eastAsia="Calibri" w:cs="Times New Roman"/>
                <w:b/>
                <w:color w:val="000000"/>
                <w:spacing w:val="-8"/>
                <w:sz w:val="26"/>
                <w:szCs w:val="26"/>
                <w:lang w:val="vi-VN"/>
              </w:rPr>
            </w:pPr>
          </w:p>
        </w:tc>
        <w:tc>
          <w:tcPr>
            <w:tcW w:w="457" w:type="pct"/>
            <w:vMerge w:val="continue"/>
          </w:tcPr>
          <w:p w14:paraId="46FBAB04">
            <w:pPr>
              <w:spacing w:after="0" w:line="240" w:lineRule="auto"/>
              <w:rPr>
                <w:rFonts w:ascii="Times New Roman" w:hAnsi="Times New Roman" w:eastAsia="Calibri" w:cs="Times New Roman"/>
                <w:b/>
                <w:color w:val="000000"/>
                <w:spacing w:val="-8"/>
                <w:sz w:val="26"/>
                <w:szCs w:val="26"/>
                <w:lang w:val="vi-VN"/>
              </w:rPr>
            </w:pPr>
          </w:p>
        </w:tc>
        <w:tc>
          <w:tcPr>
            <w:tcW w:w="506" w:type="pct"/>
          </w:tcPr>
          <w:p w14:paraId="3FDC9630">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Bài 8. Một số cuộc khởi nghĩa và chiến tranh giải phóng trong lịch sử Việt Nam (từ TK III TCN đến cuối TK XIX)</w:t>
            </w:r>
          </w:p>
        </w:tc>
        <w:tc>
          <w:tcPr>
            <w:tcW w:w="249" w:type="pct"/>
            <w:gridSpan w:val="2"/>
            <w:vAlign w:val="center"/>
          </w:tcPr>
          <w:p w14:paraId="0C7A9232">
            <w:pPr>
              <w:spacing w:after="0" w:line="240" w:lineRule="auto"/>
              <w:jc w:val="center"/>
              <w:rPr>
                <w:rFonts w:ascii="Times New Roman" w:hAnsi="Times New Roman" w:eastAsia="Calibri" w:cs="Times New Roman"/>
                <w:bCs/>
                <w:color w:val="000000"/>
                <w:spacing w:val="-8"/>
                <w:sz w:val="26"/>
                <w:szCs w:val="26"/>
              </w:rPr>
            </w:pPr>
            <w:r>
              <w:rPr>
                <w:rFonts w:ascii="Times New Roman" w:hAnsi="Times New Roman" w:eastAsia="Calibri" w:cs="Times New Roman"/>
                <w:bCs/>
                <w:color w:val="000000"/>
                <w:spacing w:val="-8"/>
                <w:sz w:val="26"/>
                <w:szCs w:val="26"/>
              </w:rPr>
              <w:t>2</w:t>
            </w:r>
          </w:p>
        </w:tc>
        <w:tc>
          <w:tcPr>
            <w:tcW w:w="280" w:type="pct"/>
            <w:gridSpan w:val="2"/>
            <w:vAlign w:val="center"/>
          </w:tcPr>
          <w:p w14:paraId="55474B13">
            <w:pPr>
              <w:spacing w:after="0" w:line="240" w:lineRule="auto"/>
              <w:jc w:val="center"/>
              <w:rPr>
                <w:rFonts w:ascii="Times New Roman" w:hAnsi="Times New Roman" w:eastAsia="Calibri" w:cs="Times New Roman"/>
                <w:b/>
                <w:color w:val="000000"/>
                <w:spacing w:val="-8"/>
                <w:sz w:val="26"/>
                <w:szCs w:val="26"/>
              </w:rPr>
            </w:pPr>
          </w:p>
        </w:tc>
        <w:tc>
          <w:tcPr>
            <w:tcW w:w="339" w:type="pct"/>
            <w:gridSpan w:val="2"/>
            <w:vAlign w:val="center"/>
          </w:tcPr>
          <w:p w14:paraId="2B17F99C">
            <w:pPr>
              <w:spacing w:after="0" w:line="240" w:lineRule="auto"/>
              <w:jc w:val="center"/>
              <w:rPr>
                <w:rFonts w:ascii="Times New Roman" w:hAnsi="Times New Roman" w:eastAsia="Calibri" w:cs="Times New Roman"/>
                <w:b/>
                <w:color w:val="000000"/>
                <w:spacing w:val="-8"/>
                <w:sz w:val="26"/>
                <w:szCs w:val="26"/>
              </w:rPr>
            </w:pPr>
          </w:p>
        </w:tc>
        <w:tc>
          <w:tcPr>
            <w:tcW w:w="333" w:type="pct"/>
            <w:gridSpan w:val="2"/>
            <w:vAlign w:val="center"/>
          </w:tcPr>
          <w:p w14:paraId="51CFAA1E">
            <w:pPr>
              <w:spacing w:after="0" w:line="240" w:lineRule="auto"/>
              <w:jc w:val="center"/>
              <w:rPr>
                <w:rFonts w:ascii="Times New Roman" w:hAnsi="Times New Roman" w:eastAsia="Calibri" w:cs="Times New Roman"/>
                <w:b/>
                <w:color w:val="000000"/>
                <w:spacing w:val="-8"/>
                <w:sz w:val="26"/>
                <w:szCs w:val="26"/>
              </w:rPr>
            </w:pPr>
          </w:p>
        </w:tc>
        <w:tc>
          <w:tcPr>
            <w:tcW w:w="270" w:type="pct"/>
            <w:gridSpan w:val="2"/>
            <w:vAlign w:val="center"/>
          </w:tcPr>
          <w:p w14:paraId="26BE0F93">
            <w:pPr>
              <w:spacing w:after="0" w:line="240" w:lineRule="auto"/>
              <w:jc w:val="center"/>
              <w:rPr>
                <w:rFonts w:ascii="Times New Roman" w:hAnsi="Times New Roman" w:eastAsia="Calibri" w:cs="Times New Roman"/>
                <w:b/>
                <w:color w:val="000000"/>
                <w:spacing w:val="-8"/>
                <w:sz w:val="26"/>
                <w:szCs w:val="26"/>
              </w:rPr>
            </w:pPr>
          </w:p>
        </w:tc>
        <w:tc>
          <w:tcPr>
            <w:tcW w:w="326" w:type="pct"/>
            <w:gridSpan w:val="3"/>
            <w:vAlign w:val="center"/>
          </w:tcPr>
          <w:p w14:paraId="6468499A">
            <w:pPr>
              <w:spacing w:after="0" w:line="240" w:lineRule="auto"/>
              <w:jc w:val="center"/>
              <w:rPr>
                <w:rFonts w:ascii="Times New Roman" w:hAnsi="Times New Roman" w:eastAsia="Calibri" w:cs="Times New Roman"/>
                <w:b/>
                <w:color w:val="000000"/>
                <w:spacing w:val="-8"/>
                <w:sz w:val="26"/>
                <w:szCs w:val="26"/>
              </w:rPr>
            </w:pPr>
          </w:p>
        </w:tc>
        <w:tc>
          <w:tcPr>
            <w:tcW w:w="266" w:type="pct"/>
            <w:vAlign w:val="center"/>
          </w:tcPr>
          <w:p w14:paraId="0FDC7290">
            <w:pPr>
              <w:spacing w:after="0" w:line="240" w:lineRule="auto"/>
              <w:jc w:val="center"/>
              <w:rPr>
                <w:rFonts w:ascii="Times New Roman" w:hAnsi="Times New Roman" w:eastAsia="Calibri" w:cs="Times New Roman"/>
                <w:b/>
                <w:color w:val="000000"/>
                <w:spacing w:val="-8"/>
                <w:sz w:val="26"/>
                <w:szCs w:val="26"/>
              </w:rPr>
            </w:pPr>
          </w:p>
        </w:tc>
        <w:tc>
          <w:tcPr>
            <w:tcW w:w="295" w:type="pct"/>
            <w:gridSpan w:val="2"/>
            <w:vAlign w:val="center"/>
          </w:tcPr>
          <w:p w14:paraId="1723BB15">
            <w:pPr>
              <w:spacing w:after="0" w:line="240" w:lineRule="auto"/>
              <w:jc w:val="center"/>
              <w:rPr>
                <w:rFonts w:ascii="Times New Roman" w:hAnsi="Times New Roman" w:eastAsia="Calibri" w:cs="Times New Roman"/>
                <w:b/>
                <w:color w:val="000000"/>
                <w:spacing w:val="-8"/>
                <w:sz w:val="26"/>
                <w:szCs w:val="26"/>
              </w:rPr>
            </w:pPr>
          </w:p>
        </w:tc>
        <w:tc>
          <w:tcPr>
            <w:tcW w:w="246" w:type="pct"/>
            <w:vAlign w:val="center"/>
          </w:tcPr>
          <w:p w14:paraId="50CCD404">
            <w:pPr>
              <w:spacing w:after="0" w:line="240" w:lineRule="auto"/>
              <w:jc w:val="center"/>
              <w:rPr>
                <w:rFonts w:ascii="Times New Roman" w:hAnsi="Times New Roman" w:eastAsia="Calibri" w:cs="Times New Roman"/>
                <w:b/>
                <w:color w:val="000000"/>
                <w:spacing w:val="-8"/>
                <w:sz w:val="26"/>
                <w:szCs w:val="26"/>
              </w:rPr>
            </w:pPr>
          </w:p>
        </w:tc>
        <w:tc>
          <w:tcPr>
            <w:tcW w:w="302" w:type="pct"/>
            <w:gridSpan w:val="2"/>
            <w:vAlign w:val="center"/>
          </w:tcPr>
          <w:p w14:paraId="5CEE90EB">
            <w:pPr>
              <w:spacing w:after="0" w:line="240" w:lineRule="auto"/>
              <w:jc w:val="center"/>
              <w:rPr>
                <w:rFonts w:ascii="Times New Roman" w:hAnsi="Times New Roman" w:eastAsia="Calibri" w:cs="Times New Roman"/>
                <w:bCs/>
                <w:color w:val="000000"/>
                <w:spacing w:val="-8"/>
                <w:sz w:val="26"/>
                <w:szCs w:val="26"/>
              </w:rPr>
            </w:pPr>
            <w:r>
              <w:rPr>
                <w:rFonts w:ascii="Times New Roman" w:hAnsi="Times New Roman" w:eastAsia="Calibri" w:cs="Times New Roman"/>
                <w:bCs/>
                <w:color w:val="000000"/>
                <w:spacing w:val="-8"/>
                <w:sz w:val="26"/>
                <w:szCs w:val="26"/>
              </w:rPr>
              <w:t>2</w:t>
            </w:r>
          </w:p>
        </w:tc>
        <w:tc>
          <w:tcPr>
            <w:tcW w:w="302" w:type="pct"/>
            <w:gridSpan w:val="2"/>
            <w:vAlign w:val="center"/>
          </w:tcPr>
          <w:p w14:paraId="473A5DB0">
            <w:pPr>
              <w:spacing w:after="0" w:line="240" w:lineRule="auto"/>
              <w:jc w:val="center"/>
              <w:rPr>
                <w:rFonts w:ascii="Times New Roman" w:hAnsi="Times New Roman" w:eastAsia="Calibri" w:cs="Times New Roman"/>
                <w:b/>
                <w:color w:val="000000"/>
                <w:spacing w:val="-8"/>
                <w:sz w:val="26"/>
                <w:szCs w:val="26"/>
              </w:rPr>
            </w:pPr>
          </w:p>
        </w:tc>
        <w:tc>
          <w:tcPr>
            <w:tcW w:w="270" w:type="pct"/>
            <w:vAlign w:val="center"/>
          </w:tcPr>
          <w:p w14:paraId="25290C5F">
            <w:pPr>
              <w:spacing w:after="0" w:line="240" w:lineRule="auto"/>
              <w:jc w:val="center"/>
              <w:rPr>
                <w:rFonts w:ascii="Times New Roman" w:hAnsi="Times New Roman" w:eastAsia="Calibri" w:cs="Times New Roman"/>
                <w:b/>
                <w:color w:val="000000"/>
                <w:spacing w:val="-8"/>
                <w:sz w:val="26"/>
                <w:szCs w:val="26"/>
              </w:rPr>
            </w:pPr>
          </w:p>
        </w:tc>
        <w:tc>
          <w:tcPr>
            <w:tcW w:w="369" w:type="pct"/>
            <w:tcBorders>
              <w:top w:val="single" w:color="auto" w:sz="4" w:space="0"/>
            </w:tcBorders>
          </w:tcPr>
          <w:p w14:paraId="32CC4D6A">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5%</w:t>
            </w:r>
          </w:p>
        </w:tc>
      </w:tr>
      <w:tr w14:paraId="511C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90" w:type="pct"/>
            <w:vMerge w:val="restart"/>
          </w:tcPr>
          <w:p w14:paraId="2EAB505D">
            <w:pPr>
              <w:spacing w:after="0" w:line="240" w:lineRule="auto"/>
              <w:jc w:val="center"/>
              <w:rPr>
                <w:rFonts w:ascii="Times New Roman" w:hAnsi="Times New Roman" w:eastAsia="Calibri" w:cs="Times New Roman"/>
                <w:bCs/>
                <w:color w:val="000000"/>
                <w:spacing w:val="-8"/>
                <w:sz w:val="26"/>
                <w:szCs w:val="26"/>
              </w:rPr>
            </w:pPr>
            <w:r>
              <w:rPr>
                <w:rFonts w:ascii="Times New Roman" w:hAnsi="Times New Roman" w:eastAsia="Calibri" w:cs="Times New Roman"/>
                <w:bCs/>
                <w:color w:val="000000"/>
                <w:spacing w:val="-8"/>
                <w:sz w:val="26"/>
                <w:szCs w:val="26"/>
              </w:rPr>
              <w:t>1</w:t>
            </w:r>
          </w:p>
        </w:tc>
        <w:tc>
          <w:tcPr>
            <w:tcW w:w="457" w:type="pct"/>
            <w:vMerge w:val="restart"/>
          </w:tcPr>
          <w:p w14:paraId="7D36C444">
            <w:pPr>
              <w:spacing w:after="0" w:line="240" w:lineRule="auto"/>
              <w:rPr>
                <w:rFonts w:ascii="Times New Roman" w:hAnsi="Times New Roman" w:eastAsia="Calibri" w:cs="Times New Roman"/>
                <w:b/>
                <w:bCs/>
                <w:color w:val="000000"/>
                <w:spacing w:val="-8"/>
                <w:sz w:val="26"/>
                <w:szCs w:val="26"/>
                <w:lang w:val="vi-VN"/>
              </w:rPr>
            </w:pPr>
            <w:r>
              <w:rPr>
                <w:rFonts w:ascii="Times New Roman" w:hAnsi="Times New Roman" w:eastAsia="Calibri" w:cs="Times New Roman"/>
                <w:b/>
                <w:bCs/>
                <w:color w:val="000000"/>
                <w:spacing w:val="-8"/>
                <w:sz w:val="26"/>
                <w:szCs w:val="26"/>
                <w:lang w:val="vi-VN"/>
              </w:rPr>
              <w:t>V: MỘT SỐ CUỘC CC LỚN TRONG LSVN (TRƯỚC 1858)</w:t>
            </w:r>
          </w:p>
        </w:tc>
        <w:tc>
          <w:tcPr>
            <w:tcW w:w="506" w:type="pct"/>
          </w:tcPr>
          <w:p w14:paraId="391465A8">
            <w:pPr>
              <w:autoSpaceDE w:val="0"/>
              <w:autoSpaceDN w:val="0"/>
              <w:adjustRightInd w:val="0"/>
              <w:spacing w:after="0" w:line="240" w:lineRule="auto"/>
              <w:jc w:val="both"/>
              <w:rPr>
                <w:rFonts w:ascii="Times New Roman" w:hAnsi="Times New Roman" w:eastAsia="DengXian" w:cs="Times New Roman"/>
                <w:i/>
                <w:iCs/>
                <w:sz w:val="26"/>
                <w:szCs w:val="26"/>
                <w:lang w:val="vi-VN"/>
              </w:rPr>
            </w:pPr>
            <w:r>
              <w:rPr>
                <w:rFonts w:ascii="Times New Roman" w:hAnsi="Times New Roman" w:eastAsia="Calibri" w:cs="Times New Roman"/>
                <w:sz w:val="24"/>
                <w:szCs w:val="24"/>
                <w:lang w:val="vi-VN"/>
              </w:rPr>
              <w:t>Bài 9. Cuộc cải cách của Hồ Quý Ly và triều Hồ (cuối thế kỉ XIV, đầu thế kỉ XV)</w:t>
            </w:r>
          </w:p>
        </w:tc>
        <w:tc>
          <w:tcPr>
            <w:tcW w:w="249" w:type="pct"/>
            <w:gridSpan w:val="2"/>
          </w:tcPr>
          <w:p w14:paraId="5E8CA8BC">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w:t>
            </w:r>
          </w:p>
        </w:tc>
        <w:tc>
          <w:tcPr>
            <w:tcW w:w="280" w:type="pct"/>
            <w:gridSpan w:val="2"/>
          </w:tcPr>
          <w:p w14:paraId="553211CE">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w:t>
            </w:r>
          </w:p>
        </w:tc>
        <w:tc>
          <w:tcPr>
            <w:tcW w:w="339" w:type="pct"/>
            <w:gridSpan w:val="2"/>
          </w:tcPr>
          <w:p w14:paraId="7CE2000C">
            <w:pPr>
              <w:spacing w:after="0" w:line="240" w:lineRule="auto"/>
              <w:jc w:val="center"/>
              <w:rPr>
                <w:rFonts w:ascii="Times New Roman" w:hAnsi="Times New Roman" w:eastAsia="Calibri" w:cs="Times New Roman"/>
                <w:color w:val="000000"/>
                <w:spacing w:val="-8"/>
                <w:sz w:val="26"/>
                <w:szCs w:val="26"/>
                <w:lang w:val="vi-VN"/>
              </w:rPr>
            </w:pPr>
          </w:p>
        </w:tc>
        <w:tc>
          <w:tcPr>
            <w:tcW w:w="333" w:type="pct"/>
            <w:gridSpan w:val="2"/>
          </w:tcPr>
          <w:p w14:paraId="0528C200">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1a</w:t>
            </w:r>
          </w:p>
        </w:tc>
        <w:tc>
          <w:tcPr>
            <w:tcW w:w="270" w:type="pct"/>
            <w:gridSpan w:val="2"/>
          </w:tcPr>
          <w:p w14:paraId="07A7345F">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1b</w:t>
            </w:r>
          </w:p>
        </w:tc>
        <w:tc>
          <w:tcPr>
            <w:tcW w:w="326" w:type="pct"/>
            <w:gridSpan w:val="3"/>
          </w:tcPr>
          <w:p w14:paraId="3490E718">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1c, d</w:t>
            </w:r>
          </w:p>
        </w:tc>
        <w:tc>
          <w:tcPr>
            <w:tcW w:w="266" w:type="pct"/>
          </w:tcPr>
          <w:p w14:paraId="35FE619B">
            <w:pPr>
              <w:spacing w:after="0" w:line="240" w:lineRule="auto"/>
              <w:jc w:val="center"/>
              <w:rPr>
                <w:rFonts w:ascii="Times New Roman" w:hAnsi="Times New Roman" w:eastAsia="Calibri" w:cs="Times New Roman"/>
                <w:color w:val="000000"/>
                <w:spacing w:val="-8"/>
                <w:sz w:val="26"/>
                <w:szCs w:val="26"/>
                <w:lang w:val="vi-VN"/>
              </w:rPr>
            </w:pPr>
          </w:p>
        </w:tc>
        <w:tc>
          <w:tcPr>
            <w:tcW w:w="295" w:type="pct"/>
            <w:gridSpan w:val="2"/>
          </w:tcPr>
          <w:p w14:paraId="7AF341A2">
            <w:pPr>
              <w:spacing w:after="0" w:line="240" w:lineRule="auto"/>
              <w:jc w:val="center"/>
              <w:rPr>
                <w:rFonts w:ascii="Times New Roman" w:hAnsi="Times New Roman" w:eastAsia="Calibri" w:cs="Times New Roman"/>
                <w:color w:val="000000"/>
                <w:spacing w:val="-8"/>
                <w:sz w:val="26"/>
                <w:szCs w:val="26"/>
              </w:rPr>
            </w:pPr>
          </w:p>
        </w:tc>
        <w:tc>
          <w:tcPr>
            <w:tcW w:w="246" w:type="pct"/>
          </w:tcPr>
          <w:p w14:paraId="6129EB3F">
            <w:pPr>
              <w:spacing w:after="0" w:line="240" w:lineRule="auto"/>
              <w:jc w:val="center"/>
              <w:rPr>
                <w:rFonts w:ascii="Times New Roman" w:hAnsi="Times New Roman" w:eastAsia="Calibri" w:cs="Times New Roman"/>
                <w:color w:val="000000"/>
                <w:spacing w:val="-8"/>
                <w:sz w:val="26"/>
                <w:szCs w:val="26"/>
                <w:lang w:val="vi-VN"/>
              </w:rPr>
            </w:pPr>
          </w:p>
        </w:tc>
        <w:tc>
          <w:tcPr>
            <w:tcW w:w="302" w:type="pct"/>
            <w:gridSpan w:val="2"/>
          </w:tcPr>
          <w:p w14:paraId="2032B26B">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2+1a</w:t>
            </w:r>
          </w:p>
        </w:tc>
        <w:tc>
          <w:tcPr>
            <w:tcW w:w="302" w:type="pct"/>
            <w:gridSpan w:val="2"/>
          </w:tcPr>
          <w:p w14:paraId="53F3873D">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1+1b</w:t>
            </w:r>
          </w:p>
        </w:tc>
        <w:tc>
          <w:tcPr>
            <w:tcW w:w="270" w:type="pct"/>
          </w:tcPr>
          <w:p w14:paraId="40981D3B">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1c, d</w:t>
            </w:r>
          </w:p>
        </w:tc>
        <w:tc>
          <w:tcPr>
            <w:tcW w:w="369" w:type="pct"/>
          </w:tcPr>
          <w:p w14:paraId="26A633C1">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17,5%</w:t>
            </w:r>
          </w:p>
        </w:tc>
      </w:tr>
      <w:tr w14:paraId="6643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90" w:type="pct"/>
            <w:vMerge w:val="continue"/>
          </w:tcPr>
          <w:p w14:paraId="45A9FF59">
            <w:pPr>
              <w:spacing w:after="0" w:line="240" w:lineRule="auto"/>
              <w:jc w:val="center"/>
              <w:rPr>
                <w:rFonts w:ascii="Times New Roman" w:hAnsi="Times New Roman" w:eastAsia="Calibri" w:cs="Times New Roman"/>
                <w:bCs/>
                <w:color w:val="000000"/>
                <w:spacing w:val="-8"/>
                <w:sz w:val="26"/>
                <w:szCs w:val="26"/>
                <w:lang w:val="vi-VN"/>
              </w:rPr>
            </w:pPr>
          </w:p>
        </w:tc>
        <w:tc>
          <w:tcPr>
            <w:tcW w:w="457" w:type="pct"/>
            <w:vMerge w:val="continue"/>
          </w:tcPr>
          <w:p w14:paraId="25B5CD54">
            <w:pPr>
              <w:spacing w:after="0" w:line="240" w:lineRule="auto"/>
              <w:rPr>
                <w:rFonts w:ascii="Times New Roman" w:hAnsi="Times New Roman" w:eastAsia="Calibri" w:cs="Times New Roman"/>
                <w:b/>
                <w:bCs/>
                <w:color w:val="000000"/>
                <w:spacing w:val="-8"/>
                <w:sz w:val="26"/>
                <w:szCs w:val="26"/>
                <w:lang w:val="vi-VN"/>
              </w:rPr>
            </w:pPr>
          </w:p>
        </w:tc>
        <w:tc>
          <w:tcPr>
            <w:tcW w:w="506" w:type="pct"/>
          </w:tcPr>
          <w:p w14:paraId="4A92DABE">
            <w:pPr>
              <w:autoSpaceDE w:val="0"/>
              <w:autoSpaceDN w:val="0"/>
              <w:adjustRightInd w:val="0"/>
              <w:spacing w:after="0" w:line="240" w:lineRule="auto"/>
              <w:jc w:val="both"/>
              <w:rPr>
                <w:rFonts w:ascii="Times New Roman" w:hAnsi="Times New Roman" w:eastAsia="DengXian" w:cs="Times New Roman"/>
                <w:i/>
                <w:iCs/>
                <w:sz w:val="26"/>
                <w:szCs w:val="26"/>
                <w:lang w:val="vi-VN"/>
              </w:rPr>
            </w:pPr>
            <w:r>
              <w:rPr>
                <w:rFonts w:ascii="Times New Roman" w:hAnsi="Times New Roman" w:eastAsia="Calibri" w:cs="Times New Roman"/>
                <w:sz w:val="24"/>
                <w:szCs w:val="24"/>
                <w:lang w:val="vi-VN"/>
              </w:rPr>
              <w:t>Bài 10. Cuộc cải cách của Lê Thánh Tông (thế kỉ XV)</w:t>
            </w:r>
          </w:p>
        </w:tc>
        <w:tc>
          <w:tcPr>
            <w:tcW w:w="249" w:type="pct"/>
            <w:gridSpan w:val="2"/>
          </w:tcPr>
          <w:p w14:paraId="7EDE92F2">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w:t>
            </w:r>
          </w:p>
        </w:tc>
        <w:tc>
          <w:tcPr>
            <w:tcW w:w="280" w:type="pct"/>
            <w:gridSpan w:val="2"/>
          </w:tcPr>
          <w:p w14:paraId="3BB84BA5">
            <w:pPr>
              <w:spacing w:after="0" w:line="240" w:lineRule="auto"/>
              <w:rPr>
                <w:rFonts w:ascii="Times New Roman" w:hAnsi="Times New Roman" w:eastAsia="Calibri" w:cs="Times New Roman"/>
                <w:color w:val="000000"/>
                <w:spacing w:val="-8"/>
                <w:sz w:val="26"/>
                <w:szCs w:val="26"/>
              </w:rPr>
            </w:pPr>
          </w:p>
        </w:tc>
        <w:tc>
          <w:tcPr>
            <w:tcW w:w="339" w:type="pct"/>
            <w:gridSpan w:val="2"/>
          </w:tcPr>
          <w:p w14:paraId="283ACAFD">
            <w:pPr>
              <w:spacing w:after="0" w:line="240" w:lineRule="auto"/>
              <w:jc w:val="center"/>
              <w:rPr>
                <w:rFonts w:ascii="Times New Roman" w:hAnsi="Times New Roman" w:eastAsia="Calibri" w:cs="Times New Roman"/>
                <w:color w:val="000000"/>
                <w:spacing w:val="-8"/>
                <w:sz w:val="26"/>
                <w:szCs w:val="26"/>
                <w:lang w:val="vi-VN"/>
              </w:rPr>
            </w:pPr>
          </w:p>
        </w:tc>
        <w:tc>
          <w:tcPr>
            <w:tcW w:w="333" w:type="pct"/>
            <w:gridSpan w:val="2"/>
          </w:tcPr>
          <w:p w14:paraId="728A21C6">
            <w:pPr>
              <w:spacing w:after="0" w:line="240" w:lineRule="auto"/>
              <w:jc w:val="center"/>
              <w:rPr>
                <w:rFonts w:ascii="Times New Roman" w:hAnsi="Times New Roman" w:eastAsia="Calibri" w:cs="Times New Roman"/>
                <w:color w:val="000000"/>
                <w:spacing w:val="-8"/>
                <w:sz w:val="26"/>
                <w:szCs w:val="26"/>
              </w:rPr>
            </w:pPr>
          </w:p>
        </w:tc>
        <w:tc>
          <w:tcPr>
            <w:tcW w:w="270" w:type="pct"/>
            <w:gridSpan w:val="2"/>
          </w:tcPr>
          <w:p w14:paraId="383EAF47">
            <w:pPr>
              <w:spacing w:after="0" w:line="240" w:lineRule="auto"/>
              <w:rPr>
                <w:rFonts w:ascii="Times New Roman" w:hAnsi="Times New Roman" w:eastAsia="Calibri" w:cs="Times New Roman"/>
                <w:color w:val="000000"/>
                <w:spacing w:val="-8"/>
                <w:sz w:val="26"/>
                <w:szCs w:val="26"/>
              </w:rPr>
            </w:pPr>
          </w:p>
        </w:tc>
        <w:tc>
          <w:tcPr>
            <w:tcW w:w="326" w:type="pct"/>
            <w:gridSpan w:val="3"/>
          </w:tcPr>
          <w:p w14:paraId="57D7047E">
            <w:pPr>
              <w:spacing w:after="0" w:line="240" w:lineRule="auto"/>
              <w:rPr>
                <w:rFonts w:ascii="Times New Roman" w:hAnsi="Times New Roman" w:eastAsia="Calibri" w:cs="Times New Roman"/>
                <w:color w:val="000000"/>
                <w:spacing w:val="-8"/>
                <w:sz w:val="26"/>
                <w:szCs w:val="26"/>
              </w:rPr>
            </w:pPr>
          </w:p>
        </w:tc>
        <w:tc>
          <w:tcPr>
            <w:tcW w:w="266" w:type="pct"/>
          </w:tcPr>
          <w:p w14:paraId="6ED43D79">
            <w:pPr>
              <w:spacing w:after="0" w:line="240" w:lineRule="auto"/>
              <w:jc w:val="center"/>
              <w:rPr>
                <w:rFonts w:ascii="Times New Roman" w:hAnsi="Times New Roman" w:eastAsia="Calibri" w:cs="Times New Roman"/>
                <w:color w:val="000000"/>
                <w:spacing w:val="-8"/>
                <w:sz w:val="26"/>
                <w:szCs w:val="26"/>
                <w:lang w:val="vi-VN"/>
              </w:rPr>
            </w:pPr>
          </w:p>
        </w:tc>
        <w:tc>
          <w:tcPr>
            <w:tcW w:w="295" w:type="pct"/>
            <w:gridSpan w:val="2"/>
          </w:tcPr>
          <w:p w14:paraId="5F4733C8">
            <w:pPr>
              <w:spacing w:after="0" w:line="240" w:lineRule="auto"/>
              <w:jc w:val="center"/>
              <w:rPr>
                <w:rFonts w:ascii="Times New Roman" w:hAnsi="Times New Roman" w:eastAsia="Calibri" w:cs="Times New Roman"/>
                <w:color w:val="000000"/>
                <w:spacing w:val="-8"/>
                <w:sz w:val="26"/>
                <w:szCs w:val="26"/>
                <w:lang w:val="vi-VN"/>
              </w:rPr>
            </w:pPr>
          </w:p>
        </w:tc>
        <w:tc>
          <w:tcPr>
            <w:tcW w:w="246" w:type="pct"/>
          </w:tcPr>
          <w:p w14:paraId="499A5DFE">
            <w:pPr>
              <w:spacing w:after="0" w:line="240" w:lineRule="auto"/>
              <w:jc w:val="center"/>
              <w:rPr>
                <w:rFonts w:ascii="Times New Roman" w:hAnsi="Times New Roman" w:eastAsia="Calibri" w:cs="Times New Roman"/>
                <w:color w:val="000000"/>
                <w:spacing w:val="-8"/>
                <w:sz w:val="26"/>
                <w:szCs w:val="26"/>
                <w:lang w:val="vi-VN"/>
              </w:rPr>
            </w:pPr>
          </w:p>
        </w:tc>
        <w:tc>
          <w:tcPr>
            <w:tcW w:w="302" w:type="pct"/>
            <w:gridSpan w:val="2"/>
          </w:tcPr>
          <w:p w14:paraId="4214A70D">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w:t>
            </w:r>
          </w:p>
        </w:tc>
        <w:tc>
          <w:tcPr>
            <w:tcW w:w="302" w:type="pct"/>
            <w:gridSpan w:val="2"/>
          </w:tcPr>
          <w:p w14:paraId="2D596608">
            <w:pPr>
              <w:spacing w:after="0" w:line="240" w:lineRule="auto"/>
              <w:jc w:val="center"/>
              <w:rPr>
                <w:rFonts w:ascii="Times New Roman" w:hAnsi="Times New Roman" w:eastAsia="Calibri" w:cs="Times New Roman"/>
                <w:color w:val="000000"/>
                <w:spacing w:val="-8"/>
                <w:sz w:val="26"/>
                <w:szCs w:val="26"/>
              </w:rPr>
            </w:pPr>
          </w:p>
        </w:tc>
        <w:tc>
          <w:tcPr>
            <w:tcW w:w="270" w:type="pct"/>
          </w:tcPr>
          <w:p w14:paraId="59ABFF3F">
            <w:pPr>
              <w:spacing w:after="0" w:line="240" w:lineRule="auto"/>
              <w:jc w:val="center"/>
              <w:rPr>
                <w:rFonts w:ascii="Times New Roman" w:hAnsi="Times New Roman" w:eastAsia="Calibri" w:cs="Times New Roman"/>
                <w:color w:val="000000"/>
                <w:spacing w:val="-8"/>
                <w:sz w:val="26"/>
                <w:szCs w:val="26"/>
              </w:rPr>
            </w:pPr>
          </w:p>
        </w:tc>
        <w:tc>
          <w:tcPr>
            <w:tcW w:w="369" w:type="pct"/>
          </w:tcPr>
          <w:p w14:paraId="366BF286">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5%</w:t>
            </w:r>
          </w:p>
        </w:tc>
      </w:tr>
      <w:tr w14:paraId="2BEF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90" w:type="pct"/>
            <w:vMerge w:val="continue"/>
          </w:tcPr>
          <w:p w14:paraId="5074FEEA">
            <w:pPr>
              <w:spacing w:after="0" w:line="240" w:lineRule="auto"/>
              <w:jc w:val="center"/>
              <w:rPr>
                <w:rFonts w:ascii="Times New Roman" w:hAnsi="Times New Roman" w:eastAsia="Calibri" w:cs="Times New Roman"/>
                <w:bCs/>
                <w:color w:val="000000"/>
                <w:spacing w:val="-8"/>
                <w:sz w:val="26"/>
                <w:szCs w:val="26"/>
                <w:lang w:val="vi-VN"/>
              </w:rPr>
            </w:pPr>
          </w:p>
        </w:tc>
        <w:tc>
          <w:tcPr>
            <w:tcW w:w="457" w:type="pct"/>
            <w:vMerge w:val="continue"/>
          </w:tcPr>
          <w:p w14:paraId="33643D36">
            <w:pPr>
              <w:spacing w:after="0" w:line="240" w:lineRule="auto"/>
              <w:rPr>
                <w:rFonts w:ascii="Times New Roman" w:hAnsi="Times New Roman" w:eastAsia="Calibri" w:cs="Times New Roman"/>
                <w:b/>
                <w:bCs/>
                <w:color w:val="000000"/>
                <w:spacing w:val="-8"/>
                <w:sz w:val="26"/>
                <w:szCs w:val="26"/>
                <w:lang w:val="vi-VN"/>
              </w:rPr>
            </w:pPr>
          </w:p>
        </w:tc>
        <w:tc>
          <w:tcPr>
            <w:tcW w:w="506" w:type="pct"/>
          </w:tcPr>
          <w:p w14:paraId="278D112B">
            <w:pPr>
              <w:autoSpaceDE w:val="0"/>
              <w:autoSpaceDN w:val="0"/>
              <w:adjustRightInd w:val="0"/>
              <w:spacing w:after="0" w:line="240" w:lineRule="auto"/>
              <w:jc w:val="both"/>
              <w:rPr>
                <w:rFonts w:ascii="Times New Roman" w:hAnsi="Times New Roman" w:eastAsia="Calibri" w:cs="Times New Roman"/>
                <w:sz w:val="24"/>
                <w:szCs w:val="24"/>
                <w:lang w:val="vi-VN"/>
              </w:rPr>
            </w:pPr>
            <w:r>
              <w:rPr>
                <w:rFonts w:ascii="Times New Roman" w:hAnsi="Times New Roman" w:eastAsia="Calibri" w:cs="Times New Roman"/>
                <w:sz w:val="24"/>
                <w:szCs w:val="24"/>
                <w:lang w:val="vi-VN"/>
              </w:rPr>
              <w:t>Bài 11. Cuộc cải cách của Minh Mạng (nửa đầu thế kỉ XIX</w:t>
            </w:r>
          </w:p>
        </w:tc>
        <w:tc>
          <w:tcPr>
            <w:tcW w:w="249" w:type="pct"/>
            <w:gridSpan w:val="2"/>
          </w:tcPr>
          <w:p w14:paraId="69D85C36">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w:t>
            </w:r>
          </w:p>
        </w:tc>
        <w:tc>
          <w:tcPr>
            <w:tcW w:w="280" w:type="pct"/>
            <w:gridSpan w:val="2"/>
          </w:tcPr>
          <w:p w14:paraId="2C56694C">
            <w:pPr>
              <w:spacing w:after="0" w:line="240" w:lineRule="auto"/>
              <w:jc w:val="center"/>
              <w:rPr>
                <w:rFonts w:ascii="Times New Roman" w:hAnsi="Times New Roman" w:eastAsia="Calibri" w:cs="Times New Roman"/>
                <w:color w:val="000000"/>
                <w:spacing w:val="-8"/>
                <w:sz w:val="26"/>
                <w:szCs w:val="26"/>
              </w:rPr>
            </w:pPr>
          </w:p>
        </w:tc>
        <w:tc>
          <w:tcPr>
            <w:tcW w:w="339" w:type="pct"/>
            <w:gridSpan w:val="2"/>
          </w:tcPr>
          <w:p w14:paraId="0A124EBF">
            <w:pPr>
              <w:spacing w:after="0" w:line="240" w:lineRule="auto"/>
              <w:jc w:val="center"/>
              <w:rPr>
                <w:rFonts w:ascii="Times New Roman" w:hAnsi="Times New Roman" w:eastAsia="Calibri" w:cs="Times New Roman"/>
                <w:color w:val="000000"/>
                <w:spacing w:val="-8"/>
                <w:sz w:val="26"/>
                <w:szCs w:val="26"/>
                <w:lang w:val="vi-VN"/>
              </w:rPr>
            </w:pPr>
          </w:p>
        </w:tc>
        <w:tc>
          <w:tcPr>
            <w:tcW w:w="333" w:type="pct"/>
            <w:gridSpan w:val="2"/>
          </w:tcPr>
          <w:p w14:paraId="7B63A975">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1a</w:t>
            </w:r>
          </w:p>
        </w:tc>
        <w:tc>
          <w:tcPr>
            <w:tcW w:w="270" w:type="pct"/>
            <w:gridSpan w:val="2"/>
          </w:tcPr>
          <w:p w14:paraId="3968F6EC">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1b</w:t>
            </w:r>
          </w:p>
        </w:tc>
        <w:tc>
          <w:tcPr>
            <w:tcW w:w="326" w:type="pct"/>
            <w:gridSpan w:val="3"/>
          </w:tcPr>
          <w:p w14:paraId="0AD59AAC">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1c, d</w:t>
            </w:r>
          </w:p>
        </w:tc>
        <w:tc>
          <w:tcPr>
            <w:tcW w:w="266" w:type="pct"/>
          </w:tcPr>
          <w:p w14:paraId="3F9B7148">
            <w:pPr>
              <w:spacing w:after="0" w:line="240" w:lineRule="auto"/>
              <w:jc w:val="center"/>
              <w:rPr>
                <w:rFonts w:ascii="Times New Roman" w:hAnsi="Times New Roman" w:eastAsia="Calibri" w:cs="Times New Roman"/>
                <w:color w:val="000000"/>
                <w:spacing w:val="-8"/>
                <w:sz w:val="26"/>
                <w:szCs w:val="26"/>
                <w:lang w:val="vi-VN"/>
              </w:rPr>
            </w:pPr>
          </w:p>
        </w:tc>
        <w:tc>
          <w:tcPr>
            <w:tcW w:w="295" w:type="pct"/>
            <w:gridSpan w:val="2"/>
          </w:tcPr>
          <w:p w14:paraId="4955A4DB">
            <w:pPr>
              <w:spacing w:after="0" w:line="240" w:lineRule="auto"/>
              <w:jc w:val="center"/>
              <w:rPr>
                <w:rFonts w:ascii="Times New Roman" w:hAnsi="Times New Roman" w:eastAsia="Calibri" w:cs="Times New Roman"/>
                <w:color w:val="000000"/>
                <w:spacing w:val="-8"/>
                <w:sz w:val="26"/>
                <w:szCs w:val="26"/>
                <w:lang w:val="vi-VN"/>
              </w:rPr>
            </w:pPr>
          </w:p>
        </w:tc>
        <w:tc>
          <w:tcPr>
            <w:tcW w:w="246" w:type="pct"/>
          </w:tcPr>
          <w:p w14:paraId="75A24D42">
            <w:pPr>
              <w:spacing w:after="0" w:line="240" w:lineRule="auto"/>
              <w:jc w:val="center"/>
              <w:rPr>
                <w:rFonts w:ascii="Times New Roman" w:hAnsi="Times New Roman" w:eastAsia="Calibri" w:cs="Times New Roman"/>
                <w:color w:val="000000"/>
                <w:spacing w:val="-8"/>
                <w:sz w:val="26"/>
                <w:szCs w:val="26"/>
              </w:rPr>
            </w:pPr>
          </w:p>
        </w:tc>
        <w:tc>
          <w:tcPr>
            <w:tcW w:w="302" w:type="pct"/>
            <w:gridSpan w:val="2"/>
          </w:tcPr>
          <w:p w14:paraId="6E7AC5CC">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2+1a</w:t>
            </w:r>
          </w:p>
        </w:tc>
        <w:tc>
          <w:tcPr>
            <w:tcW w:w="302" w:type="pct"/>
            <w:gridSpan w:val="2"/>
          </w:tcPr>
          <w:p w14:paraId="770327CE">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1b</w:t>
            </w:r>
          </w:p>
        </w:tc>
        <w:tc>
          <w:tcPr>
            <w:tcW w:w="270" w:type="pct"/>
          </w:tcPr>
          <w:p w14:paraId="4F1AFE0D">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1c, d</w:t>
            </w:r>
          </w:p>
        </w:tc>
        <w:tc>
          <w:tcPr>
            <w:tcW w:w="369" w:type="pct"/>
          </w:tcPr>
          <w:p w14:paraId="59910812">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15%</w:t>
            </w:r>
          </w:p>
        </w:tc>
      </w:tr>
      <w:tr w14:paraId="5A6D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90" w:type="pct"/>
            <w:vMerge w:val="restart"/>
          </w:tcPr>
          <w:p w14:paraId="1E5E873F">
            <w:pPr>
              <w:spacing w:after="0" w:line="240" w:lineRule="auto"/>
              <w:jc w:val="center"/>
              <w:rPr>
                <w:rFonts w:ascii="Times New Roman" w:hAnsi="Times New Roman" w:eastAsia="Calibri" w:cs="Times New Roman"/>
                <w:bCs/>
                <w:color w:val="000000"/>
                <w:spacing w:val="-8"/>
                <w:sz w:val="26"/>
                <w:szCs w:val="26"/>
                <w:lang w:val="vi-VN"/>
              </w:rPr>
            </w:pPr>
            <w:r>
              <w:rPr>
                <w:rFonts w:ascii="Times New Roman" w:hAnsi="Times New Roman" w:eastAsia="Calibri" w:cs="Times New Roman"/>
                <w:bCs/>
                <w:color w:val="000000"/>
                <w:spacing w:val="-8"/>
                <w:sz w:val="26"/>
                <w:szCs w:val="26"/>
                <w:lang w:val="vi-VN"/>
              </w:rPr>
              <w:t>2</w:t>
            </w:r>
          </w:p>
        </w:tc>
        <w:tc>
          <w:tcPr>
            <w:tcW w:w="457" w:type="pct"/>
            <w:vMerge w:val="restart"/>
          </w:tcPr>
          <w:p w14:paraId="2B773C07">
            <w:pPr>
              <w:spacing w:after="0" w:line="240" w:lineRule="auto"/>
              <w:rPr>
                <w:rFonts w:ascii="Times New Roman" w:hAnsi="Times New Roman" w:eastAsia="Calibri" w:cs="Times New Roman"/>
                <w:b/>
                <w:bCs/>
                <w:color w:val="000000"/>
                <w:spacing w:val="-8"/>
                <w:sz w:val="26"/>
                <w:szCs w:val="26"/>
                <w:lang w:val="vi-VN"/>
              </w:rPr>
            </w:pPr>
            <w:r>
              <w:rPr>
                <w:rFonts w:ascii="Times New Roman" w:hAnsi="Times New Roman" w:eastAsia="MS Mincho" w:cs="Times New Roman"/>
                <w:b/>
                <w:bCs/>
                <w:sz w:val="26"/>
                <w:szCs w:val="26"/>
                <w:lang w:val="vi-VN"/>
              </w:rPr>
              <w:t>VI: LỊCH SỬ BẢO VỆ CHỦ QUYỀN, CÁC QUYỀN VÀ LỢI ÍCH HỢP PHÁP CỦA VN Ở BIỂN ĐÔNG</w:t>
            </w:r>
          </w:p>
        </w:tc>
        <w:tc>
          <w:tcPr>
            <w:tcW w:w="506" w:type="pct"/>
          </w:tcPr>
          <w:p w14:paraId="18469E9B">
            <w:pPr>
              <w:spacing w:after="0" w:line="240" w:lineRule="auto"/>
              <w:rPr>
                <w:rFonts w:ascii="Times New Roman" w:hAnsi="Times New Roman" w:eastAsia="Calibri" w:cs="Times New Roman"/>
                <w:color w:val="000000"/>
                <w:spacing w:val="-8"/>
                <w:sz w:val="26"/>
                <w:szCs w:val="26"/>
                <w:lang w:val="vi-VN"/>
              </w:rPr>
            </w:pPr>
            <w:r>
              <w:rPr>
                <w:rFonts w:ascii="Times New Roman" w:hAnsi="Times New Roman" w:eastAsia="Calibri" w:cs="Times New Roman"/>
                <w:sz w:val="24"/>
                <w:szCs w:val="24"/>
                <w:lang w:val="vi-VN"/>
              </w:rPr>
              <w:t xml:space="preserve">Bài 12. Vị trí và tầm quan trọng của Biển Đông </w:t>
            </w:r>
          </w:p>
        </w:tc>
        <w:tc>
          <w:tcPr>
            <w:tcW w:w="249" w:type="pct"/>
            <w:gridSpan w:val="2"/>
          </w:tcPr>
          <w:p w14:paraId="683F4D6A">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w:t>
            </w:r>
          </w:p>
        </w:tc>
        <w:tc>
          <w:tcPr>
            <w:tcW w:w="280" w:type="pct"/>
            <w:gridSpan w:val="2"/>
          </w:tcPr>
          <w:p w14:paraId="5F89C2AF">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w:t>
            </w:r>
          </w:p>
        </w:tc>
        <w:tc>
          <w:tcPr>
            <w:tcW w:w="339" w:type="pct"/>
            <w:gridSpan w:val="2"/>
          </w:tcPr>
          <w:p w14:paraId="42FE91FC">
            <w:pPr>
              <w:spacing w:after="0" w:line="240" w:lineRule="auto"/>
              <w:jc w:val="center"/>
              <w:rPr>
                <w:rFonts w:ascii="Times New Roman" w:hAnsi="Times New Roman" w:eastAsia="Calibri" w:cs="Times New Roman"/>
                <w:color w:val="000000"/>
                <w:spacing w:val="-8"/>
                <w:sz w:val="26"/>
                <w:szCs w:val="26"/>
                <w:lang w:val="vi-VN"/>
              </w:rPr>
            </w:pPr>
          </w:p>
        </w:tc>
        <w:tc>
          <w:tcPr>
            <w:tcW w:w="333" w:type="pct"/>
            <w:gridSpan w:val="2"/>
          </w:tcPr>
          <w:p w14:paraId="3B33454B">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1a</w:t>
            </w:r>
          </w:p>
        </w:tc>
        <w:tc>
          <w:tcPr>
            <w:tcW w:w="270" w:type="pct"/>
            <w:gridSpan w:val="2"/>
          </w:tcPr>
          <w:p w14:paraId="38F6126E">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1b</w:t>
            </w:r>
          </w:p>
        </w:tc>
        <w:tc>
          <w:tcPr>
            <w:tcW w:w="326" w:type="pct"/>
            <w:gridSpan w:val="3"/>
          </w:tcPr>
          <w:p w14:paraId="532DEB0A">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1c, d</w:t>
            </w:r>
          </w:p>
        </w:tc>
        <w:tc>
          <w:tcPr>
            <w:tcW w:w="266" w:type="pct"/>
          </w:tcPr>
          <w:p w14:paraId="239EB9BF">
            <w:pPr>
              <w:spacing w:after="0" w:line="240" w:lineRule="auto"/>
              <w:jc w:val="center"/>
              <w:rPr>
                <w:rFonts w:ascii="Times New Roman" w:hAnsi="Times New Roman" w:eastAsia="Calibri" w:cs="Times New Roman"/>
                <w:color w:val="000000"/>
                <w:spacing w:val="-8"/>
                <w:sz w:val="26"/>
                <w:szCs w:val="26"/>
                <w:lang w:val="vi-VN"/>
              </w:rPr>
            </w:pPr>
          </w:p>
        </w:tc>
        <w:tc>
          <w:tcPr>
            <w:tcW w:w="295" w:type="pct"/>
            <w:gridSpan w:val="2"/>
          </w:tcPr>
          <w:p w14:paraId="1B48A96F">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w:t>
            </w:r>
          </w:p>
        </w:tc>
        <w:tc>
          <w:tcPr>
            <w:tcW w:w="246" w:type="pct"/>
          </w:tcPr>
          <w:p w14:paraId="4D98C105">
            <w:pPr>
              <w:spacing w:after="0" w:line="240" w:lineRule="auto"/>
              <w:jc w:val="center"/>
              <w:rPr>
                <w:rFonts w:ascii="Times New Roman" w:hAnsi="Times New Roman" w:eastAsia="Calibri" w:cs="Times New Roman"/>
                <w:color w:val="000000"/>
                <w:spacing w:val="-8"/>
                <w:sz w:val="26"/>
                <w:szCs w:val="26"/>
              </w:rPr>
            </w:pPr>
          </w:p>
        </w:tc>
        <w:tc>
          <w:tcPr>
            <w:tcW w:w="302" w:type="pct"/>
            <w:gridSpan w:val="2"/>
          </w:tcPr>
          <w:p w14:paraId="7831B168">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1+1a</w:t>
            </w:r>
          </w:p>
        </w:tc>
        <w:tc>
          <w:tcPr>
            <w:tcW w:w="302" w:type="pct"/>
            <w:gridSpan w:val="2"/>
          </w:tcPr>
          <w:p w14:paraId="2C68389C">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2+1b</w:t>
            </w:r>
          </w:p>
          <w:p w14:paraId="256FE5C2">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1TL</w:t>
            </w:r>
          </w:p>
        </w:tc>
        <w:tc>
          <w:tcPr>
            <w:tcW w:w="270" w:type="pct"/>
          </w:tcPr>
          <w:p w14:paraId="50CE0A6F">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1c, d</w:t>
            </w:r>
          </w:p>
        </w:tc>
        <w:tc>
          <w:tcPr>
            <w:tcW w:w="369" w:type="pct"/>
          </w:tcPr>
          <w:p w14:paraId="0B731EB1">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32,5%</w:t>
            </w:r>
          </w:p>
        </w:tc>
      </w:tr>
      <w:tr w14:paraId="35F2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0" w:type="pct"/>
            <w:vMerge w:val="continue"/>
          </w:tcPr>
          <w:p w14:paraId="27BF2316">
            <w:pPr>
              <w:spacing w:after="0" w:line="240" w:lineRule="auto"/>
              <w:jc w:val="center"/>
              <w:rPr>
                <w:rFonts w:ascii="Times New Roman" w:hAnsi="Times New Roman" w:eastAsia="Calibri" w:cs="Times New Roman"/>
                <w:bCs/>
                <w:color w:val="000000"/>
                <w:spacing w:val="-8"/>
                <w:sz w:val="26"/>
                <w:szCs w:val="26"/>
                <w:lang w:val="vi-VN"/>
              </w:rPr>
            </w:pPr>
          </w:p>
        </w:tc>
        <w:tc>
          <w:tcPr>
            <w:tcW w:w="457" w:type="pct"/>
            <w:vMerge w:val="continue"/>
          </w:tcPr>
          <w:p w14:paraId="6AB1D3D6">
            <w:pPr>
              <w:spacing w:after="0" w:line="240" w:lineRule="auto"/>
              <w:rPr>
                <w:rFonts w:ascii="Times New Roman" w:hAnsi="Times New Roman" w:eastAsia="Calibri" w:cs="Times New Roman"/>
                <w:color w:val="000000"/>
                <w:spacing w:val="-8"/>
                <w:sz w:val="26"/>
                <w:szCs w:val="26"/>
                <w:lang w:val="vi-VN"/>
              </w:rPr>
            </w:pPr>
          </w:p>
        </w:tc>
        <w:tc>
          <w:tcPr>
            <w:tcW w:w="506" w:type="pct"/>
          </w:tcPr>
          <w:p w14:paraId="4318B892">
            <w:pPr>
              <w:spacing w:after="0" w:line="240" w:lineRule="auto"/>
              <w:rPr>
                <w:rFonts w:ascii="Times New Roman" w:hAnsi="Times New Roman" w:eastAsia="Calibri" w:cs="Times New Roman"/>
                <w:color w:val="000000"/>
                <w:spacing w:val="-8"/>
                <w:sz w:val="26"/>
                <w:szCs w:val="26"/>
                <w:lang w:val="vi-VN"/>
              </w:rPr>
            </w:pPr>
            <w:r>
              <w:rPr>
                <w:rFonts w:ascii="Times New Roman" w:hAnsi="Times New Roman" w:eastAsia="Calibri" w:cs="Times New Roman"/>
                <w:sz w:val="24"/>
                <w:szCs w:val="24"/>
                <w:lang w:val="vi-VN"/>
              </w:rPr>
              <w:t xml:space="preserve">Bài 13. Việt Nam và Biển Đông </w:t>
            </w:r>
          </w:p>
        </w:tc>
        <w:tc>
          <w:tcPr>
            <w:tcW w:w="249" w:type="pct"/>
            <w:gridSpan w:val="2"/>
          </w:tcPr>
          <w:p w14:paraId="266D8E3C">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w:t>
            </w:r>
          </w:p>
        </w:tc>
        <w:tc>
          <w:tcPr>
            <w:tcW w:w="280" w:type="pct"/>
            <w:gridSpan w:val="2"/>
          </w:tcPr>
          <w:p w14:paraId="53F65B6D">
            <w:pPr>
              <w:spacing w:after="0" w:line="240" w:lineRule="auto"/>
              <w:jc w:val="center"/>
              <w:rPr>
                <w:rFonts w:ascii="Times New Roman" w:hAnsi="Times New Roman" w:eastAsia="Calibri" w:cs="Times New Roman"/>
                <w:color w:val="000000"/>
                <w:spacing w:val="-8"/>
                <w:sz w:val="26"/>
                <w:szCs w:val="26"/>
              </w:rPr>
            </w:pPr>
          </w:p>
        </w:tc>
        <w:tc>
          <w:tcPr>
            <w:tcW w:w="339" w:type="pct"/>
            <w:gridSpan w:val="2"/>
          </w:tcPr>
          <w:p w14:paraId="2D1E5750">
            <w:pPr>
              <w:spacing w:after="0" w:line="240" w:lineRule="auto"/>
              <w:jc w:val="center"/>
              <w:rPr>
                <w:rFonts w:ascii="Times New Roman" w:hAnsi="Times New Roman" w:eastAsia="Calibri" w:cs="Times New Roman"/>
                <w:color w:val="000000"/>
                <w:spacing w:val="-8"/>
                <w:sz w:val="26"/>
                <w:szCs w:val="26"/>
                <w:lang w:val="vi-VN"/>
              </w:rPr>
            </w:pPr>
          </w:p>
        </w:tc>
        <w:tc>
          <w:tcPr>
            <w:tcW w:w="333" w:type="pct"/>
            <w:gridSpan w:val="2"/>
          </w:tcPr>
          <w:p w14:paraId="0008756D">
            <w:pPr>
              <w:spacing w:after="0" w:line="240" w:lineRule="auto"/>
              <w:rPr>
                <w:rFonts w:ascii="Times New Roman" w:hAnsi="Times New Roman" w:eastAsia="Calibri" w:cs="Times New Roman"/>
                <w:color w:val="000000"/>
                <w:spacing w:val="-8"/>
                <w:sz w:val="26"/>
                <w:szCs w:val="26"/>
              </w:rPr>
            </w:pPr>
          </w:p>
        </w:tc>
        <w:tc>
          <w:tcPr>
            <w:tcW w:w="270" w:type="pct"/>
            <w:gridSpan w:val="2"/>
          </w:tcPr>
          <w:p w14:paraId="5F8D9683">
            <w:pPr>
              <w:spacing w:after="0" w:line="240" w:lineRule="auto"/>
              <w:jc w:val="center"/>
              <w:rPr>
                <w:rFonts w:ascii="Times New Roman" w:hAnsi="Times New Roman" w:eastAsia="Calibri" w:cs="Times New Roman"/>
                <w:color w:val="000000"/>
                <w:spacing w:val="-8"/>
                <w:sz w:val="26"/>
                <w:szCs w:val="26"/>
              </w:rPr>
            </w:pPr>
          </w:p>
        </w:tc>
        <w:tc>
          <w:tcPr>
            <w:tcW w:w="326" w:type="pct"/>
            <w:gridSpan w:val="3"/>
          </w:tcPr>
          <w:p w14:paraId="55D3F71B">
            <w:pPr>
              <w:spacing w:after="0" w:line="240" w:lineRule="auto"/>
              <w:jc w:val="center"/>
              <w:rPr>
                <w:rFonts w:ascii="Times New Roman" w:hAnsi="Times New Roman" w:eastAsia="Calibri" w:cs="Times New Roman"/>
                <w:color w:val="000000"/>
                <w:spacing w:val="-8"/>
                <w:sz w:val="26"/>
                <w:szCs w:val="26"/>
              </w:rPr>
            </w:pPr>
          </w:p>
        </w:tc>
        <w:tc>
          <w:tcPr>
            <w:tcW w:w="266" w:type="pct"/>
          </w:tcPr>
          <w:p w14:paraId="3FBBB447">
            <w:pPr>
              <w:spacing w:after="0" w:line="240" w:lineRule="auto"/>
              <w:jc w:val="center"/>
              <w:rPr>
                <w:rFonts w:ascii="Times New Roman" w:hAnsi="Times New Roman" w:eastAsia="Calibri" w:cs="Times New Roman"/>
                <w:color w:val="000000"/>
                <w:spacing w:val="-8"/>
                <w:sz w:val="26"/>
                <w:szCs w:val="26"/>
                <w:lang w:val="vi-VN"/>
              </w:rPr>
            </w:pPr>
          </w:p>
        </w:tc>
        <w:tc>
          <w:tcPr>
            <w:tcW w:w="295" w:type="pct"/>
            <w:gridSpan w:val="2"/>
          </w:tcPr>
          <w:p w14:paraId="1EFFF018">
            <w:pPr>
              <w:spacing w:after="0" w:line="240" w:lineRule="auto"/>
              <w:jc w:val="center"/>
              <w:rPr>
                <w:rFonts w:ascii="Times New Roman" w:hAnsi="Times New Roman" w:eastAsia="Calibri" w:cs="Times New Roman"/>
                <w:color w:val="000000"/>
                <w:spacing w:val="-8"/>
                <w:sz w:val="26"/>
                <w:szCs w:val="26"/>
              </w:rPr>
            </w:pPr>
          </w:p>
        </w:tc>
        <w:tc>
          <w:tcPr>
            <w:tcW w:w="246" w:type="pct"/>
          </w:tcPr>
          <w:p w14:paraId="5BAA9C90">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w:t>
            </w:r>
          </w:p>
        </w:tc>
        <w:tc>
          <w:tcPr>
            <w:tcW w:w="302" w:type="pct"/>
            <w:gridSpan w:val="2"/>
          </w:tcPr>
          <w:p w14:paraId="3B4523F8">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w:t>
            </w:r>
          </w:p>
        </w:tc>
        <w:tc>
          <w:tcPr>
            <w:tcW w:w="302" w:type="pct"/>
            <w:gridSpan w:val="2"/>
          </w:tcPr>
          <w:p w14:paraId="6681AAE5">
            <w:pPr>
              <w:spacing w:after="0" w:line="240" w:lineRule="auto"/>
              <w:jc w:val="center"/>
              <w:rPr>
                <w:rFonts w:ascii="Times New Roman" w:hAnsi="Times New Roman" w:eastAsia="Calibri" w:cs="Times New Roman"/>
                <w:color w:val="000000"/>
                <w:spacing w:val="-8"/>
                <w:sz w:val="26"/>
                <w:szCs w:val="26"/>
              </w:rPr>
            </w:pPr>
          </w:p>
        </w:tc>
        <w:tc>
          <w:tcPr>
            <w:tcW w:w="270" w:type="pct"/>
          </w:tcPr>
          <w:p w14:paraId="1786102D">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1TL</w:t>
            </w:r>
          </w:p>
        </w:tc>
        <w:tc>
          <w:tcPr>
            <w:tcW w:w="369" w:type="pct"/>
          </w:tcPr>
          <w:p w14:paraId="0D2740ED">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20%</w:t>
            </w:r>
          </w:p>
        </w:tc>
      </w:tr>
      <w:tr w14:paraId="7E19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1160" w:type="pct"/>
            <w:gridSpan w:val="4"/>
            <w:vAlign w:val="center"/>
          </w:tcPr>
          <w:p w14:paraId="35600BDB">
            <w:pPr>
              <w:spacing w:after="0" w:line="240" w:lineRule="auto"/>
              <w:jc w:val="right"/>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Tổng số câu</w:t>
            </w:r>
          </w:p>
        </w:tc>
        <w:tc>
          <w:tcPr>
            <w:tcW w:w="249" w:type="pct"/>
            <w:gridSpan w:val="2"/>
          </w:tcPr>
          <w:p w14:paraId="40B39A4A">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13</w:t>
            </w:r>
          </w:p>
        </w:tc>
        <w:tc>
          <w:tcPr>
            <w:tcW w:w="280" w:type="pct"/>
            <w:gridSpan w:val="2"/>
          </w:tcPr>
          <w:p w14:paraId="4532D888">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 xml:space="preserve">3 </w:t>
            </w:r>
          </w:p>
        </w:tc>
        <w:tc>
          <w:tcPr>
            <w:tcW w:w="340" w:type="pct"/>
            <w:gridSpan w:val="2"/>
          </w:tcPr>
          <w:p w14:paraId="4AA9B678">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0</w:t>
            </w:r>
          </w:p>
        </w:tc>
        <w:tc>
          <w:tcPr>
            <w:tcW w:w="332" w:type="pct"/>
            <w:gridSpan w:val="2"/>
          </w:tcPr>
          <w:p w14:paraId="6BC9E3FF">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3 (a)</w:t>
            </w:r>
          </w:p>
          <w:p w14:paraId="3B3C95A3">
            <w:pPr>
              <w:spacing w:after="0" w:line="240" w:lineRule="auto"/>
              <w:jc w:val="center"/>
              <w:rPr>
                <w:rFonts w:ascii="Times New Roman" w:hAnsi="Times New Roman" w:eastAsia="Calibri" w:cs="Times New Roman"/>
                <w:color w:val="000000"/>
                <w:spacing w:val="-8"/>
                <w:sz w:val="26"/>
                <w:szCs w:val="26"/>
              </w:rPr>
            </w:pPr>
          </w:p>
        </w:tc>
        <w:tc>
          <w:tcPr>
            <w:tcW w:w="270" w:type="pct"/>
            <w:gridSpan w:val="2"/>
          </w:tcPr>
          <w:p w14:paraId="1E456C8D">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3 (b)</w:t>
            </w:r>
          </w:p>
          <w:p w14:paraId="68622AFF">
            <w:pPr>
              <w:spacing w:after="0" w:line="240" w:lineRule="auto"/>
              <w:jc w:val="center"/>
              <w:rPr>
                <w:rFonts w:ascii="Times New Roman" w:hAnsi="Times New Roman" w:eastAsia="Calibri" w:cs="Times New Roman"/>
                <w:color w:val="000000"/>
                <w:spacing w:val="-8"/>
                <w:sz w:val="26"/>
                <w:szCs w:val="26"/>
              </w:rPr>
            </w:pPr>
          </w:p>
        </w:tc>
        <w:tc>
          <w:tcPr>
            <w:tcW w:w="308" w:type="pct"/>
          </w:tcPr>
          <w:p w14:paraId="1918674F">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3 (c,d)</w:t>
            </w:r>
          </w:p>
        </w:tc>
        <w:tc>
          <w:tcPr>
            <w:tcW w:w="283" w:type="pct"/>
            <w:gridSpan w:val="3"/>
          </w:tcPr>
          <w:p w14:paraId="5840000A">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0</w:t>
            </w:r>
          </w:p>
        </w:tc>
        <w:tc>
          <w:tcPr>
            <w:tcW w:w="289" w:type="pct"/>
          </w:tcPr>
          <w:p w14:paraId="2A4E5E45">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w:t>
            </w:r>
          </w:p>
        </w:tc>
        <w:tc>
          <w:tcPr>
            <w:tcW w:w="246" w:type="pct"/>
          </w:tcPr>
          <w:p w14:paraId="1B83405B">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w:t>
            </w:r>
          </w:p>
        </w:tc>
        <w:tc>
          <w:tcPr>
            <w:tcW w:w="302" w:type="pct"/>
            <w:gridSpan w:val="2"/>
          </w:tcPr>
          <w:p w14:paraId="15489AE2">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16</w:t>
            </w:r>
          </w:p>
        </w:tc>
        <w:tc>
          <w:tcPr>
            <w:tcW w:w="302" w:type="pct"/>
            <w:gridSpan w:val="2"/>
          </w:tcPr>
          <w:p w14:paraId="1D6A8FF1">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6</w:t>
            </w:r>
          </w:p>
          <w:p w14:paraId="1C20E11A">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1TL</w:t>
            </w:r>
          </w:p>
        </w:tc>
        <w:tc>
          <w:tcPr>
            <w:tcW w:w="270" w:type="pct"/>
          </w:tcPr>
          <w:p w14:paraId="3468600A">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6</w:t>
            </w:r>
          </w:p>
          <w:p w14:paraId="23391EF3">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1TL</w:t>
            </w:r>
          </w:p>
        </w:tc>
        <w:tc>
          <w:tcPr>
            <w:tcW w:w="369" w:type="pct"/>
            <w:shd w:val="clear" w:color="auto" w:fill="E7E6E6"/>
          </w:tcPr>
          <w:p w14:paraId="61651669">
            <w:pPr>
              <w:spacing w:after="0" w:line="240" w:lineRule="auto"/>
              <w:rPr>
                <w:rFonts w:ascii="Times New Roman" w:hAnsi="Times New Roman" w:eastAsia="Calibri" w:cs="Times New Roman"/>
                <w:b/>
                <w:color w:val="000000"/>
                <w:spacing w:val="-8"/>
                <w:sz w:val="26"/>
                <w:szCs w:val="26"/>
              </w:rPr>
            </w:pPr>
          </w:p>
        </w:tc>
      </w:tr>
      <w:tr w14:paraId="445D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60" w:type="pct"/>
            <w:gridSpan w:val="4"/>
            <w:vAlign w:val="center"/>
          </w:tcPr>
          <w:p w14:paraId="3665FB2F">
            <w:pPr>
              <w:spacing w:after="0" w:line="240" w:lineRule="auto"/>
              <w:jc w:val="right"/>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Tổng số điểm</w:t>
            </w:r>
          </w:p>
        </w:tc>
        <w:tc>
          <w:tcPr>
            <w:tcW w:w="249" w:type="pct"/>
            <w:gridSpan w:val="2"/>
          </w:tcPr>
          <w:p w14:paraId="01621903">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3,25</w:t>
            </w:r>
          </w:p>
        </w:tc>
        <w:tc>
          <w:tcPr>
            <w:tcW w:w="280" w:type="pct"/>
            <w:gridSpan w:val="2"/>
          </w:tcPr>
          <w:p w14:paraId="2B6640E3">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0,75</w:t>
            </w:r>
          </w:p>
        </w:tc>
        <w:tc>
          <w:tcPr>
            <w:tcW w:w="340" w:type="pct"/>
            <w:gridSpan w:val="2"/>
          </w:tcPr>
          <w:p w14:paraId="0CD4122C">
            <w:pPr>
              <w:spacing w:after="0" w:line="240" w:lineRule="auto"/>
              <w:jc w:val="center"/>
              <w:rPr>
                <w:rFonts w:ascii="Times New Roman" w:hAnsi="Times New Roman" w:eastAsia="Calibri" w:cs="Times New Roman"/>
                <w:color w:val="000000"/>
                <w:spacing w:val="-8"/>
                <w:sz w:val="26"/>
                <w:szCs w:val="26"/>
              </w:rPr>
            </w:pPr>
          </w:p>
        </w:tc>
        <w:tc>
          <w:tcPr>
            <w:tcW w:w="332" w:type="pct"/>
            <w:gridSpan w:val="2"/>
          </w:tcPr>
          <w:p w14:paraId="3EC9C876">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0,75</w:t>
            </w:r>
          </w:p>
        </w:tc>
        <w:tc>
          <w:tcPr>
            <w:tcW w:w="270" w:type="pct"/>
            <w:gridSpan w:val="2"/>
          </w:tcPr>
          <w:p w14:paraId="5E1C27FA">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0,75</w:t>
            </w:r>
          </w:p>
        </w:tc>
        <w:tc>
          <w:tcPr>
            <w:tcW w:w="308" w:type="pct"/>
          </w:tcPr>
          <w:p w14:paraId="79368087">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1,5</w:t>
            </w:r>
          </w:p>
        </w:tc>
        <w:tc>
          <w:tcPr>
            <w:tcW w:w="283" w:type="pct"/>
            <w:gridSpan w:val="3"/>
          </w:tcPr>
          <w:p w14:paraId="3AEDABA9">
            <w:pPr>
              <w:spacing w:after="0" w:line="240" w:lineRule="auto"/>
              <w:jc w:val="center"/>
              <w:rPr>
                <w:rFonts w:ascii="Times New Roman" w:hAnsi="Times New Roman" w:eastAsia="Calibri" w:cs="Times New Roman"/>
                <w:color w:val="000000"/>
                <w:spacing w:val="-8"/>
                <w:sz w:val="26"/>
                <w:szCs w:val="26"/>
              </w:rPr>
            </w:pPr>
          </w:p>
        </w:tc>
        <w:tc>
          <w:tcPr>
            <w:tcW w:w="289" w:type="pct"/>
          </w:tcPr>
          <w:p w14:paraId="4ADF4C88">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1,5</w:t>
            </w:r>
          </w:p>
        </w:tc>
        <w:tc>
          <w:tcPr>
            <w:tcW w:w="246" w:type="pct"/>
          </w:tcPr>
          <w:p w14:paraId="7387EAF3">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1,5</w:t>
            </w:r>
          </w:p>
        </w:tc>
        <w:tc>
          <w:tcPr>
            <w:tcW w:w="302" w:type="pct"/>
            <w:gridSpan w:val="2"/>
          </w:tcPr>
          <w:p w14:paraId="404D5B8C">
            <w:pPr>
              <w:spacing w:after="0" w:line="240" w:lineRule="auto"/>
              <w:jc w:val="center"/>
              <w:rPr>
                <w:rFonts w:ascii="Times New Roman" w:hAnsi="Times New Roman" w:eastAsia="Calibri" w:cs="Times New Roman"/>
                <w:color w:val="000000"/>
                <w:spacing w:val="-8"/>
                <w:sz w:val="26"/>
                <w:szCs w:val="26"/>
                <w:lang w:val="vi-VN"/>
              </w:rPr>
            </w:pPr>
          </w:p>
        </w:tc>
        <w:tc>
          <w:tcPr>
            <w:tcW w:w="302" w:type="pct"/>
            <w:gridSpan w:val="2"/>
          </w:tcPr>
          <w:p w14:paraId="72BDD9A8">
            <w:pPr>
              <w:spacing w:after="0" w:line="240" w:lineRule="auto"/>
              <w:jc w:val="center"/>
              <w:rPr>
                <w:rFonts w:ascii="Times New Roman" w:hAnsi="Times New Roman" w:eastAsia="Calibri" w:cs="Times New Roman"/>
                <w:color w:val="000000"/>
                <w:spacing w:val="-8"/>
                <w:sz w:val="26"/>
                <w:szCs w:val="26"/>
                <w:lang w:val="vi-VN"/>
              </w:rPr>
            </w:pPr>
          </w:p>
        </w:tc>
        <w:tc>
          <w:tcPr>
            <w:tcW w:w="270" w:type="pct"/>
          </w:tcPr>
          <w:p w14:paraId="7853ED07">
            <w:pPr>
              <w:spacing w:after="0" w:line="240" w:lineRule="auto"/>
              <w:jc w:val="center"/>
              <w:rPr>
                <w:rFonts w:ascii="Times New Roman" w:hAnsi="Times New Roman" w:eastAsia="Calibri" w:cs="Times New Roman"/>
                <w:color w:val="000000"/>
                <w:spacing w:val="-8"/>
                <w:sz w:val="26"/>
                <w:szCs w:val="26"/>
                <w:lang w:val="vi-VN"/>
              </w:rPr>
            </w:pPr>
          </w:p>
        </w:tc>
        <w:tc>
          <w:tcPr>
            <w:tcW w:w="369" w:type="pct"/>
            <w:shd w:val="clear" w:color="auto" w:fill="E7E6E6"/>
          </w:tcPr>
          <w:p w14:paraId="46B90E11">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10</w:t>
            </w:r>
          </w:p>
        </w:tc>
      </w:tr>
      <w:tr w14:paraId="6F70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60" w:type="pct"/>
            <w:gridSpan w:val="4"/>
            <w:vAlign w:val="center"/>
          </w:tcPr>
          <w:p w14:paraId="53AA5D42">
            <w:pPr>
              <w:spacing w:after="0" w:line="240" w:lineRule="auto"/>
              <w:jc w:val="right"/>
              <w:rPr>
                <w:rFonts w:ascii="Times New Roman" w:hAnsi="Times New Roman" w:eastAsia="Calibri" w:cs="Times New Roman"/>
                <w:b/>
                <w:spacing w:val="-8"/>
                <w:sz w:val="26"/>
                <w:szCs w:val="26"/>
              </w:rPr>
            </w:pPr>
            <w:r>
              <w:rPr>
                <w:rFonts w:ascii="Times New Roman" w:hAnsi="Times New Roman" w:eastAsia="Calibri" w:cs="Times New Roman"/>
                <w:b/>
                <w:spacing w:val="-8"/>
                <w:sz w:val="26"/>
                <w:szCs w:val="26"/>
              </w:rPr>
              <w:t>Tỉ lệ %</w:t>
            </w:r>
          </w:p>
        </w:tc>
        <w:tc>
          <w:tcPr>
            <w:tcW w:w="1779" w:type="pct"/>
            <w:gridSpan w:val="11"/>
          </w:tcPr>
          <w:p w14:paraId="49C89A26">
            <w:pPr>
              <w:spacing w:after="0" w:line="240" w:lineRule="auto"/>
              <w:jc w:val="center"/>
              <w:rPr>
                <w:rFonts w:ascii="Times New Roman" w:hAnsi="Times New Roman" w:eastAsia="Calibri" w:cs="Times New Roman"/>
                <w:b/>
                <w:spacing w:val="-8"/>
                <w:sz w:val="26"/>
                <w:szCs w:val="26"/>
              </w:rPr>
            </w:pPr>
            <w:r>
              <w:rPr>
                <w:rFonts w:ascii="Times New Roman" w:hAnsi="Times New Roman" w:eastAsia="Calibri" w:cs="Times New Roman"/>
                <w:b/>
                <w:spacing w:val="-8"/>
                <w:sz w:val="26"/>
                <w:szCs w:val="26"/>
              </w:rPr>
              <w:t xml:space="preserve">70 </w:t>
            </w:r>
          </w:p>
        </w:tc>
        <w:tc>
          <w:tcPr>
            <w:tcW w:w="821" w:type="pct"/>
            <w:gridSpan w:val="6"/>
          </w:tcPr>
          <w:p w14:paraId="2FCE703C">
            <w:pPr>
              <w:spacing w:after="0" w:line="240" w:lineRule="auto"/>
              <w:jc w:val="center"/>
              <w:rPr>
                <w:rFonts w:ascii="Times New Roman" w:hAnsi="Times New Roman" w:eastAsia="Calibri" w:cs="Times New Roman"/>
                <w:b/>
                <w:spacing w:val="-8"/>
                <w:sz w:val="26"/>
                <w:szCs w:val="26"/>
              </w:rPr>
            </w:pPr>
            <w:r>
              <w:rPr>
                <w:rFonts w:ascii="Times New Roman" w:hAnsi="Times New Roman" w:eastAsia="Calibri" w:cs="Times New Roman"/>
                <w:b/>
                <w:spacing w:val="-8"/>
                <w:sz w:val="26"/>
                <w:szCs w:val="26"/>
              </w:rPr>
              <w:t>30</w:t>
            </w:r>
          </w:p>
        </w:tc>
        <w:tc>
          <w:tcPr>
            <w:tcW w:w="302" w:type="pct"/>
            <w:gridSpan w:val="2"/>
          </w:tcPr>
          <w:p w14:paraId="1DB46BC4">
            <w:pPr>
              <w:spacing w:after="0" w:line="240" w:lineRule="auto"/>
              <w:jc w:val="center"/>
              <w:rPr>
                <w:rFonts w:ascii="Times New Roman" w:hAnsi="Times New Roman" w:eastAsia="Calibri" w:cs="Times New Roman"/>
                <w:b/>
                <w:spacing w:val="-8"/>
                <w:sz w:val="26"/>
                <w:szCs w:val="26"/>
              </w:rPr>
            </w:pPr>
            <w:r>
              <w:rPr>
                <w:rFonts w:ascii="Times New Roman" w:hAnsi="Times New Roman" w:eastAsia="Calibri" w:cs="Times New Roman"/>
                <w:b/>
                <w:spacing w:val="-8"/>
                <w:sz w:val="26"/>
                <w:szCs w:val="26"/>
              </w:rPr>
              <w:t>40</w:t>
            </w:r>
          </w:p>
        </w:tc>
        <w:tc>
          <w:tcPr>
            <w:tcW w:w="299" w:type="pct"/>
          </w:tcPr>
          <w:p w14:paraId="2D96F9FF">
            <w:pPr>
              <w:spacing w:after="0" w:line="240" w:lineRule="auto"/>
              <w:jc w:val="center"/>
              <w:rPr>
                <w:rFonts w:ascii="Times New Roman" w:hAnsi="Times New Roman" w:eastAsia="Calibri" w:cs="Times New Roman"/>
                <w:b/>
                <w:spacing w:val="-8"/>
                <w:sz w:val="26"/>
                <w:szCs w:val="26"/>
              </w:rPr>
            </w:pPr>
            <w:r>
              <w:rPr>
                <w:rFonts w:ascii="Times New Roman" w:hAnsi="Times New Roman" w:eastAsia="Calibri" w:cs="Times New Roman"/>
                <w:b/>
                <w:spacing w:val="-8"/>
                <w:sz w:val="26"/>
                <w:szCs w:val="26"/>
              </w:rPr>
              <w:t>30</w:t>
            </w:r>
          </w:p>
        </w:tc>
        <w:tc>
          <w:tcPr>
            <w:tcW w:w="270" w:type="pct"/>
          </w:tcPr>
          <w:p w14:paraId="14018388">
            <w:pPr>
              <w:spacing w:after="0" w:line="240" w:lineRule="auto"/>
              <w:jc w:val="center"/>
              <w:rPr>
                <w:rFonts w:ascii="Times New Roman" w:hAnsi="Times New Roman" w:eastAsia="Calibri" w:cs="Times New Roman"/>
                <w:b/>
                <w:spacing w:val="-8"/>
                <w:sz w:val="26"/>
                <w:szCs w:val="26"/>
              </w:rPr>
            </w:pPr>
            <w:r>
              <w:rPr>
                <w:rFonts w:ascii="Times New Roman" w:hAnsi="Times New Roman" w:eastAsia="Calibri" w:cs="Times New Roman"/>
                <w:b/>
                <w:spacing w:val="-8"/>
                <w:sz w:val="26"/>
                <w:szCs w:val="26"/>
              </w:rPr>
              <w:t>30</w:t>
            </w:r>
          </w:p>
        </w:tc>
        <w:tc>
          <w:tcPr>
            <w:tcW w:w="369" w:type="pct"/>
            <w:shd w:val="clear" w:color="auto" w:fill="E7E6E6"/>
          </w:tcPr>
          <w:p w14:paraId="191FAE5B">
            <w:pPr>
              <w:spacing w:after="0" w:line="240" w:lineRule="auto"/>
              <w:jc w:val="center"/>
              <w:rPr>
                <w:rFonts w:ascii="Times New Roman" w:hAnsi="Times New Roman" w:eastAsia="Calibri" w:cs="Times New Roman"/>
                <w:b/>
                <w:spacing w:val="-8"/>
                <w:sz w:val="26"/>
                <w:szCs w:val="26"/>
              </w:rPr>
            </w:pPr>
            <w:r>
              <w:rPr>
                <w:rFonts w:ascii="Times New Roman" w:hAnsi="Times New Roman" w:eastAsia="Calibri" w:cs="Times New Roman"/>
                <w:b/>
                <w:spacing w:val="-8"/>
                <w:sz w:val="26"/>
                <w:szCs w:val="26"/>
              </w:rPr>
              <w:t>100</w:t>
            </w:r>
          </w:p>
        </w:tc>
      </w:tr>
    </w:tbl>
    <w:p w14:paraId="504A01B6">
      <w:pPr>
        <w:spacing w:after="0" w:line="240" w:lineRule="auto"/>
        <w:rPr>
          <w:rFonts w:ascii="Times New Roman" w:hAnsi="Times New Roman" w:eastAsia="Times New Roman" w:cs="Times New Roman"/>
          <w:b/>
          <w:sz w:val="26"/>
          <w:szCs w:val="26"/>
        </w:rPr>
      </w:pPr>
    </w:p>
    <w:p w14:paraId="42307DDB">
      <w:pPr>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2. Bảng đặc tả</w:t>
      </w:r>
    </w:p>
    <w:tbl>
      <w:tblPr>
        <w:tblStyle w:val="16"/>
        <w:tblW w:w="5389"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179"/>
        <w:gridCol w:w="1298"/>
        <w:gridCol w:w="4405"/>
        <w:gridCol w:w="704"/>
        <w:gridCol w:w="798"/>
        <w:gridCol w:w="729"/>
        <w:gridCol w:w="715"/>
        <w:gridCol w:w="878"/>
        <w:gridCol w:w="699"/>
        <w:gridCol w:w="20"/>
        <w:gridCol w:w="718"/>
        <w:gridCol w:w="778"/>
        <w:gridCol w:w="861"/>
        <w:gridCol w:w="8"/>
      </w:tblGrid>
      <w:tr w14:paraId="7AB6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44" w:type="pct"/>
            <w:vMerge w:val="restart"/>
            <w:vAlign w:val="center"/>
          </w:tcPr>
          <w:p w14:paraId="5959131F">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lang w:val="vi-VN"/>
              </w:rPr>
              <w:t>TT</w:t>
            </w:r>
          </w:p>
        </w:tc>
        <w:tc>
          <w:tcPr>
            <w:tcW w:w="415" w:type="pct"/>
            <w:vMerge w:val="restart"/>
            <w:vAlign w:val="center"/>
          </w:tcPr>
          <w:p w14:paraId="493F80ED">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lang w:val="vi-VN"/>
              </w:rPr>
              <w:t>Chương/</w:t>
            </w:r>
          </w:p>
          <w:p w14:paraId="2441D6D2">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lang w:val="vi-VN"/>
              </w:rPr>
              <w:t>chủ đề</w:t>
            </w:r>
          </w:p>
        </w:tc>
        <w:tc>
          <w:tcPr>
            <w:tcW w:w="457" w:type="pct"/>
            <w:vMerge w:val="restart"/>
            <w:vAlign w:val="center"/>
          </w:tcPr>
          <w:p w14:paraId="0CDAFE26">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lang w:val="vi-VN"/>
              </w:rPr>
              <w:t>Nội dung/đơn vị kiến thức</w:t>
            </w:r>
          </w:p>
        </w:tc>
        <w:tc>
          <w:tcPr>
            <w:tcW w:w="1551" w:type="pct"/>
            <w:vMerge w:val="restart"/>
          </w:tcPr>
          <w:p w14:paraId="4854B2B3">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Yêu cầu cần đạt</w:t>
            </w:r>
          </w:p>
        </w:tc>
        <w:tc>
          <w:tcPr>
            <w:tcW w:w="2433" w:type="pct"/>
            <w:gridSpan w:val="11"/>
          </w:tcPr>
          <w:p w14:paraId="74584E06">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rPr>
              <w:t>M</w:t>
            </w:r>
            <w:r>
              <w:rPr>
                <w:rFonts w:ascii="Times New Roman" w:hAnsi="Times New Roman" w:eastAsia="Calibri" w:cs="Times New Roman"/>
                <w:b/>
                <w:color w:val="000000"/>
                <w:spacing w:val="-8"/>
                <w:sz w:val="26"/>
                <w:szCs w:val="26"/>
                <w:lang w:val="vi-VN"/>
              </w:rPr>
              <w:t xml:space="preserve">ức độ </w:t>
            </w:r>
            <w:r>
              <w:rPr>
                <w:rFonts w:ascii="Times New Roman" w:hAnsi="Times New Roman" w:eastAsia="Calibri" w:cs="Times New Roman"/>
                <w:b/>
                <w:color w:val="000000"/>
                <w:spacing w:val="-8"/>
                <w:sz w:val="26"/>
                <w:szCs w:val="26"/>
              </w:rPr>
              <w:t>đánh giá</w:t>
            </w:r>
          </w:p>
        </w:tc>
      </w:tr>
      <w:tr w14:paraId="34A3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44" w:type="pct"/>
            <w:vMerge w:val="continue"/>
          </w:tcPr>
          <w:p w14:paraId="387FD815">
            <w:pPr>
              <w:spacing w:after="0" w:line="240" w:lineRule="auto"/>
              <w:jc w:val="center"/>
              <w:rPr>
                <w:rFonts w:ascii="Times New Roman" w:hAnsi="Times New Roman" w:eastAsia="Calibri" w:cs="Times New Roman"/>
                <w:b/>
                <w:color w:val="000000"/>
                <w:spacing w:val="-8"/>
                <w:sz w:val="26"/>
                <w:szCs w:val="26"/>
                <w:lang w:val="vi-VN"/>
              </w:rPr>
            </w:pPr>
          </w:p>
        </w:tc>
        <w:tc>
          <w:tcPr>
            <w:tcW w:w="415" w:type="pct"/>
            <w:vMerge w:val="continue"/>
          </w:tcPr>
          <w:p w14:paraId="1B916616">
            <w:pPr>
              <w:spacing w:after="0" w:line="240" w:lineRule="auto"/>
              <w:rPr>
                <w:rFonts w:ascii="Times New Roman" w:hAnsi="Times New Roman" w:eastAsia="Calibri" w:cs="Times New Roman"/>
                <w:b/>
                <w:color w:val="000000"/>
                <w:spacing w:val="-8"/>
                <w:sz w:val="26"/>
                <w:szCs w:val="26"/>
                <w:lang w:val="vi-VN"/>
              </w:rPr>
            </w:pPr>
          </w:p>
        </w:tc>
        <w:tc>
          <w:tcPr>
            <w:tcW w:w="457" w:type="pct"/>
            <w:vMerge w:val="continue"/>
          </w:tcPr>
          <w:p w14:paraId="34062645">
            <w:pPr>
              <w:spacing w:after="0" w:line="240" w:lineRule="auto"/>
              <w:rPr>
                <w:rFonts w:ascii="Times New Roman" w:hAnsi="Times New Roman" w:eastAsia="Calibri" w:cs="Times New Roman"/>
                <w:color w:val="000000"/>
                <w:spacing w:val="-8"/>
                <w:sz w:val="26"/>
                <w:szCs w:val="26"/>
                <w:lang w:val="vi-VN"/>
              </w:rPr>
            </w:pPr>
          </w:p>
        </w:tc>
        <w:tc>
          <w:tcPr>
            <w:tcW w:w="1551" w:type="pct"/>
            <w:vMerge w:val="continue"/>
          </w:tcPr>
          <w:p w14:paraId="6AF6FB75">
            <w:pPr>
              <w:spacing w:after="0" w:line="240" w:lineRule="auto"/>
              <w:jc w:val="center"/>
              <w:rPr>
                <w:rFonts w:ascii="Times New Roman" w:hAnsi="Times New Roman" w:eastAsia="Calibri" w:cs="Times New Roman"/>
                <w:b/>
                <w:color w:val="000000"/>
                <w:spacing w:val="-8"/>
                <w:sz w:val="26"/>
                <w:szCs w:val="26"/>
              </w:rPr>
            </w:pPr>
          </w:p>
        </w:tc>
        <w:tc>
          <w:tcPr>
            <w:tcW w:w="786" w:type="pct"/>
            <w:gridSpan w:val="3"/>
            <w:vAlign w:val="center"/>
          </w:tcPr>
          <w:p w14:paraId="2019A1E8">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TNKQ nhiều lựa chọn</w:t>
            </w:r>
          </w:p>
        </w:tc>
        <w:tc>
          <w:tcPr>
            <w:tcW w:w="807" w:type="pct"/>
            <w:gridSpan w:val="3"/>
          </w:tcPr>
          <w:p w14:paraId="1264F210">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 xml:space="preserve">TNKQ đúng sai </w:t>
            </w:r>
          </w:p>
        </w:tc>
        <w:tc>
          <w:tcPr>
            <w:tcW w:w="840" w:type="pct"/>
            <w:gridSpan w:val="5"/>
            <w:vAlign w:val="center"/>
          </w:tcPr>
          <w:p w14:paraId="45A70CCE">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Tự luận</w:t>
            </w:r>
          </w:p>
        </w:tc>
      </w:tr>
      <w:tr w14:paraId="548B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18" w:hRule="atLeast"/>
        </w:trPr>
        <w:tc>
          <w:tcPr>
            <w:tcW w:w="144" w:type="pct"/>
            <w:vMerge w:val="continue"/>
          </w:tcPr>
          <w:p w14:paraId="6E884C16">
            <w:pPr>
              <w:spacing w:after="0" w:line="240" w:lineRule="auto"/>
              <w:jc w:val="center"/>
              <w:rPr>
                <w:rFonts w:ascii="Times New Roman" w:hAnsi="Times New Roman" w:eastAsia="Calibri" w:cs="Times New Roman"/>
                <w:b/>
                <w:color w:val="000000"/>
                <w:spacing w:val="-8"/>
                <w:sz w:val="26"/>
                <w:szCs w:val="26"/>
                <w:lang w:val="vi-VN"/>
              </w:rPr>
            </w:pPr>
          </w:p>
        </w:tc>
        <w:tc>
          <w:tcPr>
            <w:tcW w:w="415" w:type="pct"/>
            <w:vMerge w:val="continue"/>
          </w:tcPr>
          <w:p w14:paraId="7DDBE5CB">
            <w:pPr>
              <w:spacing w:after="0" w:line="240" w:lineRule="auto"/>
              <w:rPr>
                <w:rFonts w:ascii="Times New Roman" w:hAnsi="Times New Roman" w:eastAsia="Calibri" w:cs="Times New Roman"/>
                <w:b/>
                <w:color w:val="000000"/>
                <w:spacing w:val="-8"/>
                <w:sz w:val="26"/>
                <w:szCs w:val="26"/>
                <w:lang w:val="vi-VN"/>
              </w:rPr>
            </w:pPr>
          </w:p>
        </w:tc>
        <w:tc>
          <w:tcPr>
            <w:tcW w:w="457" w:type="pct"/>
            <w:vMerge w:val="continue"/>
          </w:tcPr>
          <w:p w14:paraId="780B9C0C">
            <w:pPr>
              <w:spacing w:after="0" w:line="240" w:lineRule="auto"/>
              <w:rPr>
                <w:rFonts w:ascii="Times New Roman" w:hAnsi="Times New Roman" w:eastAsia="Calibri" w:cs="Times New Roman"/>
                <w:color w:val="000000"/>
                <w:spacing w:val="-8"/>
                <w:sz w:val="26"/>
                <w:szCs w:val="26"/>
                <w:lang w:val="vi-VN"/>
              </w:rPr>
            </w:pPr>
          </w:p>
        </w:tc>
        <w:tc>
          <w:tcPr>
            <w:tcW w:w="1551" w:type="pct"/>
            <w:vMerge w:val="continue"/>
          </w:tcPr>
          <w:p w14:paraId="706E6993">
            <w:pPr>
              <w:spacing w:after="0" w:line="240" w:lineRule="auto"/>
              <w:jc w:val="center"/>
              <w:rPr>
                <w:rFonts w:ascii="Times New Roman" w:hAnsi="Times New Roman" w:eastAsia="Calibri" w:cs="Times New Roman"/>
                <w:b/>
                <w:color w:val="000000"/>
                <w:spacing w:val="-8"/>
                <w:sz w:val="26"/>
                <w:szCs w:val="26"/>
              </w:rPr>
            </w:pPr>
          </w:p>
        </w:tc>
        <w:tc>
          <w:tcPr>
            <w:tcW w:w="248" w:type="pct"/>
            <w:vAlign w:val="center"/>
          </w:tcPr>
          <w:p w14:paraId="56D517EC">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Biết</w:t>
            </w:r>
          </w:p>
        </w:tc>
        <w:tc>
          <w:tcPr>
            <w:tcW w:w="281" w:type="pct"/>
            <w:vAlign w:val="center"/>
          </w:tcPr>
          <w:p w14:paraId="4803ABC0">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Hiểu</w:t>
            </w:r>
          </w:p>
        </w:tc>
        <w:tc>
          <w:tcPr>
            <w:tcW w:w="257" w:type="pct"/>
            <w:vAlign w:val="center"/>
          </w:tcPr>
          <w:p w14:paraId="4FE0B79F">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VD</w:t>
            </w:r>
          </w:p>
        </w:tc>
        <w:tc>
          <w:tcPr>
            <w:tcW w:w="252" w:type="pct"/>
            <w:vAlign w:val="center"/>
          </w:tcPr>
          <w:p w14:paraId="7AF1248D">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Biết</w:t>
            </w:r>
          </w:p>
        </w:tc>
        <w:tc>
          <w:tcPr>
            <w:tcW w:w="309" w:type="pct"/>
            <w:vAlign w:val="center"/>
          </w:tcPr>
          <w:p w14:paraId="1014349B">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Hiểu</w:t>
            </w:r>
          </w:p>
        </w:tc>
        <w:tc>
          <w:tcPr>
            <w:tcW w:w="253" w:type="pct"/>
            <w:gridSpan w:val="2"/>
            <w:vAlign w:val="center"/>
          </w:tcPr>
          <w:p w14:paraId="7232C9B0">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VD</w:t>
            </w:r>
          </w:p>
        </w:tc>
        <w:tc>
          <w:tcPr>
            <w:tcW w:w="253" w:type="pct"/>
            <w:vAlign w:val="center"/>
          </w:tcPr>
          <w:p w14:paraId="21706BA9">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Biết</w:t>
            </w:r>
          </w:p>
        </w:tc>
        <w:tc>
          <w:tcPr>
            <w:tcW w:w="274" w:type="pct"/>
            <w:vAlign w:val="center"/>
          </w:tcPr>
          <w:p w14:paraId="70DEFCA5">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Hiểu</w:t>
            </w:r>
          </w:p>
        </w:tc>
        <w:tc>
          <w:tcPr>
            <w:tcW w:w="303" w:type="pct"/>
            <w:vAlign w:val="center"/>
          </w:tcPr>
          <w:p w14:paraId="358F465F">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VD</w:t>
            </w:r>
          </w:p>
        </w:tc>
      </w:tr>
      <w:tr w14:paraId="0F31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18" w:hRule="atLeast"/>
        </w:trPr>
        <w:tc>
          <w:tcPr>
            <w:tcW w:w="144" w:type="pct"/>
            <w:vMerge w:val="restart"/>
          </w:tcPr>
          <w:p w14:paraId="25228ECD">
            <w:pPr>
              <w:spacing w:after="0" w:line="240" w:lineRule="auto"/>
              <w:jc w:val="center"/>
              <w:rPr>
                <w:rFonts w:ascii="Times New Roman" w:hAnsi="Times New Roman" w:eastAsia="Calibri" w:cs="Times New Roman"/>
                <w:b/>
                <w:color w:val="000000"/>
                <w:spacing w:val="-8"/>
                <w:sz w:val="26"/>
                <w:szCs w:val="26"/>
                <w:lang w:val="vi-VN"/>
              </w:rPr>
            </w:pPr>
          </w:p>
        </w:tc>
        <w:tc>
          <w:tcPr>
            <w:tcW w:w="415" w:type="pct"/>
            <w:vMerge w:val="restart"/>
          </w:tcPr>
          <w:p w14:paraId="39CD26BD">
            <w:pPr>
              <w:spacing w:after="0" w:line="240" w:lineRule="auto"/>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rPr>
              <w:t>IV. CHIẾN TRANH BẢO VỆ TỔ QUỐC VÀ CHIẾN TRANH GPDT TRONG LSVN (TRƯỚC CMT8 1945)</w:t>
            </w:r>
          </w:p>
        </w:tc>
        <w:tc>
          <w:tcPr>
            <w:tcW w:w="457" w:type="pct"/>
          </w:tcPr>
          <w:p w14:paraId="0E53F974">
            <w:pPr>
              <w:spacing w:after="0" w:line="240" w:lineRule="auto"/>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Bài 7. Chiến tranh bảo vệ Tổ quốc trong lịch sử Việt Nam (trước năm 1945)</w:t>
            </w:r>
          </w:p>
        </w:tc>
        <w:tc>
          <w:tcPr>
            <w:tcW w:w="1551" w:type="pct"/>
          </w:tcPr>
          <w:p w14:paraId="2226E2F1">
            <w:pPr>
              <w:spacing w:after="0" w:line="240" w:lineRule="auto"/>
              <w:rPr>
                <w:rStyle w:val="40"/>
                <w:rFonts w:ascii="Times New Roman" w:hAnsi="Times New Roman" w:cs="Times New Roman"/>
                <w:b/>
                <w:bCs/>
                <w:lang w:eastAsia="vi-VN"/>
              </w:rPr>
            </w:pPr>
            <w:r>
              <w:rPr>
                <w:rStyle w:val="40"/>
                <w:rFonts w:ascii="Times New Roman" w:hAnsi="Times New Roman" w:cs="Times New Roman"/>
                <w:b/>
                <w:bCs/>
                <w:lang w:eastAsia="vi-VN"/>
              </w:rPr>
              <w:t>Nhận biết</w:t>
            </w:r>
          </w:p>
          <w:p w14:paraId="469593FB">
            <w:pPr>
              <w:spacing w:after="0" w:line="240" w:lineRule="auto"/>
              <w:rPr>
                <w:rFonts w:ascii="Times New Roman" w:hAnsi="Times New Roman" w:eastAsia="Calibri" w:cs="Times New Roman"/>
                <w:b/>
                <w:color w:val="000000"/>
                <w:spacing w:val="-8"/>
                <w:sz w:val="26"/>
                <w:szCs w:val="26"/>
              </w:rPr>
            </w:pPr>
            <w:r>
              <w:rPr>
                <w:rStyle w:val="40"/>
                <w:rFonts w:ascii="Times New Roman" w:hAnsi="Times New Roman" w:cs="Times New Roman"/>
                <w:lang w:eastAsia="vi-VN"/>
              </w:rPr>
              <w:t xml:space="preserve">- Trình bày được nội dung chính của các cuộc kháng chiến thắng lợi tiêu biểu của dân tộc Việt Nam về thời gian, địa điểm, đối tượng xâm lược, những trận đánh lớn, kết quả. </w:t>
            </w:r>
            <w:r>
              <w:rPr>
                <w:rStyle w:val="40"/>
                <w:rFonts w:ascii="Times New Roman" w:hAnsi="Times New Roman" w:cs="Times New Roman"/>
                <w:b/>
                <w:bCs/>
                <w:lang w:eastAsia="vi-VN"/>
              </w:rPr>
              <w:t>(1, 2)</w:t>
            </w:r>
          </w:p>
        </w:tc>
        <w:tc>
          <w:tcPr>
            <w:tcW w:w="248" w:type="pct"/>
            <w:vAlign w:val="center"/>
          </w:tcPr>
          <w:p w14:paraId="735AF0E7">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2</w:t>
            </w:r>
          </w:p>
        </w:tc>
        <w:tc>
          <w:tcPr>
            <w:tcW w:w="281" w:type="pct"/>
            <w:vAlign w:val="center"/>
          </w:tcPr>
          <w:p w14:paraId="02D8BD44">
            <w:pPr>
              <w:spacing w:after="0" w:line="240" w:lineRule="auto"/>
              <w:jc w:val="center"/>
              <w:rPr>
                <w:rFonts w:ascii="Times New Roman" w:hAnsi="Times New Roman" w:eastAsia="Calibri" w:cs="Times New Roman"/>
                <w:b/>
                <w:color w:val="000000"/>
                <w:spacing w:val="-8"/>
                <w:sz w:val="26"/>
                <w:szCs w:val="26"/>
              </w:rPr>
            </w:pPr>
          </w:p>
        </w:tc>
        <w:tc>
          <w:tcPr>
            <w:tcW w:w="257" w:type="pct"/>
            <w:vAlign w:val="center"/>
          </w:tcPr>
          <w:p w14:paraId="4FE18A2E">
            <w:pPr>
              <w:spacing w:after="0" w:line="240" w:lineRule="auto"/>
              <w:jc w:val="center"/>
              <w:rPr>
                <w:rFonts w:ascii="Times New Roman" w:hAnsi="Times New Roman" w:eastAsia="Calibri" w:cs="Times New Roman"/>
                <w:b/>
                <w:color w:val="000000"/>
                <w:spacing w:val="-8"/>
                <w:sz w:val="26"/>
                <w:szCs w:val="26"/>
              </w:rPr>
            </w:pPr>
          </w:p>
        </w:tc>
        <w:tc>
          <w:tcPr>
            <w:tcW w:w="252" w:type="pct"/>
            <w:vAlign w:val="center"/>
          </w:tcPr>
          <w:p w14:paraId="1A7EF490">
            <w:pPr>
              <w:spacing w:after="0" w:line="240" w:lineRule="auto"/>
              <w:jc w:val="center"/>
              <w:rPr>
                <w:rFonts w:ascii="Times New Roman" w:hAnsi="Times New Roman" w:eastAsia="Calibri" w:cs="Times New Roman"/>
                <w:b/>
                <w:color w:val="000000"/>
                <w:spacing w:val="-8"/>
                <w:sz w:val="26"/>
                <w:szCs w:val="26"/>
              </w:rPr>
            </w:pPr>
          </w:p>
        </w:tc>
        <w:tc>
          <w:tcPr>
            <w:tcW w:w="309" w:type="pct"/>
            <w:vAlign w:val="center"/>
          </w:tcPr>
          <w:p w14:paraId="1378E75F">
            <w:pPr>
              <w:spacing w:after="0" w:line="240" w:lineRule="auto"/>
              <w:jc w:val="center"/>
              <w:rPr>
                <w:rFonts w:ascii="Times New Roman" w:hAnsi="Times New Roman" w:eastAsia="Calibri" w:cs="Times New Roman"/>
                <w:b/>
                <w:color w:val="000000"/>
                <w:spacing w:val="-8"/>
                <w:sz w:val="26"/>
                <w:szCs w:val="26"/>
              </w:rPr>
            </w:pPr>
          </w:p>
        </w:tc>
        <w:tc>
          <w:tcPr>
            <w:tcW w:w="253" w:type="pct"/>
            <w:gridSpan w:val="2"/>
            <w:vAlign w:val="center"/>
          </w:tcPr>
          <w:p w14:paraId="2050DDB0">
            <w:pPr>
              <w:spacing w:after="0" w:line="240" w:lineRule="auto"/>
              <w:jc w:val="center"/>
              <w:rPr>
                <w:rFonts w:ascii="Times New Roman" w:hAnsi="Times New Roman" w:eastAsia="Calibri" w:cs="Times New Roman"/>
                <w:b/>
                <w:color w:val="000000"/>
                <w:spacing w:val="-8"/>
                <w:sz w:val="26"/>
                <w:szCs w:val="26"/>
              </w:rPr>
            </w:pPr>
          </w:p>
        </w:tc>
        <w:tc>
          <w:tcPr>
            <w:tcW w:w="253" w:type="pct"/>
            <w:vAlign w:val="center"/>
          </w:tcPr>
          <w:p w14:paraId="595568ED">
            <w:pPr>
              <w:spacing w:after="0" w:line="240" w:lineRule="auto"/>
              <w:jc w:val="center"/>
              <w:rPr>
                <w:rFonts w:ascii="Times New Roman" w:hAnsi="Times New Roman" w:eastAsia="Calibri" w:cs="Times New Roman"/>
                <w:b/>
                <w:color w:val="000000"/>
                <w:spacing w:val="-8"/>
                <w:sz w:val="26"/>
                <w:szCs w:val="26"/>
              </w:rPr>
            </w:pPr>
          </w:p>
        </w:tc>
        <w:tc>
          <w:tcPr>
            <w:tcW w:w="274" w:type="pct"/>
            <w:vAlign w:val="center"/>
          </w:tcPr>
          <w:p w14:paraId="3CA72A95">
            <w:pPr>
              <w:spacing w:after="0" w:line="240" w:lineRule="auto"/>
              <w:jc w:val="center"/>
              <w:rPr>
                <w:rFonts w:ascii="Times New Roman" w:hAnsi="Times New Roman" w:eastAsia="Calibri" w:cs="Times New Roman"/>
                <w:b/>
                <w:color w:val="000000"/>
                <w:spacing w:val="-8"/>
                <w:sz w:val="26"/>
                <w:szCs w:val="26"/>
              </w:rPr>
            </w:pPr>
          </w:p>
        </w:tc>
        <w:tc>
          <w:tcPr>
            <w:tcW w:w="303" w:type="pct"/>
            <w:vAlign w:val="center"/>
          </w:tcPr>
          <w:p w14:paraId="741971D7">
            <w:pPr>
              <w:spacing w:after="0" w:line="240" w:lineRule="auto"/>
              <w:jc w:val="center"/>
              <w:rPr>
                <w:rFonts w:ascii="Times New Roman" w:hAnsi="Times New Roman" w:eastAsia="Calibri" w:cs="Times New Roman"/>
                <w:b/>
                <w:color w:val="000000"/>
                <w:spacing w:val="-8"/>
                <w:sz w:val="26"/>
                <w:szCs w:val="26"/>
              </w:rPr>
            </w:pPr>
          </w:p>
        </w:tc>
      </w:tr>
      <w:tr w14:paraId="511E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18" w:hRule="atLeast"/>
        </w:trPr>
        <w:tc>
          <w:tcPr>
            <w:tcW w:w="144" w:type="pct"/>
            <w:vMerge w:val="continue"/>
          </w:tcPr>
          <w:p w14:paraId="6C5FE5EF">
            <w:pPr>
              <w:spacing w:after="0" w:line="240" w:lineRule="auto"/>
              <w:jc w:val="center"/>
              <w:rPr>
                <w:rFonts w:ascii="Times New Roman" w:hAnsi="Times New Roman" w:eastAsia="Calibri" w:cs="Times New Roman"/>
                <w:b/>
                <w:color w:val="000000"/>
                <w:spacing w:val="-8"/>
                <w:sz w:val="26"/>
                <w:szCs w:val="26"/>
                <w:lang w:val="vi-VN"/>
              </w:rPr>
            </w:pPr>
          </w:p>
        </w:tc>
        <w:tc>
          <w:tcPr>
            <w:tcW w:w="415" w:type="pct"/>
            <w:vMerge w:val="continue"/>
          </w:tcPr>
          <w:p w14:paraId="3604E062">
            <w:pPr>
              <w:spacing w:after="0" w:line="240" w:lineRule="auto"/>
              <w:rPr>
                <w:rFonts w:ascii="Times New Roman" w:hAnsi="Times New Roman" w:eastAsia="Calibri" w:cs="Times New Roman"/>
                <w:b/>
                <w:color w:val="000000"/>
                <w:spacing w:val="-8"/>
                <w:sz w:val="26"/>
                <w:szCs w:val="26"/>
                <w:lang w:val="vi-VN"/>
              </w:rPr>
            </w:pPr>
          </w:p>
        </w:tc>
        <w:tc>
          <w:tcPr>
            <w:tcW w:w="457" w:type="pct"/>
          </w:tcPr>
          <w:p w14:paraId="7420F26E">
            <w:pPr>
              <w:spacing w:after="0" w:line="240" w:lineRule="auto"/>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Bài 8. Một số cuộc khởi nghĩa và chiến tranh giải phóng trong lịch sử Việt Nam (từ TK III TCN đến cuối TK XIX)</w:t>
            </w:r>
          </w:p>
        </w:tc>
        <w:tc>
          <w:tcPr>
            <w:tcW w:w="1551" w:type="pct"/>
          </w:tcPr>
          <w:p w14:paraId="6853BB76">
            <w:pPr>
              <w:spacing w:after="0" w:line="240" w:lineRule="auto"/>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Nhận biết</w:t>
            </w:r>
          </w:p>
          <w:p w14:paraId="71649A75">
            <w:pPr>
              <w:spacing w:after="0" w:line="240" w:lineRule="auto"/>
              <w:rPr>
                <w:rFonts w:ascii="Times New Roman" w:hAnsi="Times New Roman" w:eastAsia="Calibri" w:cs="Times New Roman"/>
                <w:bCs/>
                <w:color w:val="000000"/>
                <w:spacing w:val="-8"/>
                <w:sz w:val="26"/>
                <w:szCs w:val="26"/>
              </w:rPr>
            </w:pPr>
            <w:r>
              <w:rPr>
                <w:rFonts w:ascii="Times New Roman" w:hAnsi="Times New Roman" w:eastAsia="Calibri" w:cs="Times New Roman"/>
                <w:bCs/>
                <w:color w:val="000000"/>
                <w:spacing w:val="-8"/>
                <w:sz w:val="26"/>
                <w:szCs w:val="26"/>
              </w:rPr>
              <w:t xml:space="preserve">- Trình bày được nội dung chính của các cuộc khởi nghĩa tiêu biểu trong thời kì Bắc thuộc. </w:t>
            </w:r>
            <w:r>
              <w:rPr>
                <w:rFonts w:ascii="Times New Roman" w:hAnsi="Times New Roman" w:eastAsia="Calibri" w:cs="Times New Roman"/>
                <w:b/>
                <w:color w:val="000000"/>
                <w:spacing w:val="-8"/>
                <w:sz w:val="26"/>
                <w:szCs w:val="26"/>
              </w:rPr>
              <w:t>(3, 4)</w:t>
            </w:r>
          </w:p>
          <w:p w14:paraId="2F015634">
            <w:pPr>
              <w:spacing w:after="0" w:line="240" w:lineRule="auto"/>
              <w:rPr>
                <w:rFonts w:ascii="Times New Roman" w:hAnsi="Times New Roman" w:eastAsia="Calibri" w:cs="Times New Roman"/>
                <w:b/>
                <w:color w:val="000000"/>
                <w:spacing w:val="-8"/>
                <w:sz w:val="26"/>
                <w:szCs w:val="26"/>
              </w:rPr>
            </w:pPr>
          </w:p>
        </w:tc>
        <w:tc>
          <w:tcPr>
            <w:tcW w:w="248" w:type="pct"/>
            <w:vAlign w:val="center"/>
          </w:tcPr>
          <w:p w14:paraId="6154E6A0">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2</w:t>
            </w:r>
          </w:p>
        </w:tc>
        <w:tc>
          <w:tcPr>
            <w:tcW w:w="281" w:type="pct"/>
            <w:vAlign w:val="center"/>
          </w:tcPr>
          <w:p w14:paraId="11206AE2">
            <w:pPr>
              <w:spacing w:after="0" w:line="240" w:lineRule="auto"/>
              <w:jc w:val="center"/>
              <w:rPr>
                <w:rFonts w:ascii="Times New Roman" w:hAnsi="Times New Roman" w:eastAsia="Calibri" w:cs="Times New Roman"/>
                <w:b/>
                <w:color w:val="000000"/>
                <w:spacing w:val="-8"/>
                <w:sz w:val="26"/>
                <w:szCs w:val="26"/>
              </w:rPr>
            </w:pPr>
          </w:p>
        </w:tc>
        <w:tc>
          <w:tcPr>
            <w:tcW w:w="257" w:type="pct"/>
            <w:vAlign w:val="center"/>
          </w:tcPr>
          <w:p w14:paraId="23B12304">
            <w:pPr>
              <w:spacing w:after="0" w:line="240" w:lineRule="auto"/>
              <w:jc w:val="center"/>
              <w:rPr>
                <w:rFonts w:ascii="Times New Roman" w:hAnsi="Times New Roman" w:eastAsia="Calibri" w:cs="Times New Roman"/>
                <w:b/>
                <w:color w:val="000000"/>
                <w:spacing w:val="-8"/>
                <w:sz w:val="26"/>
                <w:szCs w:val="26"/>
              </w:rPr>
            </w:pPr>
          </w:p>
        </w:tc>
        <w:tc>
          <w:tcPr>
            <w:tcW w:w="252" w:type="pct"/>
            <w:vAlign w:val="center"/>
          </w:tcPr>
          <w:p w14:paraId="5D990BCB">
            <w:pPr>
              <w:spacing w:after="0" w:line="240" w:lineRule="auto"/>
              <w:jc w:val="center"/>
              <w:rPr>
                <w:rFonts w:ascii="Times New Roman" w:hAnsi="Times New Roman" w:eastAsia="Calibri" w:cs="Times New Roman"/>
                <w:b/>
                <w:color w:val="000000"/>
                <w:spacing w:val="-8"/>
                <w:sz w:val="26"/>
                <w:szCs w:val="26"/>
              </w:rPr>
            </w:pPr>
          </w:p>
        </w:tc>
        <w:tc>
          <w:tcPr>
            <w:tcW w:w="309" w:type="pct"/>
            <w:vAlign w:val="center"/>
          </w:tcPr>
          <w:p w14:paraId="5366658D">
            <w:pPr>
              <w:spacing w:after="0" w:line="240" w:lineRule="auto"/>
              <w:jc w:val="center"/>
              <w:rPr>
                <w:rFonts w:ascii="Times New Roman" w:hAnsi="Times New Roman" w:eastAsia="Calibri" w:cs="Times New Roman"/>
                <w:b/>
                <w:color w:val="000000"/>
                <w:spacing w:val="-8"/>
                <w:sz w:val="26"/>
                <w:szCs w:val="26"/>
              </w:rPr>
            </w:pPr>
          </w:p>
        </w:tc>
        <w:tc>
          <w:tcPr>
            <w:tcW w:w="253" w:type="pct"/>
            <w:gridSpan w:val="2"/>
            <w:vAlign w:val="center"/>
          </w:tcPr>
          <w:p w14:paraId="1A52C743">
            <w:pPr>
              <w:spacing w:after="0" w:line="240" w:lineRule="auto"/>
              <w:jc w:val="center"/>
              <w:rPr>
                <w:rFonts w:ascii="Times New Roman" w:hAnsi="Times New Roman" w:eastAsia="Calibri" w:cs="Times New Roman"/>
                <w:b/>
                <w:color w:val="000000"/>
                <w:spacing w:val="-8"/>
                <w:sz w:val="26"/>
                <w:szCs w:val="26"/>
              </w:rPr>
            </w:pPr>
          </w:p>
        </w:tc>
        <w:tc>
          <w:tcPr>
            <w:tcW w:w="253" w:type="pct"/>
            <w:vAlign w:val="center"/>
          </w:tcPr>
          <w:p w14:paraId="74B32489">
            <w:pPr>
              <w:spacing w:after="0" w:line="240" w:lineRule="auto"/>
              <w:jc w:val="center"/>
              <w:rPr>
                <w:rFonts w:ascii="Times New Roman" w:hAnsi="Times New Roman" w:eastAsia="Calibri" w:cs="Times New Roman"/>
                <w:b/>
                <w:color w:val="000000"/>
                <w:spacing w:val="-8"/>
                <w:sz w:val="26"/>
                <w:szCs w:val="26"/>
              </w:rPr>
            </w:pPr>
          </w:p>
        </w:tc>
        <w:tc>
          <w:tcPr>
            <w:tcW w:w="274" w:type="pct"/>
            <w:vAlign w:val="center"/>
          </w:tcPr>
          <w:p w14:paraId="178D9BC0">
            <w:pPr>
              <w:spacing w:after="0" w:line="240" w:lineRule="auto"/>
              <w:jc w:val="center"/>
              <w:rPr>
                <w:rFonts w:ascii="Times New Roman" w:hAnsi="Times New Roman" w:eastAsia="Calibri" w:cs="Times New Roman"/>
                <w:b/>
                <w:color w:val="000000"/>
                <w:spacing w:val="-8"/>
                <w:sz w:val="26"/>
                <w:szCs w:val="26"/>
              </w:rPr>
            </w:pPr>
          </w:p>
        </w:tc>
        <w:tc>
          <w:tcPr>
            <w:tcW w:w="303" w:type="pct"/>
            <w:vAlign w:val="center"/>
          </w:tcPr>
          <w:p w14:paraId="2E9CD185">
            <w:pPr>
              <w:spacing w:after="0" w:line="240" w:lineRule="auto"/>
              <w:jc w:val="center"/>
              <w:rPr>
                <w:rFonts w:ascii="Times New Roman" w:hAnsi="Times New Roman" w:eastAsia="Calibri" w:cs="Times New Roman"/>
                <w:b/>
                <w:color w:val="000000"/>
                <w:spacing w:val="-8"/>
                <w:sz w:val="26"/>
                <w:szCs w:val="26"/>
              </w:rPr>
            </w:pPr>
          </w:p>
        </w:tc>
      </w:tr>
      <w:tr w14:paraId="65E1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65" w:hRule="atLeast"/>
        </w:trPr>
        <w:tc>
          <w:tcPr>
            <w:tcW w:w="144" w:type="pct"/>
            <w:vMerge w:val="restart"/>
          </w:tcPr>
          <w:p w14:paraId="038FEE58">
            <w:pPr>
              <w:spacing w:after="0" w:line="240" w:lineRule="auto"/>
              <w:jc w:val="center"/>
              <w:rPr>
                <w:rFonts w:ascii="Times New Roman" w:hAnsi="Times New Roman" w:eastAsia="Calibri" w:cs="Times New Roman"/>
                <w:bCs/>
                <w:color w:val="000000"/>
                <w:spacing w:val="-8"/>
                <w:sz w:val="26"/>
                <w:szCs w:val="26"/>
                <w:lang w:val="vi-VN"/>
              </w:rPr>
            </w:pPr>
          </w:p>
        </w:tc>
        <w:tc>
          <w:tcPr>
            <w:tcW w:w="415" w:type="pct"/>
            <w:vMerge w:val="restart"/>
          </w:tcPr>
          <w:p w14:paraId="43B746B6">
            <w:pPr>
              <w:spacing w:after="0" w:line="240" w:lineRule="auto"/>
              <w:rPr>
                <w:rFonts w:ascii="Times New Roman" w:hAnsi="Times New Roman" w:eastAsia="Calibri" w:cs="Times New Roman"/>
                <w:b/>
                <w:bCs/>
                <w:color w:val="000000"/>
                <w:spacing w:val="-8"/>
                <w:sz w:val="26"/>
                <w:szCs w:val="26"/>
                <w:lang w:val="vi-VN"/>
              </w:rPr>
            </w:pPr>
            <w:r>
              <w:rPr>
                <w:rFonts w:ascii="Times New Roman" w:hAnsi="Times New Roman" w:eastAsia="Calibri" w:cs="Times New Roman"/>
                <w:b/>
                <w:bCs/>
                <w:color w:val="000000"/>
                <w:spacing w:val="-8"/>
                <w:sz w:val="26"/>
                <w:szCs w:val="26"/>
                <w:lang w:val="vi-VN"/>
              </w:rPr>
              <w:t>V: MỘT SỐ CUỘC CC LỚN TRONG LSVN (TRƯỚC 1858)</w:t>
            </w:r>
          </w:p>
        </w:tc>
        <w:tc>
          <w:tcPr>
            <w:tcW w:w="457" w:type="pct"/>
          </w:tcPr>
          <w:p w14:paraId="69209C6A">
            <w:pPr>
              <w:autoSpaceDE w:val="0"/>
              <w:autoSpaceDN w:val="0"/>
              <w:adjustRightInd w:val="0"/>
              <w:spacing w:after="0" w:line="240" w:lineRule="auto"/>
              <w:jc w:val="both"/>
              <w:rPr>
                <w:rFonts w:ascii="Times New Roman" w:hAnsi="Times New Roman" w:eastAsia="DengXian" w:cs="Times New Roman"/>
                <w:i/>
                <w:iCs/>
                <w:sz w:val="26"/>
                <w:szCs w:val="26"/>
                <w:lang w:val="vi-VN"/>
              </w:rPr>
            </w:pPr>
            <w:r>
              <w:rPr>
                <w:rFonts w:ascii="Times New Roman" w:hAnsi="Times New Roman" w:eastAsia="Calibri" w:cs="Times New Roman"/>
                <w:sz w:val="24"/>
                <w:szCs w:val="24"/>
                <w:lang w:val="vi-VN"/>
              </w:rPr>
              <w:t>Bài 9. Cuộc cải cách của Hồ Quý Ly và triều Hồ (cuối thế kỉ XIV, đầu thế kỉ XV)</w:t>
            </w:r>
          </w:p>
        </w:tc>
        <w:tc>
          <w:tcPr>
            <w:tcW w:w="1551" w:type="pct"/>
          </w:tcPr>
          <w:p w14:paraId="231D88B8">
            <w:pPr>
              <w:widowControl w:val="0"/>
              <w:suppressAutoHyphens/>
              <w:spacing w:after="0" w:line="240" w:lineRule="auto"/>
              <w:jc w:val="both"/>
              <w:rPr>
                <w:rFonts w:ascii="Times New Roman" w:hAnsi="Times New Roman" w:eastAsia="Times New Roman" w:cs="Times New Roman"/>
                <w:b/>
                <w:sz w:val="24"/>
                <w:szCs w:val="24"/>
                <w:lang w:val="vi-VN"/>
              </w:rPr>
            </w:pPr>
            <w:r>
              <w:rPr>
                <w:rFonts w:ascii="Times New Roman" w:hAnsi="Times New Roman" w:eastAsia="Times New Roman" w:cs="Times New Roman"/>
                <w:b/>
                <w:sz w:val="24"/>
                <w:szCs w:val="24"/>
                <w:lang w:val="vi-VN"/>
              </w:rPr>
              <w:t>Nhận biết</w:t>
            </w:r>
          </w:p>
          <w:p w14:paraId="3F12B823">
            <w:pPr>
              <w:widowControl w:val="0"/>
              <w:suppressAutoHyphens/>
              <w:spacing w:after="0" w:line="240" w:lineRule="auto"/>
              <w:jc w:val="both"/>
              <w:rPr>
                <w:rFonts w:ascii="Times New Roman" w:hAnsi="Times New Roman" w:eastAsia="Calibri" w:cs="Times New Roman"/>
                <w:sz w:val="24"/>
                <w:szCs w:val="24"/>
                <w:highlight w:val="white"/>
                <w:lang w:eastAsia="vi-VN"/>
              </w:rPr>
            </w:pPr>
            <w:r>
              <w:rPr>
                <w:rFonts w:ascii="Times New Roman" w:hAnsi="Times New Roman" w:eastAsia="Calibri" w:cs="Times New Roman"/>
                <w:sz w:val="24"/>
                <w:szCs w:val="24"/>
                <w:highlight w:val="white"/>
                <w:lang w:val="vi-VN" w:eastAsia="vi-VN"/>
              </w:rPr>
              <w:t>- Trình bày được bối cảnh lịch sử, nội dung, kết quả, ý nghĩa của cuộc cải cách của Hồ Quý Ly</w:t>
            </w:r>
            <w:r>
              <w:rPr>
                <w:rFonts w:ascii="Times New Roman" w:hAnsi="Times New Roman" w:eastAsia="Calibri" w:cs="Times New Roman"/>
                <w:sz w:val="24"/>
                <w:szCs w:val="24"/>
                <w:highlight w:val="white"/>
                <w:lang w:eastAsia="vi-VN"/>
              </w:rPr>
              <w:t xml:space="preserve"> </w:t>
            </w:r>
            <w:r>
              <w:rPr>
                <w:rFonts w:ascii="Times New Roman" w:hAnsi="Times New Roman" w:eastAsia="Calibri" w:cs="Times New Roman"/>
                <w:b/>
                <w:bCs/>
                <w:sz w:val="24"/>
                <w:szCs w:val="24"/>
                <w:highlight w:val="white"/>
                <w:lang w:eastAsia="vi-VN"/>
              </w:rPr>
              <w:t>(5, 6) (3a)</w:t>
            </w:r>
          </w:p>
          <w:p w14:paraId="4C2EE085">
            <w:pPr>
              <w:widowControl w:val="0"/>
              <w:suppressAutoHyphens/>
              <w:spacing w:after="0" w:line="240" w:lineRule="auto"/>
              <w:jc w:val="both"/>
              <w:rPr>
                <w:rFonts w:ascii="Times New Roman" w:hAnsi="Times New Roman" w:eastAsia="Calibri" w:cs="Times New Roman"/>
                <w:b/>
                <w:bCs/>
                <w:sz w:val="24"/>
                <w:szCs w:val="24"/>
                <w:lang w:val="vi-VN" w:eastAsia="vi-VN"/>
              </w:rPr>
            </w:pPr>
            <w:r>
              <w:rPr>
                <w:rFonts w:ascii="Times New Roman" w:hAnsi="Times New Roman" w:eastAsia="Calibri" w:cs="Times New Roman"/>
                <w:b/>
                <w:bCs/>
                <w:sz w:val="24"/>
                <w:szCs w:val="24"/>
                <w:highlight w:val="white"/>
                <w:lang w:val="vi-VN" w:eastAsia="vi-VN"/>
              </w:rPr>
              <w:t>Thông hiểu.</w:t>
            </w:r>
          </w:p>
          <w:p w14:paraId="3D6824EF">
            <w:pPr>
              <w:widowControl w:val="0"/>
              <w:suppressAutoHyphens/>
              <w:spacing w:after="0" w:line="240" w:lineRule="auto"/>
              <w:jc w:val="both"/>
              <w:rPr>
                <w:rFonts w:ascii="Times New Roman" w:hAnsi="Times New Roman" w:eastAsia="Calibri" w:cs="Times New Roman"/>
                <w:sz w:val="24"/>
                <w:szCs w:val="24"/>
                <w:highlight w:val="white"/>
                <w:lang w:eastAsia="vi-VN"/>
              </w:rPr>
            </w:pPr>
            <w:r>
              <w:rPr>
                <w:rFonts w:ascii="Times New Roman" w:hAnsi="Times New Roman" w:eastAsia="Calibri" w:cs="Times New Roman"/>
                <w:sz w:val="24"/>
                <w:szCs w:val="24"/>
                <w:highlight w:val="white"/>
                <w:lang w:val="vi-VN" w:eastAsia="vi-VN"/>
              </w:rPr>
              <w:t>- Hiểu được bối cảnh lịch sử, nội dung, kết quả, ý nghĩa của cuộc cải cách của Hồ Quý Ly</w:t>
            </w:r>
            <w:r>
              <w:rPr>
                <w:rFonts w:ascii="Times New Roman" w:hAnsi="Times New Roman" w:eastAsia="Calibri" w:cs="Times New Roman"/>
                <w:sz w:val="24"/>
                <w:szCs w:val="24"/>
                <w:highlight w:val="white"/>
                <w:lang w:eastAsia="vi-VN"/>
              </w:rPr>
              <w:t xml:space="preserve"> </w:t>
            </w:r>
            <w:r>
              <w:rPr>
                <w:rFonts w:ascii="Times New Roman" w:hAnsi="Times New Roman" w:eastAsia="Calibri" w:cs="Times New Roman"/>
                <w:b/>
                <w:bCs/>
                <w:sz w:val="24"/>
                <w:szCs w:val="24"/>
                <w:highlight w:val="white"/>
                <w:lang w:eastAsia="vi-VN"/>
              </w:rPr>
              <w:t>(16) (3b)</w:t>
            </w:r>
          </w:p>
          <w:p w14:paraId="5F5DBDC3">
            <w:pPr>
              <w:widowControl w:val="0"/>
              <w:suppressAutoHyphens/>
              <w:spacing w:after="0" w:line="240" w:lineRule="auto"/>
              <w:jc w:val="both"/>
              <w:rPr>
                <w:rFonts w:ascii="Times New Roman" w:hAnsi="Times New Roman" w:eastAsia="Calibri" w:cs="Times New Roman"/>
                <w:b/>
                <w:bCs/>
                <w:sz w:val="24"/>
                <w:szCs w:val="24"/>
                <w:lang w:val="vi-VN" w:eastAsia="vi-VN"/>
              </w:rPr>
            </w:pPr>
            <w:r>
              <w:rPr>
                <w:rFonts w:ascii="Times New Roman" w:hAnsi="Times New Roman" w:eastAsia="Calibri" w:cs="Times New Roman"/>
                <w:b/>
                <w:bCs/>
                <w:sz w:val="24"/>
                <w:szCs w:val="24"/>
                <w:lang w:val="vi-VN" w:eastAsia="vi-VN"/>
              </w:rPr>
              <w:t>VDC</w:t>
            </w:r>
          </w:p>
          <w:p w14:paraId="2A45D2FC">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bCs/>
                <w:sz w:val="24"/>
                <w:szCs w:val="24"/>
                <w:lang w:val="vi-VN"/>
              </w:rPr>
              <w:t>Phân tích mặt tiến bộ và hạn chế trong cải cách của Hồ Quý Ly</w:t>
            </w:r>
            <w:r>
              <w:rPr>
                <w:rFonts w:ascii="Times New Roman" w:hAnsi="Times New Roman" w:eastAsia="Calibri" w:cs="Times New Roman"/>
                <w:bCs/>
                <w:sz w:val="24"/>
                <w:szCs w:val="24"/>
              </w:rPr>
              <w:t xml:space="preserve"> </w:t>
            </w:r>
            <w:r>
              <w:rPr>
                <w:rFonts w:ascii="Times New Roman" w:hAnsi="Times New Roman" w:eastAsia="Calibri" w:cs="Times New Roman"/>
                <w:b/>
                <w:sz w:val="24"/>
                <w:szCs w:val="24"/>
              </w:rPr>
              <w:t>(3c,d)</w:t>
            </w:r>
          </w:p>
        </w:tc>
        <w:tc>
          <w:tcPr>
            <w:tcW w:w="248" w:type="pct"/>
          </w:tcPr>
          <w:p w14:paraId="53BBCBA9">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w:t>
            </w:r>
          </w:p>
        </w:tc>
        <w:tc>
          <w:tcPr>
            <w:tcW w:w="281" w:type="pct"/>
          </w:tcPr>
          <w:p w14:paraId="6681027C">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1</w:t>
            </w:r>
          </w:p>
        </w:tc>
        <w:tc>
          <w:tcPr>
            <w:tcW w:w="257" w:type="pct"/>
          </w:tcPr>
          <w:p w14:paraId="7E49450E">
            <w:pPr>
              <w:spacing w:after="0" w:line="240" w:lineRule="auto"/>
              <w:jc w:val="center"/>
              <w:rPr>
                <w:rFonts w:ascii="Times New Roman" w:hAnsi="Times New Roman" w:eastAsia="Calibri" w:cs="Times New Roman"/>
                <w:color w:val="000000"/>
                <w:spacing w:val="-8"/>
                <w:sz w:val="26"/>
                <w:szCs w:val="26"/>
                <w:lang w:val="vi-VN"/>
              </w:rPr>
            </w:pPr>
          </w:p>
        </w:tc>
        <w:tc>
          <w:tcPr>
            <w:tcW w:w="252" w:type="pct"/>
          </w:tcPr>
          <w:p w14:paraId="5BEB2D82">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1a</w:t>
            </w:r>
          </w:p>
        </w:tc>
        <w:tc>
          <w:tcPr>
            <w:tcW w:w="309" w:type="pct"/>
          </w:tcPr>
          <w:p w14:paraId="683DC524">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1b</w:t>
            </w:r>
          </w:p>
        </w:tc>
        <w:tc>
          <w:tcPr>
            <w:tcW w:w="253" w:type="pct"/>
            <w:gridSpan w:val="2"/>
          </w:tcPr>
          <w:p w14:paraId="24C0EC04">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1cd</w:t>
            </w:r>
          </w:p>
        </w:tc>
        <w:tc>
          <w:tcPr>
            <w:tcW w:w="253" w:type="pct"/>
          </w:tcPr>
          <w:p w14:paraId="182B2B8C">
            <w:pPr>
              <w:spacing w:after="0" w:line="240" w:lineRule="auto"/>
              <w:jc w:val="center"/>
              <w:rPr>
                <w:rFonts w:ascii="Times New Roman" w:hAnsi="Times New Roman" w:eastAsia="Calibri" w:cs="Times New Roman"/>
                <w:color w:val="000000"/>
                <w:spacing w:val="-8"/>
                <w:sz w:val="26"/>
                <w:szCs w:val="26"/>
                <w:lang w:val="vi-VN"/>
              </w:rPr>
            </w:pPr>
          </w:p>
        </w:tc>
        <w:tc>
          <w:tcPr>
            <w:tcW w:w="274" w:type="pct"/>
          </w:tcPr>
          <w:p w14:paraId="4B326862">
            <w:pPr>
              <w:spacing w:after="0" w:line="240" w:lineRule="auto"/>
              <w:jc w:val="center"/>
              <w:rPr>
                <w:rFonts w:ascii="Times New Roman" w:hAnsi="Times New Roman" w:eastAsia="Calibri" w:cs="Times New Roman"/>
                <w:color w:val="000000"/>
                <w:spacing w:val="-8"/>
                <w:sz w:val="26"/>
                <w:szCs w:val="26"/>
                <w:lang w:val="vi-VN"/>
              </w:rPr>
            </w:pPr>
          </w:p>
        </w:tc>
        <w:tc>
          <w:tcPr>
            <w:tcW w:w="303" w:type="pct"/>
          </w:tcPr>
          <w:p w14:paraId="67DB5F3A">
            <w:pPr>
              <w:spacing w:after="0" w:line="240" w:lineRule="auto"/>
              <w:jc w:val="center"/>
              <w:rPr>
                <w:rFonts w:ascii="Times New Roman" w:hAnsi="Times New Roman" w:eastAsia="Calibri" w:cs="Times New Roman"/>
                <w:color w:val="000000"/>
                <w:spacing w:val="-8"/>
                <w:sz w:val="26"/>
                <w:szCs w:val="26"/>
                <w:lang w:val="vi-VN"/>
              </w:rPr>
            </w:pPr>
          </w:p>
        </w:tc>
      </w:tr>
      <w:tr w14:paraId="6EFF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65" w:hRule="atLeast"/>
        </w:trPr>
        <w:tc>
          <w:tcPr>
            <w:tcW w:w="144" w:type="pct"/>
            <w:vMerge w:val="continue"/>
          </w:tcPr>
          <w:p w14:paraId="0713077B">
            <w:pPr>
              <w:spacing w:after="0" w:line="240" w:lineRule="auto"/>
              <w:jc w:val="center"/>
              <w:rPr>
                <w:rFonts w:ascii="Times New Roman" w:hAnsi="Times New Roman" w:eastAsia="Calibri" w:cs="Times New Roman"/>
                <w:bCs/>
                <w:color w:val="000000"/>
                <w:spacing w:val="-8"/>
                <w:sz w:val="26"/>
                <w:szCs w:val="26"/>
                <w:lang w:val="vi-VN"/>
              </w:rPr>
            </w:pPr>
          </w:p>
        </w:tc>
        <w:tc>
          <w:tcPr>
            <w:tcW w:w="415" w:type="pct"/>
            <w:vMerge w:val="continue"/>
          </w:tcPr>
          <w:p w14:paraId="0012C01F">
            <w:pPr>
              <w:spacing w:after="0" w:line="240" w:lineRule="auto"/>
              <w:rPr>
                <w:rFonts w:ascii="Times New Roman" w:hAnsi="Times New Roman" w:eastAsia="MS Mincho" w:cs="Times New Roman"/>
                <w:b/>
                <w:bCs/>
                <w:sz w:val="26"/>
                <w:szCs w:val="26"/>
                <w:lang w:val="vi-VN"/>
              </w:rPr>
            </w:pPr>
          </w:p>
        </w:tc>
        <w:tc>
          <w:tcPr>
            <w:tcW w:w="457" w:type="pct"/>
          </w:tcPr>
          <w:p w14:paraId="6A610ED8">
            <w:pPr>
              <w:autoSpaceDE w:val="0"/>
              <w:autoSpaceDN w:val="0"/>
              <w:adjustRightInd w:val="0"/>
              <w:spacing w:after="0" w:line="240" w:lineRule="auto"/>
              <w:jc w:val="both"/>
              <w:rPr>
                <w:rFonts w:ascii="Times New Roman" w:hAnsi="Times New Roman" w:eastAsia="DengXian" w:cs="Times New Roman"/>
                <w:i/>
                <w:iCs/>
                <w:sz w:val="26"/>
                <w:szCs w:val="26"/>
                <w:lang w:val="vi-VN"/>
              </w:rPr>
            </w:pPr>
            <w:r>
              <w:rPr>
                <w:rFonts w:ascii="Times New Roman" w:hAnsi="Times New Roman" w:eastAsia="Calibri" w:cs="Times New Roman"/>
                <w:sz w:val="24"/>
                <w:szCs w:val="24"/>
                <w:lang w:val="vi-VN"/>
              </w:rPr>
              <w:t>Bài 10. Cuộc cải cách của Lê Thánh Tông (thế kỉ XV)</w:t>
            </w:r>
          </w:p>
        </w:tc>
        <w:tc>
          <w:tcPr>
            <w:tcW w:w="1551" w:type="pct"/>
          </w:tcPr>
          <w:p w14:paraId="28836D68">
            <w:pPr>
              <w:widowControl w:val="0"/>
              <w:suppressAutoHyphens/>
              <w:spacing w:after="0" w:line="240" w:lineRule="auto"/>
              <w:jc w:val="both"/>
              <w:rPr>
                <w:rFonts w:ascii="Times New Roman" w:hAnsi="Times New Roman" w:eastAsia="Times New Roman" w:cs="Times New Roman"/>
                <w:b/>
                <w:sz w:val="24"/>
                <w:szCs w:val="24"/>
                <w:lang w:val="vi-VN"/>
              </w:rPr>
            </w:pPr>
            <w:r>
              <w:rPr>
                <w:rFonts w:ascii="Times New Roman" w:hAnsi="Times New Roman" w:eastAsia="Times New Roman" w:cs="Times New Roman"/>
                <w:b/>
                <w:sz w:val="24"/>
                <w:szCs w:val="24"/>
                <w:lang w:val="vi-VN"/>
              </w:rPr>
              <w:t>Nhận biết</w:t>
            </w:r>
          </w:p>
          <w:p w14:paraId="293F0B79">
            <w:pPr>
              <w:widowControl w:val="0"/>
              <w:suppressAutoHyphens/>
              <w:spacing w:after="0" w:line="240" w:lineRule="auto"/>
              <w:jc w:val="both"/>
              <w:rPr>
                <w:rFonts w:ascii="Times New Roman" w:hAnsi="Times New Roman" w:eastAsia="Calibri" w:cs="Times New Roman"/>
                <w:sz w:val="24"/>
                <w:szCs w:val="24"/>
                <w:highlight w:val="white"/>
                <w:lang w:eastAsia="vi-VN"/>
              </w:rPr>
            </w:pPr>
            <w:r>
              <w:rPr>
                <w:rFonts w:ascii="Times New Roman" w:hAnsi="Times New Roman" w:eastAsia="Calibri" w:cs="Times New Roman"/>
                <w:sz w:val="24"/>
                <w:szCs w:val="24"/>
                <w:highlight w:val="white"/>
                <w:lang w:val="vi-VN" w:eastAsia="vi-VN"/>
              </w:rPr>
              <w:t xml:space="preserve">- Trình bày được bối cảnh lịch sử, nội dung, kết quả, ý nghĩa của cuộc cải cách của </w:t>
            </w:r>
            <w:r>
              <w:rPr>
                <w:rFonts w:ascii="Times New Roman" w:hAnsi="Times New Roman" w:eastAsia="Calibri" w:cs="Times New Roman"/>
                <w:sz w:val="24"/>
                <w:szCs w:val="24"/>
                <w:lang w:val="vi-VN"/>
              </w:rPr>
              <w:t>Lê Thánh Tông (thế kỉ XV)</w:t>
            </w: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(7, 8)</w:t>
            </w:r>
          </w:p>
        </w:tc>
        <w:tc>
          <w:tcPr>
            <w:tcW w:w="248" w:type="pct"/>
          </w:tcPr>
          <w:p w14:paraId="72A7EF1B">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w:t>
            </w:r>
          </w:p>
        </w:tc>
        <w:tc>
          <w:tcPr>
            <w:tcW w:w="281" w:type="pct"/>
          </w:tcPr>
          <w:p w14:paraId="2F8CC9F5">
            <w:pPr>
              <w:spacing w:after="0" w:line="240" w:lineRule="auto"/>
              <w:jc w:val="center"/>
              <w:rPr>
                <w:rFonts w:ascii="Times New Roman" w:hAnsi="Times New Roman" w:eastAsia="Calibri" w:cs="Times New Roman"/>
                <w:color w:val="000000"/>
                <w:spacing w:val="-8"/>
                <w:sz w:val="26"/>
                <w:szCs w:val="26"/>
                <w:lang w:val="vi-VN"/>
              </w:rPr>
            </w:pPr>
          </w:p>
        </w:tc>
        <w:tc>
          <w:tcPr>
            <w:tcW w:w="257" w:type="pct"/>
          </w:tcPr>
          <w:p w14:paraId="472C8C41">
            <w:pPr>
              <w:spacing w:after="0" w:line="240" w:lineRule="auto"/>
              <w:jc w:val="center"/>
              <w:rPr>
                <w:rFonts w:ascii="Times New Roman" w:hAnsi="Times New Roman" w:eastAsia="Calibri" w:cs="Times New Roman"/>
                <w:color w:val="000000"/>
                <w:spacing w:val="-8"/>
                <w:sz w:val="26"/>
                <w:szCs w:val="26"/>
                <w:lang w:val="vi-VN"/>
              </w:rPr>
            </w:pPr>
          </w:p>
        </w:tc>
        <w:tc>
          <w:tcPr>
            <w:tcW w:w="252" w:type="pct"/>
          </w:tcPr>
          <w:p w14:paraId="130D61B3">
            <w:pPr>
              <w:spacing w:after="0" w:line="240" w:lineRule="auto"/>
              <w:jc w:val="center"/>
              <w:rPr>
                <w:rFonts w:ascii="Times New Roman" w:hAnsi="Times New Roman" w:eastAsia="Calibri" w:cs="Times New Roman"/>
                <w:color w:val="000000"/>
                <w:spacing w:val="-8"/>
                <w:sz w:val="26"/>
                <w:szCs w:val="26"/>
                <w:lang w:val="vi-VN"/>
              </w:rPr>
            </w:pPr>
          </w:p>
        </w:tc>
        <w:tc>
          <w:tcPr>
            <w:tcW w:w="309" w:type="pct"/>
          </w:tcPr>
          <w:p w14:paraId="0369B977">
            <w:pPr>
              <w:spacing w:after="0" w:line="240" w:lineRule="auto"/>
              <w:jc w:val="center"/>
              <w:rPr>
                <w:rFonts w:ascii="Times New Roman" w:hAnsi="Times New Roman" w:eastAsia="Calibri" w:cs="Times New Roman"/>
                <w:color w:val="000000"/>
                <w:spacing w:val="-8"/>
                <w:sz w:val="26"/>
                <w:szCs w:val="26"/>
                <w:lang w:val="vi-VN"/>
              </w:rPr>
            </w:pPr>
          </w:p>
        </w:tc>
        <w:tc>
          <w:tcPr>
            <w:tcW w:w="253" w:type="pct"/>
            <w:gridSpan w:val="2"/>
          </w:tcPr>
          <w:p w14:paraId="09FCCEDE">
            <w:pPr>
              <w:spacing w:after="0" w:line="240" w:lineRule="auto"/>
              <w:jc w:val="center"/>
              <w:rPr>
                <w:rFonts w:ascii="Times New Roman" w:hAnsi="Times New Roman" w:eastAsia="Calibri" w:cs="Times New Roman"/>
                <w:color w:val="000000"/>
                <w:spacing w:val="-8"/>
                <w:sz w:val="26"/>
                <w:szCs w:val="26"/>
                <w:lang w:val="vi-VN"/>
              </w:rPr>
            </w:pPr>
          </w:p>
        </w:tc>
        <w:tc>
          <w:tcPr>
            <w:tcW w:w="253" w:type="pct"/>
          </w:tcPr>
          <w:p w14:paraId="4298DCCF">
            <w:pPr>
              <w:spacing w:after="0" w:line="240" w:lineRule="auto"/>
              <w:jc w:val="center"/>
              <w:rPr>
                <w:rFonts w:ascii="Times New Roman" w:hAnsi="Times New Roman" w:eastAsia="Calibri" w:cs="Times New Roman"/>
                <w:color w:val="000000"/>
                <w:spacing w:val="-8"/>
                <w:sz w:val="26"/>
                <w:szCs w:val="26"/>
                <w:lang w:val="vi-VN"/>
              </w:rPr>
            </w:pPr>
          </w:p>
        </w:tc>
        <w:tc>
          <w:tcPr>
            <w:tcW w:w="274" w:type="pct"/>
          </w:tcPr>
          <w:p w14:paraId="7D5BD9F2">
            <w:pPr>
              <w:spacing w:after="0" w:line="240" w:lineRule="auto"/>
              <w:jc w:val="center"/>
              <w:rPr>
                <w:rFonts w:ascii="Times New Roman" w:hAnsi="Times New Roman" w:eastAsia="Calibri" w:cs="Times New Roman"/>
                <w:color w:val="000000"/>
                <w:spacing w:val="-8"/>
                <w:sz w:val="26"/>
                <w:szCs w:val="26"/>
                <w:lang w:val="vi-VN"/>
              </w:rPr>
            </w:pPr>
          </w:p>
        </w:tc>
        <w:tc>
          <w:tcPr>
            <w:tcW w:w="303" w:type="pct"/>
          </w:tcPr>
          <w:p w14:paraId="47C51692">
            <w:pPr>
              <w:spacing w:after="0" w:line="240" w:lineRule="auto"/>
              <w:jc w:val="center"/>
              <w:rPr>
                <w:rFonts w:ascii="Times New Roman" w:hAnsi="Times New Roman" w:eastAsia="Calibri" w:cs="Times New Roman"/>
                <w:color w:val="000000"/>
                <w:spacing w:val="-8"/>
                <w:sz w:val="26"/>
                <w:szCs w:val="26"/>
                <w:lang w:val="vi-VN"/>
              </w:rPr>
            </w:pPr>
          </w:p>
        </w:tc>
      </w:tr>
      <w:tr w14:paraId="1EE1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65" w:hRule="atLeast"/>
        </w:trPr>
        <w:tc>
          <w:tcPr>
            <w:tcW w:w="144" w:type="pct"/>
            <w:vMerge w:val="continue"/>
          </w:tcPr>
          <w:p w14:paraId="612B3B04">
            <w:pPr>
              <w:spacing w:after="0" w:line="240" w:lineRule="auto"/>
              <w:jc w:val="center"/>
              <w:rPr>
                <w:rFonts w:ascii="Times New Roman" w:hAnsi="Times New Roman" w:eastAsia="Calibri" w:cs="Times New Roman"/>
                <w:bCs/>
                <w:color w:val="000000"/>
                <w:spacing w:val="-8"/>
                <w:sz w:val="26"/>
                <w:szCs w:val="26"/>
                <w:lang w:val="vi-VN"/>
              </w:rPr>
            </w:pPr>
          </w:p>
        </w:tc>
        <w:tc>
          <w:tcPr>
            <w:tcW w:w="415" w:type="pct"/>
            <w:vMerge w:val="continue"/>
          </w:tcPr>
          <w:p w14:paraId="5283EC2F">
            <w:pPr>
              <w:spacing w:after="0" w:line="240" w:lineRule="auto"/>
              <w:rPr>
                <w:rFonts w:ascii="Times New Roman" w:hAnsi="Times New Roman" w:eastAsia="MS Mincho" w:cs="Times New Roman"/>
                <w:b/>
                <w:bCs/>
                <w:sz w:val="26"/>
                <w:szCs w:val="26"/>
                <w:lang w:val="vi-VN"/>
              </w:rPr>
            </w:pPr>
          </w:p>
        </w:tc>
        <w:tc>
          <w:tcPr>
            <w:tcW w:w="457" w:type="pct"/>
          </w:tcPr>
          <w:p w14:paraId="2A0897D9">
            <w:pPr>
              <w:autoSpaceDE w:val="0"/>
              <w:autoSpaceDN w:val="0"/>
              <w:adjustRightInd w:val="0"/>
              <w:spacing w:after="0" w:line="240" w:lineRule="auto"/>
              <w:jc w:val="both"/>
              <w:rPr>
                <w:rFonts w:ascii="Times New Roman" w:hAnsi="Times New Roman" w:eastAsia="DengXian" w:cs="Times New Roman"/>
                <w:i/>
                <w:iCs/>
                <w:sz w:val="26"/>
                <w:szCs w:val="26"/>
                <w:lang w:val="vi-VN"/>
              </w:rPr>
            </w:pPr>
            <w:r>
              <w:rPr>
                <w:rFonts w:ascii="Times New Roman" w:hAnsi="Times New Roman" w:eastAsia="Calibri" w:cs="Times New Roman"/>
                <w:sz w:val="24"/>
                <w:szCs w:val="24"/>
                <w:lang w:val="vi-VN"/>
              </w:rPr>
              <w:t>Bài 11. Cuộc cải cách của Minh Mạng (nửa đầu thế kỉ XIX</w:t>
            </w:r>
          </w:p>
        </w:tc>
        <w:tc>
          <w:tcPr>
            <w:tcW w:w="1551" w:type="pct"/>
            <w:vAlign w:val="center"/>
          </w:tcPr>
          <w:p w14:paraId="26B63254">
            <w:pPr>
              <w:widowControl w:val="0"/>
              <w:suppressAutoHyphens/>
              <w:spacing w:after="0" w:line="240" w:lineRule="auto"/>
              <w:jc w:val="both"/>
              <w:rPr>
                <w:rFonts w:ascii="Times New Roman" w:hAnsi="Times New Roman" w:eastAsia="Times New Roman" w:cs="Times New Roman"/>
                <w:b/>
                <w:sz w:val="24"/>
                <w:szCs w:val="24"/>
                <w:lang w:val="vi-VN"/>
              </w:rPr>
            </w:pPr>
            <w:r>
              <w:rPr>
                <w:rFonts w:ascii="Times New Roman" w:hAnsi="Times New Roman" w:eastAsia="Times New Roman" w:cs="Times New Roman"/>
                <w:b/>
                <w:sz w:val="24"/>
                <w:szCs w:val="24"/>
                <w:lang w:val="vi-VN"/>
              </w:rPr>
              <w:t>Nhận biết</w:t>
            </w:r>
          </w:p>
          <w:p w14:paraId="36B599D5">
            <w:pPr>
              <w:widowControl w:val="0"/>
              <w:suppressAutoHyphens/>
              <w:spacing w:after="0" w:line="240" w:lineRule="auto"/>
              <w:jc w:val="both"/>
              <w:rPr>
                <w:rFonts w:ascii="Times New Roman" w:hAnsi="Times New Roman" w:eastAsia="Calibri" w:cs="Times New Roman"/>
                <w:sz w:val="24"/>
                <w:szCs w:val="24"/>
                <w:highlight w:val="white"/>
                <w:lang w:eastAsia="vi-VN"/>
              </w:rPr>
            </w:pPr>
            <w:r>
              <w:rPr>
                <w:rFonts w:ascii="Times New Roman" w:hAnsi="Times New Roman" w:eastAsia="Calibri" w:cs="Times New Roman"/>
                <w:sz w:val="24"/>
                <w:szCs w:val="24"/>
                <w:highlight w:val="white"/>
                <w:lang w:val="vi-VN" w:eastAsia="vi-VN"/>
              </w:rPr>
              <w:t xml:space="preserve">- Trình bày được bối cảnh lịch sử, nội dung, kết quả, ý nghĩa của cuộc cải cách của </w:t>
            </w:r>
            <w:r>
              <w:rPr>
                <w:rFonts w:ascii="Times New Roman" w:hAnsi="Times New Roman" w:eastAsia="Calibri" w:cs="Times New Roman"/>
                <w:sz w:val="24"/>
                <w:szCs w:val="24"/>
                <w:lang w:val="vi-VN"/>
              </w:rPr>
              <w:t>Minh Mạng (nửa đầu thế kỉ XIX</w:t>
            </w: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(9, 10), (2a)</w:t>
            </w:r>
          </w:p>
          <w:p w14:paraId="6FDB47A2">
            <w:pPr>
              <w:widowControl w:val="0"/>
              <w:suppressAutoHyphens/>
              <w:spacing w:after="0" w:line="240" w:lineRule="auto"/>
              <w:jc w:val="both"/>
              <w:rPr>
                <w:rFonts w:ascii="Times New Roman" w:hAnsi="Times New Roman" w:eastAsia="Calibri" w:cs="Times New Roman"/>
                <w:b/>
                <w:bCs/>
                <w:sz w:val="24"/>
                <w:szCs w:val="24"/>
                <w:lang w:val="vi-VN" w:eastAsia="vi-VN"/>
              </w:rPr>
            </w:pPr>
            <w:r>
              <w:rPr>
                <w:rFonts w:ascii="Times New Roman" w:hAnsi="Times New Roman" w:eastAsia="Calibri" w:cs="Times New Roman"/>
                <w:b/>
                <w:bCs/>
                <w:sz w:val="24"/>
                <w:szCs w:val="24"/>
                <w:highlight w:val="white"/>
                <w:lang w:val="vi-VN" w:eastAsia="vi-VN"/>
              </w:rPr>
              <w:t>Thông hiểu.</w:t>
            </w:r>
          </w:p>
          <w:p w14:paraId="27C1E21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highlight w:val="white"/>
                <w:lang w:val="vi-VN" w:eastAsia="vi-VN"/>
              </w:rPr>
              <w:t xml:space="preserve">- Hiểu được bối cảnh lịch sử, nội dung, kết quả, ý nghĩa của cuộc cải cách của </w:t>
            </w:r>
            <w:r>
              <w:rPr>
                <w:rFonts w:ascii="Times New Roman" w:hAnsi="Times New Roman" w:eastAsia="Calibri" w:cs="Times New Roman"/>
                <w:sz w:val="24"/>
                <w:szCs w:val="24"/>
                <w:lang w:val="vi-VN"/>
              </w:rPr>
              <w:t>Minh Mạng (nửa đầu thế kỉ XIX</w:t>
            </w: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(2b)</w:t>
            </w:r>
          </w:p>
          <w:p w14:paraId="79A2769B">
            <w:pPr>
              <w:spacing w:after="0" w:line="240" w:lineRule="auto"/>
              <w:rPr>
                <w:rFonts w:ascii="Times New Roman" w:hAnsi="Times New Roman" w:eastAsia="Calibri" w:cs="Times New Roman"/>
                <w:b/>
                <w:bCs/>
                <w:color w:val="000000"/>
                <w:spacing w:val="-8"/>
                <w:sz w:val="26"/>
                <w:szCs w:val="26"/>
              </w:rPr>
            </w:pPr>
            <w:r>
              <w:rPr>
                <w:rFonts w:ascii="Times New Roman" w:hAnsi="Times New Roman" w:eastAsia="Calibri" w:cs="Times New Roman"/>
                <w:b/>
                <w:bCs/>
                <w:color w:val="000000"/>
                <w:spacing w:val="-8"/>
                <w:sz w:val="26"/>
                <w:szCs w:val="26"/>
              </w:rPr>
              <w:t>Vận dụng</w:t>
            </w:r>
          </w:p>
          <w:p w14:paraId="4A580817">
            <w:pPr>
              <w:spacing w:after="0" w:line="240" w:lineRule="auto"/>
              <w:rPr>
                <w:rFonts w:ascii="Times New Roman" w:hAnsi="Times New Roman" w:eastAsia="Calibri" w:cs="Times New Roman"/>
                <w:b/>
                <w:bCs/>
                <w:color w:val="000000"/>
                <w:spacing w:val="-8"/>
                <w:sz w:val="26"/>
                <w:szCs w:val="26"/>
              </w:rPr>
            </w:pPr>
            <w:r>
              <w:rPr>
                <w:rFonts w:ascii="Times New Roman" w:hAnsi="Times New Roman" w:eastAsia="Calibri" w:cs="Times New Roman"/>
                <w:sz w:val="26"/>
                <w:szCs w:val="26"/>
                <w:shd w:val="clear" w:color="auto" w:fill="FFFFFF"/>
                <w:lang w:eastAsia="vi-VN"/>
              </w:rPr>
              <w:t xml:space="preserve">- Có ý thức trân trọng giá trị của các cuộc cải cách trong lịch sử dân tộc. </w:t>
            </w:r>
            <w:r>
              <w:rPr>
                <w:rFonts w:ascii="Times New Roman" w:hAnsi="Times New Roman" w:eastAsia="Calibri" w:cs="Times New Roman"/>
                <w:b/>
                <w:bCs/>
                <w:sz w:val="26"/>
                <w:szCs w:val="26"/>
                <w:shd w:val="clear" w:color="auto" w:fill="FFFFFF"/>
                <w:lang w:eastAsia="vi-VN"/>
              </w:rPr>
              <w:t>(2c,d)</w:t>
            </w:r>
          </w:p>
        </w:tc>
        <w:tc>
          <w:tcPr>
            <w:tcW w:w="248" w:type="pct"/>
          </w:tcPr>
          <w:p w14:paraId="2E3B261C">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w:t>
            </w:r>
          </w:p>
        </w:tc>
        <w:tc>
          <w:tcPr>
            <w:tcW w:w="281" w:type="pct"/>
          </w:tcPr>
          <w:p w14:paraId="2E31CC27">
            <w:pPr>
              <w:spacing w:after="0" w:line="240" w:lineRule="auto"/>
              <w:jc w:val="center"/>
              <w:rPr>
                <w:rFonts w:ascii="Times New Roman" w:hAnsi="Times New Roman" w:eastAsia="Calibri" w:cs="Times New Roman"/>
                <w:color w:val="000000"/>
                <w:spacing w:val="-8"/>
                <w:sz w:val="26"/>
                <w:szCs w:val="26"/>
                <w:lang w:val="vi-VN"/>
              </w:rPr>
            </w:pPr>
          </w:p>
        </w:tc>
        <w:tc>
          <w:tcPr>
            <w:tcW w:w="257" w:type="pct"/>
          </w:tcPr>
          <w:p w14:paraId="4771AEB0">
            <w:pPr>
              <w:spacing w:after="0" w:line="240" w:lineRule="auto"/>
              <w:jc w:val="center"/>
              <w:rPr>
                <w:rFonts w:ascii="Times New Roman" w:hAnsi="Times New Roman" w:eastAsia="Calibri" w:cs="Times New Roman"/>
                <w:color w:val="000000"/>
                <w:spacing w:val="-8"/>
                <w:sz w:val="26"/>
                <w:szCs w:val="26"/>
                <w:lang w:val="vi-VN"/>
              </w:rPr>
            </w:pPr>
          </w:p>
        </w:tc>
        <w:tc>
          <w:tcPr>
            <w:tcW w:w="252" w:type="pct"/>
          </w:tcPr>
          <w:p w14:paraId="6F476A74">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1a</w:t>
            </w:r>
          </w:p>
        </w:tc>
        <w:tc>
          <w:tcPr>
            <w:tcW w:w="309" w:type="pct"/>
          </w:tcPr>
          <w:p w14:paraId="21CBE026">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1b</w:t>
            </w:r>
          </w:p>
        </w:tc>
        <w:tc>
          <w:tcPr>
            <w:tcW w:w="253" w:type="pct"/>
            <w:gridSpan w:val="2"/>
          </w:tcPr>
          <w:p w14:paraId="2562DCF6">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1cd</w:t>
            </w:r>
          </w:p>
        </w:tc>
        <w:tc>
          <w:tcPr>
            <w:tcW w:w="253" w:type="pct"/>
          </w:tcPr>
          <w:p w14:paraId="5CC383F6">
            <w:pPr>
              <w:spacing w:after="0" w:line="240" w:lineRule="auto"/>
              <w:jc w:val="center"/>
              <w:rPr>
                <w:rFonts w:ascii="Times New Roman" w:hAnsi="Times New Roman" w:eastAsia="Calibri" w:cs="Times New Roman"/>
                <w:color w:val="000000"/>
                <w:spacing w:val="-8"/>
                <w:sz w:val="26"/>
                <w:szCs w:val="26"/>
                <w:lang w:val="vi-VN"/>
              </w:rPr>
            </w:pPr>
          </w:p>
        </w:tc>
        <w:tc>
          <w:tcPr>
            <w:tcW w:w="274" w:type="pct"/>
          </w:tcPr>
          <w:p w14:paraId="53AA4FDB">
            <w:pPr>
              <w:spacing w:after="0" w:line="240" w:lineRule="auto"/>
              <w:jc w:val="center"/>
              <w:rPr>
                <w:rFonts w:ascii="Times New Roman" w:hAnsi="Times New Roman" w:eastAsia="Calibri" w:cs="Times New Roman"/>
                <w:color w:val="000000"/>
                <w:spacing w:val="-8"/>
                <w:sz w:val="26"/>
                <w:szCs w:val="26"/>
                <w:lang w:val="vi-VN"/>
              </w:rPr>
            </w:pPr>
          </w:p>
        </w:tc>
        <w:tc>
          <w:tcPr>
            <w:tcW w:w="303" w:type="pct"/>
          </w:tcPr>
          <w:p w14:paraId="47C65615">
            <w:pPr>
              <w:spacing w:after="0" w:line="240" w:lineRule="auto"/>
              <w:jc w:val="center"/>
              <w:rPr>
                <w:rFonts w:ascii="Times New Roman" w:hAnsi="Times New Roman" w:eastAsia="Calibri" w:cs="Times New Roman"/>
                <w:color w:val="000000"/>
                <w:spacing w:val="-8"/>
                <w:sz w:val="26"/>
                <w:szCs w:val="26"/>
                <w:lang w:val="vi-VN"/>
              </w:rPr>
            </w:pPr>
          </w:p>
        </w:tc>
      </w:tr>
      <w:tr w14:paraId="3B96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65" w:hRule="atLeast"/>
        </w:trPr>
        <w:tc>
          <w:tcPr>
            <w:tcW w:w="144" w:type="pct"/>
            <w:vMerge w:val="restart"/>
          </w:tcPr>
          <w:p w14:paraId="3FD80F19">
            <w:pPr>
              <w:spacing w:after="0" w:line="240" w:lineRule="auto"/>
              <w:jc w:val="center"/>
              <w:rPr>
                <w:rFonts w:ascii="Times New Roman" w:hAnsi="Times New Roman" w:eastAsia="Calibri" w:cs="Times New Roman"/>
                <w:bCs/>
                <w:color w:val="000000"/>
                <w:spacing w:val="-8"/>
                <w:sz w:val="26"/>
                <w:szCs w:val="26"/>
                <w:lang w:val="vi-VN"/>
              </w:rPr>
            </w:pPr>
          </w:p>
        </w:tc>
        <w:tc>
          <w:tcPr>
            <w:tcW w:w="415" w:type="pct"/>
            <w:vMerge w:val="restart"/>
          </w:tcPr>
          <w:p w14:paraId="5EC7FD15">
            <w:pPr>
              <w:spacing w:after="0" w:line="240" w:lineRule="auto"/>
              <w:rPr>
                <w:rFonts w:ascii="Times New Roman" w:hAnsi="Times New Roman" w:eastAsia="MS Mincho" w:cs="Times New Roman"/>
                <w:b/>
                <w:bCs/>
                <w:sz w:val="26"/>
                <w:szCs w:val="26"/>
                <w:lang w:val="vi-VN"/>
              </w:rPr>
            </w:pPr>
            <w:r>
              <w:rPr>
                <w:rFonts w:ascii="Times New Roman" w:hAnsi="Times New Roman" w:eastAsia="MS Mincho" w:cs="Times New Roman"/>
                <w:b/>
                <w:bCs/>
                <w:sz w:val="26"/>
                <w:szCs w:val="26"/>
                <w:lang w:val="vi-VN"/>
              </w:rPr>
              <w:t>VI: LỊCH SỬ BẢO VỆ CHỦ QUYỀN, CÁC QUYỀN VÀ LỢI ÍCH HỢP PHÁP CỦA VN Ở BIỂN ĐÔNG</w:t>
            </w:r>
          </w:p>
        </w:tc>
        <w:tc>
          <w:tcPr>
            <w:tcW w:w="457" w:type="pct"/>
          </w:tcPr>
          <w:p w14:paraId="39450803">
            <w:pPr>
              <w:autoSpaceDE w:val="0"/>
              <w:autoSpaceDN w:val="0"/>
              <w:adjustRightInd w:val="0"/>
              <w:spacing w:after="0" w:line="240" w:lineRule="auto"/>
              <w:jc w:val="both"/>
              <w:rPr>
                <w:rFonts w:ascii="Times New Roman" w:hAnsi="Times New Roman" w:eastAsia="Calibri" w:cs="Times New Roman"/>
                <w:sz w:val="24"/>
                <w:szCs w:val="24"/>
                <w:lang w:val="vi-VN"/>
              </w:rPr>
            </w:pPr>
            <w:r>
              <w:rPr>
                <w:rFonts w:ascii="Times New Roman" w:hAnsi="Times New Roman" w:eastAsia="Calibri" w:cs="Times New Roman"/>
                <w:sz w:val="24"/>
                <w:szCs w:val="24"/>
                <w:lang w:val="vi-VN"/>
              </w:rPr>
              <w:t xml:space="preserve">Bài 12. Vị trí và tầm quan trọng của Biển Đông </w:t>
            </w:r>
          </w:p>
        </w:tc>
        <w:tc>
          <w:tcPr>
            <w:tcW w:w="1551" w:type="pct"/>
          </w:tcPr>
          <w:p w14:paraId="28513ED2">
            <w:pPr>
              <w:spacing w:after="0" w:line="240" w:lineRule="auto"/>
              <w:jc w:val="both"/>
              <w:rPr>
                <w:rFonts w:ascii="Times New Roman" w:hAnsi="Times New Roman" w:eastAsia="Calibri" w:cs="Times New Roman"/>
                <w:b/>
                <w:sz w:val="24"/>
                <w:szCs w:val="24"/>
                <w:lang w:val="vi-VN"/>
              </w:rPr>
            </w:pPr>
            <w:r>
              <w:rPr>
                <w:rFonts w:ascii="Times New Roman" w:hAnsi="Times New Roman" w:eastAsia="Calibri" w:cs="Times New Roman"/>
                <w:b/>
                <w:sz w:val="24"/>
                <w:szCs w:val="24"/>
                <w:lang w:val="vi-VN"/>
              </w:rPr>
              <w:t>Nhận biết</w:t>
            </w:r>
          </w:p>
          <w:p w14:paraId="4FE3CF10">
            <w:pPr>
              <w:spacing w:after="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lang w:val="vi-VN"/>
              </w:rPr>
              <w:t>- Xác định được vị trí của Biển Đông trên bản đồ.</w:t>
            </w:r>
            <w:r>
              <w:rPr>
                <w:rFonts w:ascii="Times New Roman" w:hAnsi="Times New Roman" w:eastAsia="Calibri" w:cs="Times New Roman"/>
                <w:b/>
                <w:bCs/>
                <w:sz w:val="26"/>
                <w:szCs w:val="26"/>
                <w:lang w:val="vi-VN"/>
              </w:rPr>
              <w:t xml:space="preserve"> </w:t>
            </w:r>
            <w:r>
              <w:rPr>
                <w:rFonts w:ascii="Times New Roman" w:hAnsi="Times New Roman" w:eastAsia="Calibri" w:cs="Times New Roman"/>
                <w:b/>
                <w:bCs/>
                <w:sz w:val="26"/>
                <w:szCs w:val="26"/>
              </w:rPr>
              <w:t>(11), (1a)</w:t>
            </w:r>
          </w:p>
          <w:p w14:paraId="78DDB074">
            <w:pPr>
              <w:spacing w:after="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 Xác định được vị trí của các đảo và quần đảo ở Biển Đông trên bản đồ. </w:t>
            </w:r>
          </w:p>
          <w:p w14:paraId="0CA08F04">
            <w:pPr>
              <w:spacing w:after="0" w:line="240" w:lineRule="auto"/>
              <w:jc w:val="both"/>
              <w:rPr>
                <w:rFonts w:ascii="Times New Roman" w:hAnsi="Times New Roman" w:eastAsia="Calibri" w:cs="Times New Roman"/>
                <w:b/>
                <w:sz w:val="24"/>
                <w:szCs w:val="24"/>
                <w:lang w:val="vi-VN"/>
              </w:rPr>
            </w:pPr>
            <w:r>
              <w:rPr>
                <w:rFonts w:ascii="Times New Roman" w:hAnsi="Times New Roman" w:eastAsia="Calibri" w:cs="Times New Roman"/>
                <w:b/>
                <w:sz w:val="24"/>
                <w:szCs w:val="24"/>
                <w:lang w:val="vi-VN"/>
              </w:rPr>
              <w:t>Thông hiểu</w:t>
            </w:r>
          </w:p>
          <w:p w14:paraId="069B53B7">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lang w:val="vi-VN"/>
              </w:rPr>
              <w:t>- Giải thích được tầm quan trọng chiến lược của Biển Đông về giao thông biển, vị trí chiến lược, nguồn tài nguyên thiên nhiên biển.</w:t>
            </w: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(12), (1TL) (1b)</w:t>
            </w:r>
          </w:p>
          <w:p w14:paraId="0FE73CFE">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lang w:val="vi-VN"/>
              </w:rPr>
              <w:t>- Giải thích được tầm quan trọng chiến lược của các đảo và quần đảo ở Biển Đông.</w:t>
            </w: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(13).</w:t>
            </w:r>
          </w:p>
          <w:p w14:paraId="351BA7E1">
            <w:pPr>
              <w:spacing w:after="0" w:line="240" w:lineRule="auto"/>
              <w:jc w:val="both"/>
              <w:rPr>
                <w:rFonts w:ascii="Times New Roman" w:hAnsi="Times New Roman" w:eastAsia="Calibri" w:cs="Times New Roman"/>
                <w:b/>
                <w:bCs/>
                <w:sz w:val="24"/>
                <w:szCs w:val="24"/>
                <w:lang w:val="vi-VN"/>
              </w:rPr>
            </w:pPr>
            <w:r>
              <w:rPr>
                <w:rFonts w:ascii="Times New Roman" w:hAnsi="Times New Roman" w:eastAsia="Calibri" w:cs="Times New Roman"/>
                <w:b/>
                <w:bCs/>
                <w:sz w:val="24"/>
                <w:szCs w:val="24"/>
                <w:lang w:val="vi-VN"/>
              </w:rPr>
              <w:t>Vận dụng:</w:t>
            </w:r>
          </w:p>
          <w:p w14:paraId="010420C8">
            <w:pPr>
              <w:spacing w:after="0" w:line="240" w:lineRule="auto"/>
              <w:rPr>
                <w:rFonts w:ascii="Times New Roman" w:hAnsi="Times New Roman" w:eastAsia="Calibri" w:cs="Times New Roman"/>
                <w:b/>
                <w:bCs/>
                <w:color w:val="000000"/>
                <w:spacing w:val="-8"/>
                <w:sz w:val="26"/>
                <w:szCs w:val="26"/>
              </w:rPr>
            </w:pPr>
            <w:r>
              <w:rPr>
                <w:rFonts w:ascii="Times New Roman" w:hAnsi="Times New Roman" w:eastAsia="Calibri" w:cs="Times New Roman"/>
                <w:sz w:val="24"/>
                <w:szCs w:val="24"/>
                <w:lang w:val="vi-VN"/>
              </w:rPr>
              <w:t>-Phân tích được tầm quan trọng của các đảo và quần đảo của Việt Nam ở Biển Đông</w:t>
            </w: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(1c,d)</w:t>
            </w:r>
          </w:p>
        </w:tc>
        <w:tc>
          <w:tcPr>
            <w:tcW w:w="248" w:type="pct"/>
          </w:tcPr>
          <w:p w14:paraId="166A5B6C">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w:t>
            </w:r>
          </w:p>
        </w:tc>
        <w:tc>
          <w:tcPr>
            <w:tcW w:w="281" w:type="pct"/>
          </w:tcPr>
          <w:p w14:paraId="0941EBA5">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w:t>
            </w:r>
          </w:p>
        </w:tc>
        <w:tc>
          <w:tcPr>
            <w:tcW w:w="257" w:type="pct"/>
          </w:tcPr>
          <w:p w14:paraId="40F9DAC4">
            <w:pPr>
              <w:spacing w:after="0" w:line="240" w:lineRule="auto"/>
              <w:jc w:val="center"/>
              <w:rPr>
                <w:rFonts w:ascii="Times New Roman" w:hAnsi="Times New Roman" w:eastAsia="Calibri" w:cs="Times New Roman"/>
                <w:color w:val="000000"/>
                <w:spacing w:val="-8"/>
                <w:sz w:val="26"/>
                <w:szCs w:val="26"/>
                <w:lang w:val="vi-VN"/>
              </w:rPr>
            </w:pPr>
          </w:p>
        </w:tc>
        <w:tc>
          <w:tcPr>
            <w:tcW w:w="252" w:type="pct"/>
          </w:tcPr>
          <w:p w14:paraId="4C4A6DC7">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1a</w:t>
            </w:r>
          </w:p>
        </w:tc>
        <w:tc>
          <w:tcPr>
            <w:tcW w:w="309" w:type="pct"/>
          </w:tcPr>
          <w:p w14:paraId="5E6241E9">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1b</w:t>
            </w:r>
          </w:p>
        </w:tc>
        <w:tc>
          <w:tcPr>
            <w:tcW w:w="253" w:type="pct"/>
            <w:gridSpan w:val="2"/>
          </w:tcPr>
          <w:p w14:paraId="7A876095">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1cd</w:t>
            </w:r>
          </w:p>
        </w:tc>
        <w:tc>
          <w:tcPr>
            <w:tcW w:w="253" w:type="pct"/>
          </w:tcPr>
          <w:p w14:paraId="36912546">
            <w:pPr>
              <w:spacing w:after="0" w:line="240" w:lineRule="auto"/>
              <w:jc w:val="center"/>
              <w:rPr>
                <w:rFonts w:ascii="Times New Roman" w:hAnsi="Times New Roman" w:eastAsia="Calibri" w:cs="Times New Roman"/>
                <w:color w:val="000000"/>
                <w:spacing w:val="-8"/>
                <w:sz w:val="26"/>
                <w:szCs w:val="26"/>
                <w:lang w:val="vi-VN"/>
              </w:rPr>
            </w:pPr>
          </w:p>
        </w:tc>
        <w:tc>
          <w:tcPr>
            <w:tcW w:w="274" w:type="pct"/>
          </w:tcPr>
          <w:p w14:paraId="794FACB1">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w:t>
            </w:r>
          </w:p>
        </w:tc>
        <w:tc>
          <w:tcPr>
            <w:tcW w:w="303" w:type="pct"/>
          </w:tcPr>
          <w:p w14:paraId="00A10056">
            <w:pPr>
              <w:spacing w:after="0" w:line="240" w:lineRule="auto"/>
              <w:jc w:val="center"/>
              <w:rPr>
                <w:rFonts w:ascii="Times New Roman" w:hAnsi="Times New Roman" w:eastAsia="Calibri" w:cs="Times New Roman"/>
                <w:color w:val="000000"/>
                <w:spacing w:val="-8"/>
                <w:sz w:val="26"/>
                <w:szCs w:val="26"/>
                <w:lang w:val="vi-VN"/>
              </w:rPr>
            </w:pPr>
          </w:p>
        </w:tc>
      </w:tr>
      <w:tr w14:paraId="2ADB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65" w:hRule="atLeast"/>
        </w:trPr>
        <w:tc>
          <w:tcPr>
            <w:tcW w:w="144" w:type="pct"/>
            <w:vMerge w:val="continue"/>
          </w:tcPr>
          <w:p w14:paraId="18638213">
            <w:pPr>
              <w:spacing w:after="0" w:line="240" w:lineRule="auto"/>
              <w:jc w:val="center"/>
              <w:rPr>
                <w:rFonts w:ascii="Times New Roman" w:hAnsi="Times New Roman" w:eastAsia="Calibri" w:cs="Times New Roman"/>
                <w:bCs/>
                <w:color w:val="000000"/>
                <w:spacing w:val="-8"/>
                <w:sz w:val="26"/>
                <w:szCs w:val="26"/>
                <w:lang w:val="vi-VN"/>
              </w:rPr>
            </w:pPr>
          </w:p>
        </w:tc>
        <w:tc>
          <w:tcPr>
            <w:tcW w:w="415" w:type="pct"/>
            <w:vMerge w:val="continue"/>
          </w:tcPr>
          <w:p w14:paraId="3C81D97C">
            <w:pPr>
              <w:spacing w:after="0" w:line="240" w:lineRule="auto"/>
              <w:rPr>
                <w:rFonts w:ascii="Times New Roman" w:hAnsi="Times New Roman" w:eastAsia="MS Mincho" w:cs="Times New Roman"/>
                <w:b/>
                <w:bCs/>
                <w:sz w:val="26"/>
                <w:szCs w:val="26"/>
                <w:lang w:val="vi-VN"/>
              </w:rPr>
            </w:pPr>
          </w:p>
        </w:tc>
        <w:tc>
          <w:tcPr>
            <w:tcW w:w="457" w:type="pct"/>
          </w:tcPr>
          <w:p w14:paraId="5C8147EE">
            <w:pPr>
              <w:autoSpaceDE w:val="0"/>
              <w:autoSpaceDN w:val="0"/>
              <w:adjustRightInd w:val="0"/>
              <w:spacing w:after="0" w:line="240" w:lineRule="auto"/>
              <w:jc w:val="both"/>
              <w:rPr>
                <w:rFonts w:ascii="Times New Roman" w:hAnsi="Times New Roman" w:eastAsia="Calibri" w:cs="Times New Roman"/>
                <w:sz w:val="24"/>
                <w:szCs w:val="24"/>
                <w:lang w:val="vi-VN"/>
              </w:rPr>
            </w:pPr>
            <w:r>
              <w:rPr>
                <w:rFonts w:ascii="Times New Roman" w:hAnsi="Times New Roman" w:eastAsia="Calibri" w:cs="Times New Roman"/>
                <w:sz w:val="24"/>
                <w:szCs w:val="24"/>
                <w:lang w:val="vi-VN"/>
              </w:rPr>
              <w:t xml:space="preserve">Bài 13. Việt Nam và Biển Đông </w:t>
            </w:r>
          </w:p>
        </w:tc>
        <w:tc>
          <w:tcPr>
            <w:tcW w:w="1551" w:type="pct"/>
          </w:tcPr>
          <w:p w14:paraId="66B16627">
            <w:pPr>
              <w:spacing w:after="0" w:line="240" w:lineRule="auto"/>
              <w:jc w:val="both"/>
              <w:rPr>
                <w:rFonts w:ascii="Times New Roman" w:hAnsi="Times New Roman" w:eastAsia="Calibri" w:cs="Times New Roman"/>
                <w:b/>
                <w:sz w:val="24"/>
                <w:szCs w:val="24"/>
                <w:lang w:val="vi-VN"/>
              </w:rPr>
            </w:pPr>
            <w:r>
              <w:rPr>
                <w:rFonts w:ascii="Times New Roman" w:hAnsi="Times New Roman" w:eastAsia="Calibri" w:cs="Times New Roman"/>
                <w:b/>
                <w:sz w:val="24"/>
                <w:szCs w:val="24"/>
                <w:lang w:val="vi-VN"/>
              </w:rPr>
              <w:t>Nhận biết</w:t>
            </w:r>
          </w:p>
          <w:p w14:paraId="6BEED1FB">
            <w:pPr>
              <w:spacing w:after="0" w:line="240" w:lineRule="auto"/>
              <w:jc w:val="both"/>
              <w:rPr>
                <w:rFonts w:ascii="Times New Roman" w:hAnsi="Times New Roman" w:eastAsia="Calibri" w:cs="Times New Roman"/>
                <w:sz w:val="24"/>
                <w:szCs w:val="24"/>
                <w:lang w:val="vi-VN"/>
              </w:rPr>
            </w:pPr>
            <w:r>
              <w:rPr>
                <w:rFonts w:ascii="Times New Roman" w:hAnsi="Times New Roman" w:eastAsia="Calibri" w:cs="Times New Roman"/>
                <w:sz w:val="24"/>
                <w:szCs w:val="24"/>
                <w:lang w:val="vi-VN"/>
              </w:rPr>
              <w:t>- Nêu được Việt Nam là Nhà nước đầu tiên xác lập chủ quyền và quản lí liên tục đối với quần đảo Hoàng Sa và quần đảo Trường Sa trong lịch sử.</w:t>
            </w:r>
          </w:p>
          <w:p w14:paraId="43FA7DF3">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lang w:val="vi-VN"/>
              </w:rPr>
              <w:t>- Trình bày được nét chính về cuộc đấu tranh bảo vệ và thực thi chủ quyền, các quyền và lợi ích hợp pháp của Việt Nam ở Biển Đông.</w:t>
            </w: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(14, 15)</w:t>
            </w:r>
          </w:p>
          <w:p w14:paraId="7BBE9F2D">
            <w:pPr>
              <w:spacing w:after="0" w:line="240" w:lineRule="auto"/>
              <w:jc w:val="both"/>
              <w:rPr>
                <w:rFonts w:ascii="Times New Roman" w:hAnsi="Times New Roman" w:eastAsia="Calibri" w:cs="Times New Roman"/>
                <w:sz w:val="24"/>
                <w:szCs w:val="24"/>
                <w:lang w:val="vi-VN"/>
              </w:rPr>
            </w:pPr>
            <w:r>
              <w:rPr>
                <w:rFonts w:ascii="Times New Roman" w:hAnsi="Times New Roman" w:eastAsia="Calibri" w:cs="Times New Roman"/>
                <w:sz w:val="24"/>
                <w:szCs w:val="24"/>
                <w:lang w:val="vi-VN"/>
              </w:rPr>
              <w:t>- Nêu được chủ trương của Việt Nam giải quyết các tranh chấp ở Biển Đông bằng biện pháp hoà bình.</w:t>
            </w:r>
          </w:p>
          <w:p w14:paraId="108A3B8F">
            <w:pPr>
              <w:spacing w:after="0" w:line="240" w:lineRule="auto"/>
              <w:jc w:val="both"/>
              <w:rPr>
                <w:rFonts w:ascii="Times New Roman" w:hAnsi="Times New Roman" w:eastAsia="Calibri" w:cs="Times New Roman"/>
                <w:b/>
                <w:sz w:val="24"/>
                <w:szCs w:val="24"/>
                <w:lang w:val="vi-VN"/>
              </w:rPr>
            </w:pPr>
            <w:r>
              <w:rPr>
                <w:rFonts w:ascii="Times New Roman" w:hAnsi="Times New Roman" w:eastAsia="Calibri" w:cs="Times New Roman"/>
                <w:b/>
                <w:sz w:val="24"/>
                <w:szCs w:val="24"/>
                <w:lang w:val="vi-VN"/>
              </w:rPr>
              <w:t>Vận dụng</w:t>
            </w:r>
          </w:p>
          <w:p w14:paraId="2B9CFF2C">
            <w:pPr>
              <w:spacing w:after="0" w:line="240" w:lineRule="auto"/>
              <w:rPr>
                <w:rFonts w:ascii="Times New Roman" w:hAnsi="Times New Roman" w:eastAsia="Calibri" w:cs="Times New Roman"/>
                <w:b/>
                <w:bCs/>
                <w:color w:val="000000"/>
                <w:spacing w:val="-8"/>
                <w:sz w:val="26"/>
                <w:szCs w:val="26"/>
              </w:rPr>
            </w:pPr>
            <w:r>
              <w:rPr>
                <w:rFonts w:ascii="Times New Roman" w:hAnsi="Times New Roman" w:eastAsia="Calibri" w:cs="Times New Roman"/>
                <w:sz w:val="24"/>
                <w:szCs w:val="24"/>
                <w:lang w:val="vi-VN"/>
              </w:rPr>
              <w:t>- Trân trọng những thành quả đấu tranh bảo vệ chủ quyền, các quyền và lợi ích hợp pháp của Việt Nam ở Biển Đông trong lịch sử, sẵn sàng tham gia đóng góp vào cuộc đấu tranh bảo vệ chủ quyền, các quyền và lợi ích hợp pháp của Nhà nước Việt</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vi-VN"/>
              </w:rPr>
              <w:t>Nam.</w:t>
            </w:r>
            <w:r>
              <w:rPr>
                <w:rFonts w:ascii="Times New Roman" w:hAnsi="Times New Roman" w:eastAsia="Calibri" w:cs="Times New Roman"/>
                <w:sz w:val="24"/>
                <w:szCs w:val="24"/>
              </w:rPr>
              <w:t xml:space="preserve"> </w:t>
            </w:r>
            <w:r>
              <w:rPr>
                <w:rFonts w:ascii="Times New Roman" w:hAnsi="Times New Roman" w:eastAsia="Calibri" w:cs="Times New Roman"/>
                <w:b/>
                <w:bCs/>
                <w:sz w:val="24"/>
                <w:szCs w:val="24"/>
              </w:rPr>
              <w:t>1TL</w:t>
            </w:r>
          </w:p>
        </w:tc>
        <w:tc>
          <w:tcPr>
            <w:tcW w:w="248" w:type="pct"/>
          </w:tcPr>
          <w:p w14:paraId="40F5FDE5">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2</w:t>
            </w:r>
          </w:p>
        </w:tc>
        <w:tc>
          <w:tcPr>
            <w:tcW w:w="281" w:type="pct"/>
          </w:tcPr>
          <w:p w14:paraId="381A1BE6">
            <w:pPr>
              <w:spacing w:after="0" w:line="240" w:lineRule="auto"/>
              <w:jc w:val="center"/>
              <w:rPr>
                <w:rFonts w:ascii="Times New Roman" w:hAnsi="Times New Roman" w:eastAsia="Calibri" w:cs="Times New Roman"/>
                <w:color w:val="000000"/>
                <w:spacing w:val="-8"/>
                <w:sz w:val="26"/>
                <w:szCs w:val="26"/>
                <w:lang w:val="vi-VN"/>
              </w:rPr>
            </w:pPr>
          </w:p>
        </w:tc>
        <w:tc>
          <w:tcPr>
            <w:tcW w:w="257" w:type="pct"/>
          </w:tcPr>
          <w:p w14:paraId="5CAD1AFF">
            <w:pPr>
              <w:spacing w:after="0" w:line="240" w:lineRule="auto"/>
              <w:jc w:val="center"/>
              <w:rPr>
                <w:rFonts w:ascii="Times New Roman" w:hAnsi="Times New Roman" w:eastAsia="Calibri" w:cs="Times New Roman"/>
                <w:color w:val="000000"/>
                <w:spacing w:val="-8"/>
                <w:sz w:val="26"/>
                <w:szCs w:val="26"/>
                <w:lang w:val="vi-VN"/>
              </w:rPr>
            </w:pPr>
          </w:p>
        </w:tc>
        <w:tc>
          <w:tcPr>
            <w:tcW w:w="252" w:type="pct"/>
          </w:tcPr>
          <w:p w14:paraId="77F19DAC">
            <w:pPr>
              <w:spacing w:after="0" w:line="240" w:lineRule="auto"/>
              <w:jc w:val="center"/>
              <w:rPr>
                <w:rFonts w:ascii="Times New Roman" w:hAnsi="Times New Roman" w:eastAsia="Calibri" w:cs="Times New Roman"/>
                <w:color w:val="000000"/>
                <w:spacing w:val="-8"/>
                <w:sz w:val="26"/>
                <w:szCs w:val="26"/>
                <w:lang w:val="vi-VN"/>
              </w:rPr>
            </w:pPr>
          </w:p>
        </w:tc>
        <w:tc>
          <w:tcPr>
            <w:tcW w:w="309" w:type="pct"/>
          </w:tcPr>
          <w:p w14:paraId="0B3AC50D">
            <w:pPr>
              <w:spacing w:after="0" w:line="240" w:lineRule="auto"/>
              <w:jc w:val="center"/>
              <w:rPr>
                <w:rFonts w:ascii="Times New Roman" w:hAnsi="Times New Roman" w:eastAsia="Calibri" w:cs="Times New Roman"/>
                <w:color w:val="000000"/>
                <w:spacing w:val="-8"/>
                <w:sz w:val="26"/>
                <w:szCs w:val="26"/>
                <w:lang w:val="vi-VN"/>
              </w:rPr>
            </w:pPr>
          </w:p>
        </w:tc>
        <w:tc>
          <w:tcPr>
            <w:tcW w:w="253" w:type="pct"/>
            <w:gridSpan w:val="2"/>
          </w:tcPr>
          <w:p w14:paraId="68A6370C">
            <w:pPr>
              <w:spacing w:after="0" w:line="240" w:lineRule="auto"/>
              <w:jc w:val="center"/>
              <w:rPr>
                <w:rFonts w:ascii="Times New Roman" w:hAnsi="Times New Roman" w:eastAsia="Calibri" w:cs="Times New Roman"/>
                <w:color w:val="000000"/>
                <w:spacing w:val="-8"/>
                <w:sz w:val="26"/>
                <w:szCs w:val="26"/>
                <w:lang w:val="vi-VN"/>
              </w:rPr>
            </w:pPr>
          </w:p>
        </w:tc>
        <w:tc>
          <w:tcPr>
            <w:tcW w:w="253" w:type="pct"/>
          </w:tcPr>
          <w:p w14:paraId="4B9AB175">
            <w:pPr>
              <w:spacing w:after="0" w:line="240" w:lineRule="auto"/>
              <w:jc w:val="center"/>
              <w:rPr>
                <w:rFonts w:ascii="Times New Roman" w:hAnsi="Times New Roman" w:eastAsia="Calibri" w:cs="Times New Roman"/>
                <w:color w:val="000000"/>
                <w:spacing w:val="-8"/>
                <w:sz w:val="26"/>
                <w:szCs w:val="26"/>
                <w:lang w:val="vi-VN"/>
              </w:rPr>
            </w:pPr>
          </w:p>
        </w:tc>
        <w:tc>
          <w:tcPr>
            <w:tcW w:w="274" w:type="pct"/>
          </w:tcPr>
          <w:p w14:paraId="0896B724">
            <w:pPr>
              <w:spacing w:after="0" w:line="240" w:lineRule="auto"/>
              <w:jc w:val="center"/>
              <w:rPr>
                <w:rFonts w:ascii="Times New Roman" w:hAnsi="Times New Roman" w:eastAsia="Calibri" w:cs="Times New Roman"/>
                <w:color w:val="000000"/>
                <w:spacing w:val="-8"/>
                <w:sz w:val="26"/>
                <w:szCs w:val="26"/>
                <w:lang w:val="vi-VN"/>
              </w:rPr>
            </w:pPr>
          </w:p>
        </w:tc>
        <w:tc>
          <w:tcPr>
            <w:tcW w:w="303" w:type="pct"/>
          </w:tcPr>
          <w:p w14:paraId="18FC8732">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w:t>
            </w:r>
          </w:p>
        </w:tc>
      </w:tr>
      <w:tr w14:paraId="3980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33" w:hRule="atLeast"/>
        </w:trPr>
        <w:tc>
          <w:tcPr>
            <w:tcW w:w="144" w:type="pct"/>
            <w:vMerge w:val="restart"/>
          </w:tcPr>
          <w:p w14:paraId="36A3FD68">
            <w:pPr>
              <w:spacing w:after="0" w:line="240" w:lineRule="auto"/>
              <w:jc w:val="center"/>
              <w:rPr>
                <w:rFonts w:ascii="Times New Roman" w:hAnsi="Times New Roman" w:eastAsia="Calibri" w:cs="Times New Roman"/>
                <w:bCs/>
                <w:color w:val="000000"/>
                <w:spacing w:val="-8"/>
                <w:sz w:val="26"/>
                <w:szCs w:val="26"/>
                <w:lang w:val="vi-VN"/>
              </w:rPr>
            </w:pPr>
          </w:p>
        </w:tc>
        <w:tc>
          <w:tcPr>
            <w:tcW w:w="415" w:type="pct"/>
          </w:tcPr>
          <w:p w14:paraId="4C3D5BEB">
            <w:pPr>
              <w:spacing w:after="0" w:line="240" w:lineRule="auto"/>
              <w:rPr>
                <w:rFonts w:ascii="Times New Roman" w:hAnsi="Times New Roman" w:eastAsia="Calibri" w:cs="Times New Roman"/>
                <w:color w:val="000000"/>
                <w:spacing w:val="-8"/>
                <w:sz w:val="26"/>
                <w:szCs w:val="26"/>
                <w:lang w:val="vi-VN"/>
              </w:rPr>
            </w:pPr>
          </w:p>
        </w:tc>
        <w:tc>
          <w:tcPr>
            <w:tcW w:w="457" w:type="pct"/>
          </w:tcPr>
          <w:p w14:paraId="68FC17BE">
            <w:pPr>
              <w:spacing w:after="0" w:line="240" w:lineRule="auto"/>
              <w:jc w:val="both"/>
              <w:rPr>
                <w:rFonts w:ascii="Times New Roman" w:hAnsi="Times New Roman" w:eastAsia="DengXian" w:cs="Times New Roman"/>
                <w:i/>
                <w:iCs/>
                <w:sz w:val="26"/>
                <w:szCs w:val="26"/>
                <w:lang w:val="vi-VN"/>
              </w:rPr>
            </w:pPr>
          </w:p>
        </w:tc>
        <w:tc>
          <w:tcPr>
            <w:tcW w:w="1551" w:type="pct"/>
          </w:tcPr>
          <w:p w14:paraId="2A27B7E8">
            <w:pPr>
              <w:autoSpaceDE w:val="0"/>
              <w:autoSpaceDN w:val="0"/>
              <w:adjustRightInd w:val="0"/>
              <w:spacing w:after="0" w:line="240" w:lineRule="auto"/>
              <w:jc w:val="both"/>
              <w:rPr>
                <w:rFonts w:ascii="Times New Roman" w:hAnsi="Times New Roman" w:eastAsia="DengXian" w:cs="Times New Roman"/>
                <w:sz w:val="26"/>
                <w:szCs w:val="26"/>
                <w:lang w:val="vi-VN"/>
              </w:rPr>
            </w:pPr>
            <w:r>
              <w:rPr>
                <w:rFonts w:ascii="Times New Roman" w:hAnsi="Times New Roman" w:eastAsia="Calibri" w:cs="Times New Roman"/>
                <w:b/>
                <w:color w:val="000000"/>
                <w:spacing w:val="-8"/>
                <w:sz w:val="26"/>
                <w:szCs w:val="26"/>
              </w:rPr>
              <w:t>Tổng số câu</w:t>
            </w:r>
          </w:p>
        </w:tc>
        <w:tc>
          <w:tcPr>
            <w:tcW w:w="248" w:type="pct"/>
          </w:tcPr>
          <w:p w14:paraId="50C6F7A0">
            <w:pPr>
              <w:spacing w:after="0" w:line="240" w:lineRule="auto"/>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13</w:t>
            </w:r>
          </w:p>
        </w:tc>
        <w:tc>
          <w:tcPr>
            <w:tcW w:w="281" w:type="pct"/>
          </w:tcPr>
          <w:p w14:paraId="7C16A5BD">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 xml:space="preserve">3 </w:t>
            </w:r>
          </w:p>
        </w:tc>
        <w:tc>
          <w:tcPr>
            <w:tcW w:w="257" w:type="pct"/>
          </w:tcPr>
          <w:p w14:paraId="0BE14417">
            <w:pPr>
              <w:spacing w:after="0" w:line="240" w:lineRule="auto"/>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0</w:t>
            </w:r>
          </w:p>
        </w:tc>
        <w:tc>
          <w:tcPr>
            <w:tcW w:w="252" w:type="pct"/>
          </w:tcPr>
          <w:p w14:paraId="5BFDE6B8">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3 (a)</w:t>
            </w:r>
          </w:p>
          <w:p w14:paraId="3688FBCF">
            <w:pPr>
              <w:spacing w:after="0" w:line="240" w:lineRule="auto"/>
              <w:rPr>
                <w:rFonts w:ascii="Times New Roman" w:hAnsi="Times New Roman" w:eastAsia="Calibri" w:cs="Times New Roman"/>
                <w:color w:val="000000"/>
                <w:spacing w:val="-8"/>
                <w:sz w:val="26"/>
                <w:szCs w:val="26"/>
              </w:rPr>
            </w:pPr>
          </w:p>
        </w:tc>
        <w:tc>
          <w:tcPr>
            <w:tcW w:w="309" w:type="pct"/>
          </w:tcPr>
          <w:p w14:paraId="4030FB4E">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3 (b)</w:t>
            </w:r>
          </w:p>
          <w:p w14:paraId="3225C7A3">
            <w:pPr>
              <w:spacing w:after="0" w:line="240" w:lineRule="auto"/>
              <w:rPr>
                <w:rFonts w:ascii="Times New Roman" w:hAnsi="Times New Roman" w:eastAsia="Calibri" w:cs="Times New Roman"/>
                <w:color w:val="000000"/>
                <w:spacing w:val="-8"/>
                <w:sz w:val="26"/>
                <w:szCs w:val="26"/>
              </w:rPr>
            </w:pPr>
          </w:p>
        </w:tc>
        <w:tc>
          <w:tcPr>
            <w:tcW w:w="253" w:type="pct"/>
            <w:gridSpan w:val="2"/>
          </w:tcPr>
          <w:p w14:paraId="6E688C0F">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3 (c,d)</w:t>
            </w:r>
          </w:p>
        </w:tc>
        <w:tc>
          <w:tcPr>
            <w:tcW w:w="253" w:type="pct"/>
          </w:tcPr>
          <w:p w14:paraId="3BD1FF1B">
            <w:pPr>
              <w:spacing w:after="0" w:line="240" w:lineRule="auto"/>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0</w:t>
            </w:r>
          </w:p>
        </w:tc>
        <w:tc>
          <w:tcPr>
            <w:tcW w:w="274" w:type="pct"/>
          </w:tcPr>
          <w:p w14:paraId="023478C4">
            <w:pPr>
              <w:spacing w:after="0" w:line="240" w:lineRule="auto"/>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1</w:t>
            </w:r>
          </w:p>
        </w:tc>
        <w:tc>
          <w:tcPr>
            <w:tcW w:w="303" w:type="pct"/>
          </w:tcPr>
          <w:p w14:paraId="3209B565">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w:t>
            </w:r>
          </w:p>
        </w:tc>
      </w:tr>
      <w:tr w14:paraId="0889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780" w:hRule="atLeast"/>
        </w:trPr>
        <w:tc>
          <w:tcPr>
            <w:tcW w:w="144" w:type="pct"/>
            <w:vMerge w:val="continue"/>
          </w:tcPr>
          <w:p w14:paraId="199542DD">
            <w:pPr>
              <w:spacing w:after="0" w:line="240" w:lineRule="auto"/>
              <w:jc w:val="center"/>
              <w:rPr>
                <w:rFonts w:ascii="Times New Roman" w:hAnsi="Times New Roman" w:eastAsia="Calibri" w:cs="Times New Roman"/>
                <w:bCs/>
                <w:color w:val="000000"/>
                <w:spacing w:val="-8"/>
                <w:sz w:val="26"/>
                <w:szCs w:val="26"/>
                <w:lang w:val="vi-VN"/>
              </w:rPr>
            </w:pPr>
          </w:p>
        </w:tc>
        <w:tc>
          <w:tcPr>
            <w:tcW w:w="415" w:type="pct"/>
          </w:tcPr>
          <w:p w14:paraId="0E32C64B">
            <w:pPr>
              <w:spacing w:after="0" w:line="240" w:lineRule="auto"/>
              <w:rPr>
                <w:rFonts w:ascii="Times New Roman" w:hAnsi="Times New Roman" w:eastAsia="Calibri" w:cs="Times New Roman"/>
                <w:color w:val="000000"/>
                <w:spacing w:val="-8"/>
                <w:sz w:val="26"/>
                <w:szCs w:val="26"/>
                <w:lang w:val="vi-VN"/>
              </w:rPr>
            </w:pPr>
          </w:p>
        </w:tc>
        <w:tc>
          <w:tcPr>
            <w:tcW w:w="457" w:type="pct"/>
          </w:tcPr>
          <w:p w14:paraId="4CEDF2F4">
            <w:pPr>
              <w:spacing w:after="0" w:line="240" w:lineRule="auto"/>
              <w:jc w:val="both"/>
              <w:rPr>
                <w:rFonts w:ascii="Times New Roman" w:hAnsi="Times New Roman" w:eastAsia="DengXian" w:cs="Times New Roman"/>
                <w:i/>
                <w:iCs/>
                <w:sz w:val="26"/>
                <w:szCs w:val="26"/>
                <w:lang w:val="vi-VN"/>
              </w:rPr>
            </w:pPr>
          </w:p>
        </w:tc>
        <w:tc>
          <w:tcPr>
            <w:tcW w:w="1551" w:type="pct"/>
          </w:tcPr>
          <w:p w14:paraId="5F8E4DF6">
            <w:pPr>
              <w:autoSpaceDE w:val="0"/>
              <w:autoSpaceDN w:val="0"/>
              <w:adjustRightInd w:val="0"/>
              <w:spacing w:after="0" w:line="240" w:lineRule="auto"/>
              <w:jc w:val="both"/>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Tổng số điểm</w:t>
            </w:r>
          </w:p>
        </w:tc>
        <w:tc>
          <w:tcPr>
            <w:tcW w:w="248" w:type="pct"/>
          </w:tcPr>
          <w:p w14:paraId="7151AF9B">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3,25</w:t>
            </w:r>
          </w:p>
        </w:tc>
        <w:tc>
          <w:tcPr>
            <w:tcW w:w="281" w:type="pct"/>
          </w:tcPr>
          <w:p w14:paraId="65CAB3F5">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0,75</w:t>
            </w:r>
          </w:p>
        </w:tc>
        <w:tc>
          <w:tcPr>
            <w:tcW w:w="257" w:type="pct"/>
          </w:tcPr>
          <w:p w14:paraId="2C66B883">
            <w:pPr>
              <w:spacing w:after="0" w:line="240" w:lineRule="auto"/>
              <w:rPr>
                <w:rFonts w:ascii="Times New Roman" w:hAnsi="Times New Roman" w:eastAsia="Calibri" w:cs="Times New Roman"/>
                <w:color w:val="000000"/>
                <w:spacing w:val="-8"/>
                <w:sz w:val="26"/>
                <w:szCs w:val="26"/>
              </w:rPr>
            </w:pPr>
          </w:p>
        </w:tc>
        <w:tc>
          <w:tcPr>
            <w:tcW w:w="252" w:type="pct"/>
          </w:tcPr>
          <w:p w14:paraId="7BC152C0">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0,75</w:t>
            </w:r>
          </w:p>
        </w:tc>
        <w:tc>
          <w:tcPr>
            <w:tcW w:w="309" w:type="pct"/>
          </w:tcPr>
          <w:p w14:paraId="429095CC">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0,75</w:t>
            </w:r>
          </w:p>
        </w:tc>
        <w:tc>
          <w:tcPr>
            <w:tcW w:w="253" w:type="pct"/>
            <w:gridSpan w:val="2"/>
          </w:tcPr>
          <w:p w14:paraId="3FCF8B4D">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1,5</w:t>
            </w:r>
          </w:p>
        </w:tc>
        <w:tc>
          <w:tcPr>
            <w:tcW w:w="253" w:type="pct"/>
          </w:tcPr>
          <w:p w14:paraId="181FDACC">
            <w:pPr>
              <w:spacing w:after="0" w:line="240" w:lineRule="auto"/>
              <w:rPr>
                <w:rFonts w:ascii="Times New Roman" w:hAnsi="Times New Roman" w:eastAsia="Calibri" w:cs="Times New Roman"/>
                <w:color w:val="000000"/>
                <w:spacing w:val="-8"/>
                <w:sz w:val="26"/>
                <w:szCs w:val="26"/>
              </w:rPr>
            </w:pPr>
          </w:p>
        </w:tc>
        <w:tc>
          <w:tcPr>
            <w:tcW w:w="274" w:type="pct"/>
          </w:tcPr>
          <w:p w14:paraId="19198513">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1,5</w:t>
            </w:r>
          </w:p>
        </w:tc>
        <w:tc>
          <w:tcPr>
            <w:tcW w:w="303" w:type="pct"/>
          </w:tcPr>
          <w:p w14:paraId="0312EFE4">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1,5</w:t>
            </w:r>
          </w:p>
        </w:tc>
      </w:tr>
      <w:tr w14:paraId="47CF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4" w:type="pct"/>
            <w:vMerge w:val="continue"/>
          </w:tcPr>
          <w:p w14:paraId="23642608">
            <w:pPr>
              <w:spacing w:after="0" w:line="240" w:lineRule="auto"/>
              <w:jc w:val="center"/>
              <w:rPr>
                <w:rFonts w:ascii="Times New Roman" w:hAnsi="Times New Roman" w:eastAsia="Calibri" w:cs="Times New Roman"/>
                <w:b/>
                <w:bCs/>
                <w:color w:val="000000"/>
                <w:spacing w:val="-8"/>
                <w:sz w:val="26"/>
                <w:szCs w:val="26"/>
                <w:lang w:val="vi-VN"/>
              </w:rPr>
            </w:pPr>
          </w:p>
        </w:tc>
        <w:tc>
          <w:tcPr>
            <w:tcW w:w="415" w:type="pct"/>
          </w:tcPr>
          <w:p w14:paraId="5413CF92">
            <w:pPr>
              <w:spacing w:after="0" w:line="240" w:lineRule="auto"/>
              <w:jc w:val="center"/>
              <w:rPr>
                <w:rFonts w:ascii="Times New Roman" w:hAnsi="Times New Roman" w:eastAsia="Calibri" w:cs="Times New Roman"/>
                <w:b/>
                <w:bCs/>
                <w:color w:val="000000"/>
                <w:spacing w:val="-8"/>
                <w:sz w:val="26"/>
                <w:szCs w:val="26"/>
                <w:lang w:val="vi-VN"/>
              </w:rPr>
            </w:pPr>
          </w:p>
        </w:tc>
        <w:tc>
          <w:tcPr>
            <w:tcW w:w="457" w:type="pct"/>
          </w:tcPr>
          <w:p w14:paraId="170EFA5B">
            <w:pPr>
              <w:spacing w:after="0" w:line="240" w:lineRule="auto"/>
              <w:jc w:val="center"/>
              <w:rPr>
                <w:rFonts w:ascii="Times New Roman" w:hAnsi="Times New Roman" w:eastAsia="DengXian" w:cs="Times New Roman"/>
                <w:b/>
                <w:bCs/>
                <w:i/>
                <w:iCs/>
                <w:sz w:val="26"/>
                <w:szCs w:val="26"/>
                <w:lang w:val="vi-VN"/>
              </w:rPr>
            </w:pPr>
          </w:p>
        </w:tc>
        <w:tc>
          <w:tcPr>
            <w:tcW w:w="1551" w:type="pct"/>
          </w:tcPr>
          <w:p w14:paraId="34A73CD7">
            <w:pPr>
              <w:autoSpaceDE w:val="0"/>
              <w:autoSpaceDN w:val="0"/>
              <w:adjustRightInd w:val="0"/>
              <w:spacing w:after="0" w:line="240" w:lineRule="auto"/>
              <w:rPr>
                <w:rFonts w:ascii="Times New Roman" w:hAnsi="Times New Roman" w:eastAsia="Calibri" w:cs="Times New Roman"/>
                <w:b/>
                <w:bCs/>
                <w:color w:val="000000"/>
                <w:spacing w:val="-8"/>
                <w:sz w:val="26"/>
                <w:szCs w:val="26"/>
              </w:rPr>
            </w:pPr>
            <w:r>
              <w:rPr>
                <w:rFonts w:ascii="Times New Roman" w:hAnsi="Times New Roman" w:eastAsia="Calibri" w:cs="Times New Roman"/>
                <w:b/>
                <w:bCs/>
                <w:spacing w:val="-8"/>
                <w:sz w:val="26"/>
                <w:szCs w:val="26"/>
              </w:rPr>
              <w:t>Tỉ lệ %</w:t>
            </w:r>
          </w:p>
        </w:tc>
        <w:tc>
          <w:tcPr>
            <w:tcW w:w="1600" w:type="pct"/>
            <w:gridSpan w:val="7"/>
          </w:tcPr>
          <w:p w14:paraId="0ED5DE66">
            <w:pPr>
              <w:spacing w:after="0" w:line="240" w:lineRule="auto"/>
              <w:jc w:val="center"/>
              <w:rPr>
                <w:rFonts w:ascii="Times New Roman" w:hAnsi="Times New Roman" w:eastAsia="Calibri" w:cs="Times New Roman"/>
                <w:b/>
                <w:bCs/>
                <w:color w:val="000000"/>
                <w:spacing w:val="-8"/>
                <w:sz w:val="26"/>
                <w:szCs w:val="26"/>
              </w:rPr>
            </w:pPr>
            <w:r>
              <w:rPr>
                <w:rFonts w:ascii="Times New Roman" w:hAnsi="Times New Roman" w:eastAsia="Calibri" w:cs="Times New Roman"/>
                <w:b/>
                <w:bCs/>
                <w:color w:val="000000"/>
                <w:spacing w:val="-8"/>
                <w:sz w:val="26"/>
                <w:szCs w:val="26"/>
              </w:rPr>
              <w:t>70</w:t>
            </w:r>
          </w:p>
        </w:tc>
        <w:tc>
          <w:tcPr>
            <w:tcW w:w="833" w:type="pct"/>
            <w:gridSpan w:val="4"/>
          </w:tcPr>
          <w:p w14:paraId="3DC19DCF">
            <w:pPr>
              <w:spacing w:after="0" w:line="240" w:lineRule="auto"/>
              <w:jc w:val="center"/>
              <w:rPr>
                <w:rFonts w:ascii="Times New Roman" w:hAnsi="Times New Roman" w:eastAsia="Calibri" w:cs="Times New Roman"/>
                <w:b/>
                <w:bCs/>
                <w:color w:val="000000"/>
                <w:spacing w:val="-8"/>
                <w:sz w:val="26"/>
                <w:szCs w:val="26"/>
              </w:rPr>
            </w:pPr>
            <w:r>
              <w:rPr>
                <w:rFonts w:ascii="Times New Roman" w:hAnsi="Times New Roman" w:eastAsia="Calibri" w:cs="Times New Roman"/>
                <w:b/>
                <w:bCs/>
                <w:color w:val="000000"/>
                <w:spacing w:val="-8"/>
                <w:sz w:val="26"/>
                <w:szCs w:val="26"/>
              </w:rPr>
              <w:t>30</w:t>
            </w:r>
          </w:p>
        </w:tc>
      </w:tr>
    </w:tbl>
    <w:p w14:paraId="0FFF828C">
      <w:pPr>
        <w:spacing w:after="0" w:line="240" w:lineRule="auto"/>
        <w:jc w:val="center"/>
        <w:rPr>
          <w:rFonts w:ascii="Times New Roman" w:hAnsi="Times New Roman" w:eastAsia="Times New Roman" w:cs="Times New Roman"/>
          <w:b/>
          <w:sz w:val="26"/>
          <w:szCs w:val="26"/>
        </w:rPr>
      </w:pPr>
    </w:p>
    <w:p w14:paraId="1E28BA60">
      <w:pPr>
        <w:adjustRightInd w:val="0"/>
        <w:spacing w:after="0" w:line="276" w:lineRule="auto"/>
        <w:jc w:val="both"/>
        <w:rPr>
          <w:rFonts w:ascii="Times New Roman" w:hAnsi="Times New Roman" w:eastAsia="Calibri" w:cs="Times New Roman"/>
          <w:b/>
          <w:bCs/>
          <w:color w:val="FF0000"/>
          <w:sz w:val="26"/>
          <w:szCs w:val="26"/>
        </w:rPr>
      </w:pPr>
    </w:p>
    <w:p w14:paraId="7F6B0B1C">
      <w:pPr>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Duyệt của TTCM                                                                                   </w:t>
      </w:r>
      <w:r>
        <w:rPr>
          <w:rFonts w:hint="default" w:ascii="Times New Roman" w:hAnsi="Times New Roman" w:eastAsia="Times New Roman" w:cs="Times New Roman"/>
          <w:b/>
          <w:sz w:val="26"/>
          <w:szCs w:val="26"/>
          <w:lang w:val="en-US"/>
        </w:rPr>
        <w:t xml:space="preserve">                           </w:t>
      </w:r>
      <w:r>
        <w:rPr>
          <w:rFonts w:ascii="Times New Roman" w:hAnsi="Times New Roman" w:eastAsia="Times New Roman" w:cs="Times New Roman"/>
          <w:b/>
          <w:sz w:val="26"/>
          <w:szCs w:val="26"/>
        </w:rPr>
        <w:t xml:space="preserve">  Giáo viên</w:t>
      </w:r>
    </w:p>
    <w:p w14:paraId="489622D7">
      <w:pPr>
        <w:spacing w:after="0" w:line="240" w:lineRule="auto"/>
        <w:rPr>
          <w:rFonts w:ascii="Times New Roman" w:hAnsi="Times New Roman" w:eastAsia="Times New Roman" w:cs="Times New Roman"/>
          <w:b/>
          <w:sz w:val="26"/>
          <w:szCs w:val="26"/>
        </w:rPr>
      </w:pPr>
    </w:p>
    <w:p w14:paraId="42C35AB6">
      <w:pPr>
        <w:spacing w:after="0" w:line="240" w:lineRule="auto"/>
        <w:rPr>
          <w:rFonts w:ascii="Times New Roman" w:hAnsi="Times New Roman" w:eastAsia="Times New Roman" w:cs="Times New Roman"/>
          <w:b/>
          <w:sz w:val="26"/>
          <w:szCs w:val="26"/>
        </w:rPr>
      </w:pPr>
    </w:p>
    <w:p w14:paraId="5B7BD254">
      <w:pPr>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Nguyễn Văn En                                                                            </w:t>
      </w:r>
      <w:r>
        <w:rPr>
          <w:rFonts w:hint="default" w:ascii="Times New Roman" w:hAnsi="Times New Roman" w:eastAsia="Times New Roman" w:cs="Times New Roman"/>
          <w:b/>
          <w:sz w:val="26"/>
          <w:szCs w:val="26"/>
          <w:lang w:val="en-US"/>
        </w:rPr>
        <w:t xml:space="preserve">                             </w:t>
      </w:r>
      <w:r>
        <w:rPr>
          <w:rFonts w:ascii="Times New Roman" w:hAnsi="Times New Roman" w:eastAsia="Times New Roman" w:cs="Times New Roman"/>
          <w:b/>
          <w:sz w:val="26"/>
          <w:szCs w:val="26"/>
        </w:rPr>
        <w:t xml:space="preserve"> Phạm Thị Ngọc Diệu</w:t>
      </w:r>
    </w:p>
    <w:p w14:paraId="1B82B790">
      <w:pPr>
        <w:spacing w:after="0" w:line="240" w:lineRule="auto"/>
        <w:rPr>
          <w:rFonts w:ascii="Times New Roman" w:hAnsi="Times New Roman" w:eastAsia="Times New Roman" w:cs="Times New Roman"/>
          <w:b/>
          <w:sz w:val="26"/>
          <w:szCs w:val="26"/>
          <w:lang w:val="fr-FR"/>
        </w:rPr>
      </w:pPr>
    </w:p>
    <w:p w14:paraId="00C8DC1E">
      <w:pPr>
        <w:spacing w:after="0" w:line="240" w:lineRule="auto"/>
        <w:rPr>
          <w:rFonts w:ascii="Times New Roman" w:hAnsi="Times New Roman" w:eastAsia="Calibri" w:cs="Times New Roman"/>
          <w:lang w:val="fr-FR"/>
        </w:rPr>
      </w:pPr>
    </w:p>
    <w:p w14:paraId="5F778FDB">
      <w:pPr>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MA TRẬN VÀ BẢN ĐẶC TẢ ĐỀ KIỂM TRA CUỐI KÌ 2 - LỚP 12</w:t>
      </w:r>
    </w:p>
    <w:p w14:paraId="08D69BDB">
      <w:pPr>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1. Khung ma trận Cuối kì 2-12</w:t>
      </w:r>
    </w:p>
    <w:tbl>
      <w:tblPr>
        <w:tblStyle w:val="16"/>
        <w:tblW w:w="5473"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318"/>
        <w:gridCol w:w="1460"/>
        <w:gridCol w:w="20"/>
        <w:gridCol w:w="698"/>
        <w:gridCol w:w="20"/>
        <w:gridCol w:w="787"/>
        <w:gridCol w:w="20"/>
        <w:gridCol w:w="957"/>
        <w:gridCol w:w="23"/>
        <w:gridCol w:w="937"/>
        <w:gridCol w:w="20"/>
        <w:gridCol w:w="759"/>
        <w:gridCol w:w="20"/>
        <w:gridCol w:w="839"/>
        <w:gridCol w:w="49"/>
        <w:gridCol w:w="767"/>
        <w:gridCol w:w="49"/>
        <w:gridCol w:w="833"/>
        <w:gridCol w:w="709"/>
        <w:gridCol w:w="9"/>
        <w:gridCol w:w="863"/>
        <w:gridCol w:w="9"/>
        <w:gridCol w:w="863"/>
        <w:gridCol w:w="778"/>
        <w:gridCol w:w="1064"/>
      </w:tblGrid>
      <w:tr w14:paraId="7AA7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0" w:type="pct"/>
            <w:vMerge w:val="restart"/>
            <w:vAlign w:val="center"/>
          </w:tcPr>
          <w:p w14:paraId="2C25C520">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lang w:val="vi-VN"/>
              </w:rPr>
              <w:t>TT</w:t>
            </w:r>
          </w:p>
        </w:tc>
        <w:tc>
          <w:tcPr>
            <w:tcW w:w="457" w:type="pct"/>
            <w:vMerge w:val="restart"/>
            <w:vAlign w:val="center"/>
          </w:tcPr>
          <w:p w14:paraId="400828AD">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lang w:val="vi-VN"/>
              </w:rPr>
              <w:t>Chương/</w:t>
            </w:r>
          </w:p>
          <w:p w14:paraId="140D5CB4">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lang w:val="vi-VN"/>
              </w:rPr>
              <w:t>chủ đề</w:t>
            </w:r>
          </w:p>
        </w:tc>
        <w:tc>
          <w:tcPr>
            <w:tcW w:w="506" w:type="pct"/>
            <w:vMerge w:val="restart"/>
            <w:vAlign w:val="center"/>
          </w:tcPr>
          <w:p w14:paraId="5FAA0F6C">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lang w:val="vi-VN"/>
              </w:rPr>
              <w:t>Nội dung/đơn vị kiến thức</w:t>
            </w:r>
          </w:p>
        </w:tc>
        <w:tc>
          <w:tcPr>
            <w:tcW w:w="2604" w:type="pct"/>
            <w:gridSpan w:val="17"/>
          </w:tcPr>
          <w:p w14:paraId="1A1E9E9E">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rPr>
              <w:t>M</w:t>
            </w:r>
            <w:r>
              <w:rPr>
                <w:rFonts w:ascii="Times New Roman" w:hAnsi="Times New Roman" w:eastAsia="Calibri" w:cs="Times New Roman"/>
                <w:b/>
                <w:color w:val="000000"/>
                <w:spacing w:val="-8"/>
                <w:sz w:val="26"/>
                <w:szCs w:val="26"/>
                <w:lang w:val="vi-VN"/>
              </w:rPr>
              <w:t xml:space="preserve">ức độ </w:t>
            </w:r>
            <w:r>
              <w:rPr>
                <w:rFonts w:ascii="Times New Roman" w:hAnsi="Times New Roman" w:eastAsia="Calibri" w:cs="Times New Roman"/>
                <w:b/>
                <w:color w:val="000000"/>
                <w:spacing w:val="-8"/>
                <w:sz w:val="26"/>
                <w:szCs w:val="26"/>
              </w:rPr>
              <w:t>đánh giá</w:t>
            </w:r>
          </w:p>
        </w:tc>
        <w:tc>
          <w:tcPr>
            <w:tcW w:w="874" w:type="pct"/>
            <w:gridSpan w:val="5"/>
            <w:tcBorders>
              <w:right w:val="single" w:color="auto" w:sz="4" w:space="0"/>
            </w:tcBorders>
            <w:vAlign w:val="center"/>
          </w:tcPr>
          <w:p w14:paraId="23B7DAF5">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Tổng</w:t>
            </w:r>
          </w:p>
        </w:tc>
        <w:tc>
          <w:tcPr>
            <w:tcW w:w="369" w:type="pct"/>
            <w:tcBorders>
              <w:top w:val="single" w:color="auto" w:sz="4" w:space="0"/>
              <w:left w:val="single" w:color="auto" w:sz="4" w:space="0"/>
              <w:right w:val="single" w:color="auto" w:sz="4" w:space="0"/>
            </w:tcBorders>
            <w:vAlign w:val="center"/>
          </w:tcPr>
          <w:p w14:paraId="5F57AE63">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lang w:val="vi-VN"/>
              </w:rPr>
              <w:t>T</w:t>
            </w:r>
            <w:r>
              <w:rPr>
                <w:rFonts w:ascii="Times New Roman" w:hAnsi="Times New Roman" w:eastAsia="Calibri" w:cs="Times New Roman"/>
                <w:b/>
                <w:color w:val="000000"/>
                <w:spacing w:val="-8"/>
                <w:sz w:val="26"/>
                <w:szCs w:val="26"/>
              </w:rPr>
              <w:t>ỉ lệ</w:t>
            </w:r>
          </w:p>
          <w:p w14:paraId="41C9ED72">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lang w:val="vi-VN"/>
              </w:rPr>
              <w:t>% điểm</w:t>
            </w:r>
          </w:p>
        </w:tc>
      </w:tr>
      <w:tr w14:paraId="167E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90" w:type="pct"/>
            <w:vMerge w:val="continue"/>
          </w:tcPr>
          <w:p w14:paraId="76C34276">
            <w:pPr>
              <w:spacing w:after="0" w:line="240" w:lineRule="auto"/>
              <w:jc w:val="center"/>
              <w:rPr>
                <w:rFonts w:ascii="Times New Roman" w:hAnsi="Times New Roman" w:eastAsia="Calibri" w:cs="Times New Roman"/>
                <w:b/>
                <w:color w:val="000000"/>
                <w:spacing w:val="-8"/>
                <w:sz w:val="26"/>
                <w:szCs w:val="26"/>
                <w:lang w:val="vi-VN"/>
              </w:rPr>
            </w:pPr>
          </w:p>
        </w:tc>
        <w:tc>
          <w:tcPr>
            <w:tcW w:w="457" w:type="pct"/>
            <w:vMerge w:val="continue"/>
          </w:tcPr>
          <w:p w14:paraId="3BD99D62">
            <w:pPr>
              <w:spacing w:after="0" w:line="240" w:lineRule="auto"/>
              <w:rPr>
                <w:rFonts w:ascii="Times New Roman" w:hAnsi="Times New Roman" w:eastAsia="Calibri" w:cs="Times New Roman"/>
                <w:b/>
                <w:color w:val="000000"/>
                <w:spacing w:val="-8"/>
                <w:sz w:val="26"/>
                <w:szCs w:val="26"/>
                <w:lang w:val="vi-VN"/>
              </w:rPr>
            </w:pPr>
          </w:p>
        </w:tc>
        <w:tc>
          <w:tcPr>
            <w:tcW w:w="506" w:type="pct"/>
            <w:vMerge w:val="continue"/>
          </w:tcPr>
          <w:p w14:paraId="26777D76">
            <w:pPr>
              <w:spacing w:after="0" w:line="240" w:lineRule="auto"/>
              <w:rPr>
                <w:rFonts w:ascii="Times New Roman" w:hAnsi="Times New Roman" w:eastAsia="Calibri" w:cs="Times New Roman"/>
                <w:color w:val="000000"/>
                <w:spacing w:val="-8"/>
                <w:sz w:val="26"/>
                <w:szCs w:val="26"/>
                <w:lang w:val="vi-VN"/>
              </w:rPr>
            </w:pPr>
          </w:p>
        </w:tc>
        <w:tc>
          <w:tcPr>
            <w:tcW w:w="876" w:type="pct"/>
            <w:gridSpan w:val="7"/>
            <w:vAlign w:val="center"/>
          </w:tcPr>
          <w:p w14:paraId="5114EEEF">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TNKQ nhiều lựa chọn</w:t>
            </w:r>
          </w:p>
        </w:tc>
        <w:tc>
          <w:tcPr>
            <w:tcW w:w="910" w:type="pct"/>
            <w:gridSpan w:val="6"/>
          </w:tcPr>
          <w:p w14:paraId="2B1F2336">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 xml:space="preserve">TNKQ đúng sai </w:t>
            </w:r>
          </w:p>
        </w:tc>
        <w:tc>
          <w:tcPr>
            <w:tcW w:w="818" w:type="pct"/>
            <w:gridSpan w:val="4"/>
            <w:vAlign w:val="center"/>
          </w:tcPr>
          <w:p w14:paraId="6496A708">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Tự luận</w:t>
            </w:r>
          </w:p>
        </w:tc>
        <w:tc>
          <w:tcPr>
            <w:tcW w:w="874" w:type="pct"/>
            <w:gridSpan w:val="5"/>
            <w:tcBorders>
              <w:right w:val="single" w:color="auto" w:sz="4" w:space="0"/>
            </w:tcBorders>
            <w:vAlign w:val="center"/>
          </w:tcPr>
          <w:p w14:paraId="0292C4A3">
            <w:pPr>
              <w:spacing w:after="0" w:line="240" w:lineRule="auto"/>
              <w:jc w:val="center"/>
              <w:rPr>
                <w:rFonts w:ascii="Times New Roman" w:hAnsi="Times New Roman" w:eastAsia="Calibri" w:cs="Times New Roman"/>
                <w:color w:val="000000"/>
                <w:spacing w:val="-8"/>
                <w:sz w:val="26"/>
                <w:szCs w:val="26"/>
                <w:lang w:val="vi-VN"/>
              </w:rPr>
            </w:pPr>
          </w:p>
        </w:tc>
        <w:tc>
          <w:tcPr>
            <w:tcW w:w="369" w:type="pct"/>
            <w:tcBorders>
              <w:left w:val="single" w:color="auto" w:sz="4" w:space="0"/>
              <w:bottom w:val="single" w:color="auto" w:sz="4" w:space="0"/>
              <w:right w:val="single" w:color="auto" w:sz="4" w:space="0"/>
            </w:tcBorders>
          </w:tcPr>
          <w:p w14:paraId="538E55D0">
            <w:pPr>
              <w:spacing w:after="0" w:line="240" w:lineRule="auto"/>
              <w:jc w:val="center"/>
              <w:rPr>
                <w:rFonts w:ascii="Times New Roman" w:hAnsi="Times New Roman" w:eastAsia="Calibri" w:cs="Times New Roman"/>
                <w:color w:val="000000"/>
                <w:spacing w:val="-8"/>
                <w:sz w:val="26"/>
                <w:szCs w:val="26"/>
                <w:lang w:val="vi-VN"/>
              </w:rPr>
            </w:pPr>
          </w:p>
        </w:tc>
      </w:tr>
      <w:tr w14:paraId="257A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0" w:type="pct"/>
            <w:vMerge w:val="continue"/>
          </w:tcPr>
          <w:p w14:paraId="204B0436">
            <w:pPr>
              <w:spacing w:after="0" w:line="240" w:lineRule="auto"/>
              <w:jc w:val="center"/>
              <w:rPr>
                <w:rFonts w:ascii="Times New Roman" w:hAnsi="Times New Roman" w:eastAsia="Calibri" w:cs="Times New Roman"/>
                <w:b/>
                <w:color w:val="000000"/>
                <w:spacing w:val="-8"/>
                <w:sz w:val="26"/>
                <w:szCs w:val="26"/>
                <w:lang w:val="vi-VN"/>
              </w:rPr>
            </w:pPr>
          </w:p>
        </w:tc>
        <w:tc>
          <w:tcPr>
            <w:tcW w:w="457" w:type="pct"/>
            <w:vMerge w:val="continue"/>
          </w:tcPr>
          <w:p w14:paraId="78ED5664">
            <w:pPr>
              <w:spacing w:after="0" w:line="240" w:lineRule="auto"/>
              <w:rPr>
                <w:rFonts w:ascii="Times New Roman" w:hAnsi="Times New Roman" w:eastAsia="Calibri" w:cs="Times New Roman"/>
                <w:b/>
                <w:color w:val="000000"/>
                <w:spacing w:val="-8"/>
                <w:sz w:val="26"/>
                <w:szCs w:val="26"/>
                <w:lang w:val="vi-VN"/>
              </w:rPr>
            </w:pPr>
          </w:p>
        </w:tc>
        <w:tc>
          <w:tcPr>
            <w:tcW w:w="506" w:type="pct"/>
            <w:vMerge w:val="continue"/>
          </w:tcPr>
          <w:p w14:paraId="4418452C">
            <w:pPr>
              <w:spacing w:after="0" w:line="240" w:lineRule="auto"/>
              <w:rPr>
                <w:rFonts w:ascii="Times New Roman" w:hAnsi="Times New Roman" w:eastAsia="Calibri" w:cs="Times New Roman"/>
                <w:color w:val="000000"/>
                <w:spacing w:val="-8"/>
                <w:sz w:val="26"/>
                <w:szCs w:val="26"/>
                <w:lang w:val="vi-VN"/>
              </w:rPr>
            </w:pPr>
          </w:p>
        </w:tc>
        <w:tc>
          <w:tcPr>
            <w:tcW w:w="249" w:type="pct"/>
            <w:gridSpan w:val="2"/>
            <w:vAlign w:val="center"/>
          </w:tcPr>
          <w:p w14:paraId="722272C9">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Biết</w:t>
            </w:r>
          </w:p>
        </w:tc>
        <w:tc>
          <w:tcPr>
            <w:tcW w:w="280" w:type="pct"/>
            <w:gridSpan w:val="2"/>
            <w:vAlign w:val="center"/>
          </w:tcPr>
          <w:p w14:paraId="2E9A8600">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Hiểu</w:t>
            </w:r>
          </w:p>
        </w:tc>
        <w:tc>
          <w:tcPr>
            <w:tcW w:w="339" w:type="pct"/>
            <w:gridSpan w:val="2"/>
            <w:vAlign w:val="center"/>
          </w:tcPr>
          <w:p w14:paraId="791386F0">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VD</w:t>
            </w:r>
          </w:p>
        </w:tc>
        <w:tc>
          <w:tcPr>
            <w:tcW w:w="333" w:type="pct"/>
            <w:gridSpan w:val="2"/>
            <w:vAlign w:val="center"/>
          </w:tcPr>
          <w:p w14:paraId="7D2C9653">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Biết</w:t>
            </w:r>
          </w:p>
        </w:tc>
        <w:tc>
          <w:tcPr>
            <w:tcW w:w="270" w:type="pct"/>
            <w:gridSpan w:val="2"/>
            <w:vAlign w:val="center"/>
          </w:tcPr>
          <w:p w14:paraId="328FF925">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Hiểu</w:t>
            </w:r>
          </w:p>
        </w:tc>
        <w:tc>
          <w:tcPr>
            <w:tcW w:w="298" w:type="pct"/>
            <w:gridSpan w:val="2"/>
            <w:vAlign w:val="center"/>
          </w:tcPr>
          <w:p w14:paraId="5855D82E">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VD</w:t>
            </w:r>
          </w:p>
        </w:tc>
        <w:tc>
          <w:tcPr>
            <w:tcW w:w="283" w:type="pct"/>
            <w:gridSpan w:val="2"/>
            <w:vAlign w:val="center"/>
          </w:tcPr>
          <w:p w14:paraId="70535172">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Biết</w:t>
            </w:r>
          </w:p>
        </w:tc>
        <w:tc>
          <w:tcPr>
            <w:tcW w:w="306" w:type="pct"/>
            <w:gridSpan w:val="2"/>
            <w:vAlign w:val="center"/>
          </w:tcPr>
          <w:p w14:paraId="47688277">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Hiểu</w:t>
            </w:r>
          </w:p>
        </w:tc>
        <w:tc>
          <w:tcPr>
            <w:tcW w:w="246" w:type="pct"/>
            <w:vAlign w:val="center"/>
          </w:tcPr>
          <w:p w14:paraId="0F61F968">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VD</w:t>
            </w:r>
          </w:p>
        </w:tc>
        <w:tc>
          <w:tcPr>
            <w:tcW w:w="302" w:type="pct"/>
            <w:gridSpan w:val="2"/>
            <w:vAlign w:val="center"/>
          </w:tcPr>
          <w:p w14:paraId="3CA9CD05">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Biết</w:t>
            </w:r>
          </w:p>
        </w:tc>
        <w:tc>
          <w:tcPr>
            <w:tcW w:w="302" w:type="pct"/>
            <w:gridSpan w:val="2"/>
            <w:vAlign w:val="center"/>
          </w:tcPr>
          <w:p w14:paraId="592B022C">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Hiểu</w:t>
            </w:r>
          </w:p>
        </w:tc>
        <w:tc>
          <w:tcPr>
            <w:tcW w:w="270" w:type="pct"/>
            <w:vAlign w:val="center"/>
          </w:tcPr>
          <w:p w14:paraId="61FF2527">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VD</w:t>
            </w:r>
          </w:p>
        </w:tc>
        <w:tc>
          <w:tcPr>
            <w:tcW w:w="369" w:type="pct"/>
            <w:tcBorders>
              <w:top w:val="single" w:color="auto" w:sz="4" w:space="0"/>
            </w:tcBorders>
          </w:tcPr>
          <w:p w14:paraId="14413AD6">
            <w:pPr>
              <w:spacing w:after="0" w:line="240" w:lineRule="auto"/>
              <w:jc w:val="center"/>
              <w:rPr>
                <w:rFonts w:ascii="Times New Roman" w:hAnsi="Times New Roman" w:eastAsia="Calibri" w:cs="Times New Roman"/>
                <w:color w:val="000000"/>
                <w:spacing w:val="-8"/>
                <w:sz w:val="26"/>
                <w:szCs w:val="26"/>
                <w:lang w:val="vi-VN"/>
              </w:rPr>
            </w:pPr>
          </w:p>
        </w:tc>
      </w:tr>
      <w:tr w14:paraId="6738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90" w:type="pct"/>
          </w:tcPr>
          <w:p w14:paraId="77C70CAC">
            <w:pPr>
              <w:spacing w:after="0" w:line="240" w:lineRule="auto"/>
              <w:jc w:val="center"/>
              <w:rPr>
                <w:rFonts w:ascii="Times New Roman" w:hAnsi="Times New Roman" w:eastAsia="Calibri" w:cs="Times New Roman"/>
                <w:bCs/>
                <w:color w:val="000000"/>
                <w:spacing w:val="-8"/>
                <w:sz w:val="26"/>
                <w:szCs w:val="26"/>
              </w:rPr>
            </w:pPr>
            <w:r>
              <w:rPr>
                <w:rFonts w:ascii="Times New Roman" w:hAnsi="Times New Roman" w:eastAsia="Calibri" w:cs="Times New Roman"/>
                <w:bCs/>
                <w:color w:val="000000"/>
                <w:spacing w:val="-8"/>
                <w:sz w:val="26"/>
                <w:szCs w:val="26"/>
              </w:rPr>
              <w:t>1</w:t>
            </w:r>
          </w:p>
        </w:tc>
        <w:tc>
          <w:tcPr>
            <w:tcW w:w="457" w:type="pct"/>
          </w:tcPr>
          <w:p w14:paraId="2A3E1B1F">
            <w:pPr>
              <w:spacing w:after="0" w:line="240" w:lineRule="auto"/>
              <w:rPr>
                <w:rFonts w:ascii="Times New Roman" w:hAnsi="Times New Roman" w:eastAsia="Calibri" w:cs="Times New Roman"/>
                <w:b/>
                <w:bCs/>
                <w:color w:val="000000"/>
                <w:spacing w:val="-8"/>
                <w:sz w:val="26"/>
                <w:szCs w:val="26"/>
                <w:lang w:val="vi-VN"/>
              </w:rPr>
            </w:pPr>
            <w:r>
              <w:rPr>
                <w:rFonts w:ascii="Times New Roman" w:hAnsi="Times New Roman" w:eastAsia="MS Mincho" w:cs="Times New Roman"/>
                <w:b/>
                <w:bCs/>
                <w:sz w:val="26"/>
                <w:szCs w:val="26"/>
                <w:lang w:val="vi-VN"/>
              </w:rPr>
              <w:t>Lịch sử đối ngoại của Việt Nam thời cận-hiện đại</w:t>
            </w:r>
          </w:p>
        </w:tc>
        <w:tc>
          <w:tcPr>
            <w:tcW w:w="506" w:type="pct"/>
          </w:tcPr>
          <w:p w14:paraId="2BA338D3">
            <w:pPr>
              <w:autoSpaceDE w:val="0"/>
              <w:autoSpaceDN w:val="0"/>
              <w:adjustRightInd w:val="0"/>
              <w:spacing w:after="0" w:line="240" w:lineRule="auto"/>
              <w:jc w:val="both"/>
              <w:rPr>
                <w:rFonts w:ascii="Times New Roman" w:hAnsi="Times New Roman" w:eastAsia="DengXian" w:cs="Times New Roman"/>
                <w:i/>
                <w:iCs/>
                <w:sz w:val="26"/>
                <w:szCs w:val="26"/>
                <w:lang w:val="vi-VN"/>
              </w:rPr>
            </w:pPr>
            <w:r>
              <w:rPr>
                <w:rFonts w:ascii="Times New Roman" w:hAnsi="Times New Roman" w:eastAsia="DengXian" w:cs="Times New Roman"/>
                <w:i/>
                <w:iCs/>
                <w:sz w:val="26"/>
                <w:szCs w:val="26"/>
                <w:lang w:val="vi-VN"/>
              </w:rPr>
              <w:t>Hoạt động đối ngoại của Việt Nam thời kì Đổi mới (từ năm 1986 đến nay)</w:t>
            </w:r>
          </w:p>
        </w:tc>
        <w:tc>
          <w:tcPr>
            <w:tcW w:w="249" w:type="pct"/>
            <w:gridSpan w:val="2"/>
          </w:tcPr>
          <w:p w14:paraId="2FC7B1D9">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3</w:t>
            </w:r>
          </w:p>
        </w:tc>
        <w:tc>
          <w:tcPr>
            <w:tcW w:w="280" w:type="pct"/>
            <w:gridSpan w:val="2"/>
          </w:tcPr>
          <w:p w14:paraId="1AFE9858">
            <w:pPr>
              <w:spacing w:after="0" w:line="240" w:lineRule="auto"/>
              <w:jc w:val="center"/>
              <w:rPr>
                <w:rFonts w:ascii="Times New Roman" w:hAnsi="Times New Roman" w:eastAsia="Calibri" w:cs="Times New Roman"/>
                <w:color w:val="000000"/>
                <w:spacing w:val="-8"/>
                <w:sz w:val="26"/>
                <w:szCs w:val="26"/>
                <w:lang w:val="vi-VN"/>
              </w:rPr>
            </w:pPr>
          </w:p>
        </w:tc>
        <w:tc>
          <w:tcPr>
            <w:tcW w:w="339" w:type="pct"/>
            <w:gridSpan w:val="2"/>
          </w:tcPr>
          <w:p w14:paraId="34271886">
            <w:pPr>
              <w:spacing w:after="0" w:line="240" w:lineRule="auto"/>
              <w:jc w:val="center"/>
              <w:rPr>
                <w:rFonts w:ascii="Times New Roman" w:hAnsi="Times New Roman" w:eastAsia="Calibri" w:cs="Times New Roman"/>
                <w:color w:val="000000"/>
                <w:spacing w:val="-8"/>
                <w:sz w:val="26"/>
                <w:szCs w:val="26"/>
                <w:lang w:val="vi-VN"/>
              </w:rPr>
            </w:pPr>
          </w:p>
        </w:tc>
        <w:tc>
          <w:tcPr>
            <w:tcW w:w="333" w:type="pct"/>
            <w:gridSpan w:val="2"/>
          </w:tcPr>
          <w:p w14:paraId="5AE49B21">
            <w:pPr>
              <w:spacing w:after="0" w:line="240" w:lineRule="auto"/>
              <w:jc w:val="center"/>
              <w:rPr>
                <w:rFonts w:ascii="Times New Roman" w:hAnsi="Times New Roman" w:eastAsia="Calibri" w:cs="Times New Roman"/>
                <w:color w:val="000000"/>
                <w:spacing w:val="-8"/>
                <w:sz w:val="26"/>
                <w:szCs w:val="26"/>
                <w:lang w:val="vi-VN"/>
              </w:rPr>
            </w:pPr>
          </w:p>
        </w:tc>
        <w:tc>
          <w:tcPr>
            <w:tcW w:w="270" w:type="pct"/>
            <w:gridSpan w:val="2"/>
          </w:tcPr>
          <w:p w14:paraId="0F2021A6">
            <w:pPr>
              <w:spacing w:after="0" w:line="240" w:lineRule="auto"/>
              <w:jc w:val="center"/>
              <w:rPr>
                <w:rFonts w:ascii="Times New Roman" w:hAnsi="Times New Roman" w:eastAsia="Calibri" w:cs="Times New Roman"/>
                <w:color w:val="000000"/>
                <w:spacing w:val="-8"/>
                <w:sz w:val="26"/>
                <w:szCs w:val="26"/>
                <w:lang w:val="vi-VN"/>
              </w:rPr>
            </w:pPr>
          </w:p>
        </w:tc>
        <w:tc>
          <w:tcPr>
            <w:tcW w:w="298" w:type="pct"/>
            <w:gridSpan w:val="2"/>
          </w:tcPr>
          <w:p w14:paraId="5EB79CEB">
            <w:pPr>
              <w:spacing w:after="0" w:line="240" w:lineRule="auto"/>
              <w:jc w:val="center"/>
              <w:rPr>
                <w:rFonts w:ascii="Times New Roman" w:hAnsi="Times New Roman" w:eastAsia="Calibri" w:cs="Times New Roman"/>
                <w:color w:val="000000"/>
                <w:spacing w:val="-8"/>
                <w:sz w:val="26"/>
                <w:szCs w:val="26"/>
                <w:lang w:val="vi-VN"/>
              </w:rPr>
            </w:pPr>
          </w:p>
        </w:tc>
        <w:tc>
          <w:tcPr>
            <w:tcW w:w="283" w:type="pct"/>
            <w:gridSpan w:val="2"/>
          </w:tcPr>
          <w:p w14:paraId="450BC561">
            <w:pPr>
              <w:spacing w:after="0" w:line="240" w:lineRule="auto"/>
              <w:jc w:val="center"/>
              <w:rPr>
                <w:rFonts w:ascii="Times New Roman" w:hAnsi="Times New Roman" w:eastAsia="Calibri" w:cs="Times New Roman"/>
                <w:color w:val="000000"/>
                <w:spacing w:val="-8"/>
                <w:sz w:val="26"/>
                <w:szCs w:val="26"/>
                <w:lang w:val="vi-VN"/>
              </w:rPr>
            </w:pPr>
          </w:p>
        </w:tc>
        <w:tc>
          <w:tcPr>
            <w:tcW w:w="306" w:type="pct"/>
            <w:gridSpan w:val="2"/>
          </w:tcPr>
          <w:p w14:paraId="6F9FE431">
            <w:pPr>
              <w:spacing w:after="0" w:line="240" w:lineRule="auto"/>
              <w:jc w:val="center"/>
              <w:rPr>
                <w:rFonts w:ascii="Times New Roman" w:hAnsi="Times New Roman" w:eastAsia="Calibri" w:cs="Times New Roman"/>
                <w:color w:val="000000"/>
                <w:spacing w:val="-8"/>
                <w:sz w:val="26"/>
                <w:szCs w:val="26"/>
                <w:lang w:val="vi-VN"/>
              </w:rPr>
            </w:pPr>
          </w:p>
        </w:tc>
        <w:tc>
          <w:tcPr>
            <w:tcW w:w="246" w:type="pct"/>
          </w:tcPr>
          <w:p w14:paraId="6402105A">
            <w:pPr>
              <w:spacing w:after="0" w:line="240" w:lineRule="auto"/>
              <w:jc w:val="center"/>
              <w:rPr>
                <w:rFonts w:ascii="Times New Roman" w:hAnsi="Times New Roman" w:eastAsia="Calibri" w:cs="Times New Roman"/>
                <w:color w:val="000000"/>
                <w:spacing w:val="-8"/>
                <w:sz w:val="26"/>
                <w:szCs w:val="26"/>
                <w:lang w:val="vi-VN"/>
              </w:rPr>
            </w:pPr>
          </w:p>
        </w:tc>
        <w:tc>
          <w:tcPr>
            <w:tcW w:w="302" w:type="pct"/>
            <w:gridSpan w:val="2"/>
          </w:tcPr>
          <w:p w14:paraId="3E3A43E8">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3</w:t>
            </w:r>
          </w:p>
        </w:tc>
        <w:tc>
          <w:tcPr>
            <w:tcW w:w="302" w:type="pct"/>
            <w:gridSpan w:val="2"/>
          </w:tcPr>
          <w:p w14:paraId="5C4BF4BF">
            <w:pPr>
              <w:spacing w:after="0" w:line="240" w:lineRule="auto"/>
              <w:jc w:val="center"/>
              <w:rPr>
                <w:rFonts w:ascii="Times New Roman" w:hAnsi="Times New Roman" w:eastAsia="Calibri" w:cs="Times New Roman"/>
                <w:color w:val="000000"/>
                <w:spacing w:val="-8"/>
                <w:sz w:val="26"/>
                <w:szCs w:val="26"/>
                <w:lang w:val="vi-VN"/>
              </w:rPr>
            </w:pPr>
          </w:p>
        </w:tc>
        <w:tc>
          <w:tcPr>
            <w:tcW w:w="270" w:type="pct"/>
          </w:tcPr>
          <w:p w14:paraId="68F91894">
            <w:pPr>
              <w:spacing w:after="0" w:line="240" w:lineRule="auto"/>
              <w:jc w:val="center"/>
              <w:rPr>
                <w:rFonts w:ascii="Times New Roman" w:hAnsi="Times New Roman" w:eastAsia="Calibri" w:cs="Times New Roman"/>
                <w:color w:val="000000"/>
                <w:spacing w:val="-8"/>
                <w:sz w:val="26"/>
                <w:szCs w:val="26"/>
                <w:lang w:val="vi-VN"/>
              </w:rPr>
            </w:pPr>
          </w:p>
        </w:tc>
        <w:tc>
          <w:tcPr>
            <w:tcW w:w="369" w:type="pct"/>
            <w:vMerge w:val="restart"/>
          </w:tcPr>
          <w:p w14:paraId="3730D3C3">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10%</w:t>
            </w:r>
          </w:p>
        </w:tc>
      </w:tr>
      <w:tr w14:paraId="0A0A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90" w:type="pct"/>
          </w:tcPr>
          <w:p w14:paraId="0432B12A">
            <w:pPr>
              <w:spacing w:after="0" w:line="240" w:lineRule="auto"/>
              <w:jc w:val="center"/>
              <w:rPr>
                <w:rFonts w:ascii="Times New Roman" w:hAnsi="Times New Roman" w:eastAsia="Calibri" w:cs="Times New Roman"/>
                <w:bCs/>
                <w:color w:val="000000"/>
                <w:spacing w:val="-8"/>
                <w:sz w:val="26"/>
                <w:szCs w:val="26"/>
              </w:rPr>
            </w:pPr>
            <w:r>
              <w:rPr>
                <w:rFonts w:ascii="Times New Roman" w:hAnsi="Times New Roman" w:eastAsia="Calibri" w:cs="Times New Roman"/>
                <w:bCs/>
                <w:color w:val="000000"/>
                <w:spacing w:val="-8"/>
                <w:sz w:val="26"/>
                <w:szCs w:val="26"/>
              </w:rPr>
              <w:t>2</w:t>
            </w:r>
          </w:p>
        </w:tc>
        <w:tc>
          <w:tcPr>
            <w:tcW w:w="457" w:type="pct"/>
          </w:tcPr>
          <w:p w14:paraId="27C3582C">
            <w:pPr>
              <w:spacing w:after="0" w:line="240" w:lineRule="auto"/>
              <w:rPr>
                <w:rFonts w:ascii="Times New Roman" w:hAnsi="Times New Roman" w:eastAsia="MS Mincho" w:cs="Times New Roman"/>
                <w:b/>
                <w:bCs/>
                <w:sz w:val="26"/>
                <w:szCs w:val="26"/>
                <w:lang w:val="vi-VN"/>
              </w:rPr>
            </w:pPr>
            <w:r>
              <w:rPr>
                <w:rFonts w:ascii="Times New Roman" w:hAnsi="Times New Roman" w:eastAsia="MS Mincho" w:cs="Times New Roman"/>
                <w:b/>
                <w:bCs/>
                <w:sz w:val="26"/>
                <w:szCs w:val="26"/>
                <w:lang w:val="en"/>
              </w:rPr>
              <w:t>Hồ Chí Minh trong lịch sử Việt Nam</w:t>
            </w:r>
          </w:p>
        </w:tc>
        <w:tc>
          <w:tcPr>
            <w:tcW w:w="506" w:type="pct"/>
          </w:tcPr>
          <w:p w14:paraId="0C1A6781">
            <w:pPr>
              <w:spacing w:after="0" w:line="240" w:lineRule="auto"/>
              <w:jc w:val="both"/>
              <w:rPr>
                <w:rFonts w:ascii="Times New Roman" w:hAnsi="Times New Roman" w:eastAsia="DengXian" w:cs="Times New Roman"/>
                <w:sz w:val="26"/>
                <w:szCs w:val="26"/>
                <w:lang w:val="vi-VN" w:eastAsia="zh-CN"/>
              </w:rPr>
            </w:pPr>
            <w:r>
              <w:rPr>
                <w:rFonts w:ascii="Times New Roman" w:hAnsi="Times New Roman" w:eastAsia="DengXian" w:cs="Times New Roman"/>
                <w:i/>
                <w:iCs/>
                <w:sz w:val="26"/>
                <w:szCs w:val="26"/>
                <w:lang w:val="vi-VN"/>
              </w:rPr>
              <w:t>Khái quát về cuộc đời và sự nghiệp của Hồ Chí Minh</w:t>
            </w:r>
          </w:p>
          <w:p w14:paraId="6C017955">
            <w:pPr>
              <w:autoSpaceDE w:val="0"/>
              <w:autoSpaceDN w:val="0"/>
              <w:adjustRightInd w:val="0"/>
              <w:spacing w:after="0" w:line="240" w:lineRule="auto"/>
              <w:jc w:val="both"/>
              <w:rPr>
                <w:rFonts w:ascii="Times New Roman" w:hAnsi="Times New Roman" w:eastAsia="DengXian" w:cs="Times New Roman"/>
                <w:i/>
                <w:iCs/>
                <w:sz w:val="26"/>
                <w:szCs w:val="26"/>
                <w:lang w:val="vi-VN"/>
              </w:rPr>
            </w:pPr>
          </w:p>
        </w:tc>
        <w:tc>
          <w:tcPr>
            <w:tcW w:w="249" w:type="pct"/>
            <w:gridSpan w:val="2"/>
          </w:tcPr>
          <w:p w14:paraId="0F9897EF">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w:t>
            </w:r>
          </w:p>
        </w:tc>
        <w:tc>
          <w:tcPr>
            <w:tcW w:w="280" w:type="pct"/>
            <w:gridSpan w:val="2"/>
          </w:tcPr>
          <w:p w14:paraId="6C096E95">
            <w:pPr>
              <w:spacing w:after="0" w:line="240" w:lineRule="auto"/>
              <w:jc w:val="center"/>
              <w:rPr>
                <w:rFonts w:ascii="Times New Roman" w:hAnsi="Times New Roman" w:eastAsia="Calibri" w:cs="Times New Roman"/>
                <w:color w:val="000000"/>
                <w:spacing w:val="-8"/>
                <w:sz w:val="26"/>
                <w:szCs w:val="26"/>
              </w:rPr>
            </w:pPr>
          </w:p>
        </w:tc>
        <w:tc>
          <w:tcPr>
            <w:tcW w:w="339" w:type="pct"/>
            <w:gridSpan w:val="2"/>
          </w:tcPr>
          <w:p w14:paraId="40E44443">
            <w:pPr>
              <w:spacing w:after="0" w:line="240" w:lineRule="auto"/>
              <w:jc w:val="center"/>
              <w:rPr>
                <w:rFonts w:ascii="Times New Roman" w:hAnsi="Times New Roman" w:eastAsia="Calibri" w:cs="Times New Roman"/>
                <w:color w:val="000000"/>
                <w:spacing w:val="-8"/>
                <w:sz w:val="26"/>
                <w:szCs w:val="26"/>
                <w:lang w:val="vi-VN"/>
              </w:rPr>
            </w:pPr>
          </w:p>
        </w:tc>
        <w:tc>
          <w:tcPr>
            <w:tcW w:w="333" w:type="pct"/>
            <w:gridSpan w:val="2"/>
          </w:tcPr>
          <w:p w14:paraId="101B9B2E">
            <w:pPr>
              <w:spacing w:after="0" w:line="240" w:lineRule="auto"/>
              <w:jc w:val="center"/>
              <w:rPr>
                <w:rFonts w:ascii="Times New Roman" w:hAnsi="Times New Roman" w:eastAsia="Calibri" w:cs="Times New Roman"/>
                <w:color w:val="000000"/>
                <w:spacing w:val="-8"/>
                <w:sz w:val="26"/>
                <w:szCs w:val="26"/>
                <w:lang w:val="vi-VN"/>
              </w:rPr>
            </w:pPr>
          </w:p>
        </w:tc>
        <w:tc>
          <w:tcPr>
            <w:tcW w:w="270" w:type="pct"/>
            <w:gridSpan w:val="2"/>
          </w:tcPr>
          <w:p w14:paraId="0E1CE937">
            <w:pPr>
              <w:spacing w:after="0" w:line="240" w:lineRule="auto"/>
              <w:jc w:val="center"/>
              <w:rPr>
                <w:rFonts w:ascii="Times New Roman" w:hAnsi="Times New Roman" w:eastAsia="Calibri" w:cs="Times New Roman"/>
                <w:color w:val="000000"/>
                <w:spacing w:val="-8"/>
                <w:sz w:val="26"/>
                <w:szCs w:val="26"/>
                <w:lang w:val="vi-VN"/>
              </w:rPr>
            </w:pPr>
          </w:p>
        </w:tc>
        <w:tc>
          <w:tcPr>
            <w:tcW w:w="298" w:type="pct"/>
            <w:gridSpan w:val="2"/>
          </w:tcPr>
          <w:p w14:paraId="062B8A9F">
            <w:pPr>
              <w:spacing w:after="0" w:line="240" w:lineRule="auto"/>
              <w:jc w:val="center"/>
              <w:rPr>
                <w:rFonts w:ascii="Times New Roman" w:hAnsi="Times New Roman" w:eastAsia="Calibri" w:cs="Times New Roman"/>
                <w:color w:val="000000"/>
                <w:spacing w:val="-8"/>
                <w:sz w:val="26"/>
                <w:szCs w:val="26"/>
                <w:lang w:val="vi-VN"/>
              </w:rPr>
            </w:pPr>
          </w:p>
        </w:tc>
        <w:tc>
          <w:tcPr>
            <w:tcW w:w="283" w:type="pct"/>
            <w:gridSpan w:val="2"/>
          </w:tcPr>
          <w:p w14:paraId="4F71AC9C">
            <w:pPr>
              <w:spacing w:after="0" w:line="240" w:lineRule="auto"/>
              <w:jc w:val="center"/>
              <w:rPr>
                <w:rFonts w:ascii="Times New Roman" w:hAnsi="Times New Roman" w:eastAsia="Calibri" w:cs="Times New Roman"/>
                <w:color w:val="000000"/>
                <w:spacing w:val="-8"/>
                <w:sz w:val="26"/>
                <w:szCs w:val="26"/>
                <w:lang w:val="vi-VN"/>
              </w:rPr>
            </w:pPr>
          </w:p>
        </w:tc>
        <w:tc>
          <w:tcPr>
            <w:tcW w:w="306" w:type="pct"/>
            <w:gridSpan w:val="2"/>
          </w:tcPr>
          <w:p w14:paraId="56F7B503">
            <w:pPr>
              <w:spacing w:after="0" w:line="240" w:lineRule="auto"/>
              <w:jc w:val="center"/>
              <w:rPr>
                <w:rFonts w:ascii="Times New Roman" w:hAnsi="Times New Roman" w:eastAsia="Calibri" w:cs="Times New Roman"/>
                <w:color w:val="000000"/>
                <w:spacing w:val="-8"/>
                <w:sz w:val="26"/>
                <w:szCs w:val="26"/>
                <w:lang w:val="vi-VN"/>
              </w:rPr>
            </w:pPr>
          </w:p>
        </w:tc>
        <w:tc>
          <w:tcPr>
            <w:tcW w:w="246" w:type="pct"/>
          </w:tcPr>
          <w:p w14:paraId="77E813D8">
            <w:pPr>
              <w:spacing w:after="0" w:line="240" w:lineRule="auto"/>
              <w:jc w:val="center"/>
              <w:rPr>
                <w:rFonts w:ascii="Times New Roman" w:hAnsi="Times New Roman" w:eastAsia="Calibri" w:cs="Times New Roman"/>
                <w:color w:val="000000"/>
                <w:spacing w:val="-8"/>
                <w:sz w:val="26"/>
                <w:szCs w:val="26"/>
                <w:lang w:val="vi-VN"/>
              </w:rPr>
            </w:pPr>
          </w:p>
        </w:tc>
        <w:tc>
          <w:tcPr>
            <w:tcW w:w="302" w:type="pct"/>
            <w:gridSpan w:val="2"/>
          </w:tcPr>
          <w:p w14:paraId="1D4E4AEB">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w:t>
            </w:r>
          </w:p>
        </w:tc>
        <w:tc>
          <w:tcPr>
            <w:tcW w:w="302" w:type="pct"/>
            <w:gridSpan w:val="2"/>
          </w:tcPr>
          <w:p w14:paraId="5F9CE02D">
            <w:pPr>
              <w:spacing w:after="0" w:line="240" w:lineRule="auto"/>
              <w:jc w:val="center"/>
              <w:rPr>
                <w:rFonts w:ascii="Times New Roman" w:hAnsi="Times New Roman" w:eastAsia="Calibri" w:cs="Times New Roman"/>
                <w:color w:val="000000"/>
                <w:spacing w:val="-8"/>
                <w:sz w:val="26"/>
                <w:szCs w:val="26"/>
              </w:rPr>
            </w:pPr>
          </w:p>
        </w:tc>
        <w:tc>
          <w:tcPr>
            <w:tcW w:w="270" w:type="pct"/>
          </w:tcPr>
          <w:p w14:paraId="20511124">
            <w:pPr>
              <w:spacing w:after="0" w:line="240" w:lineRule="auto"/>
              <w:jc w:val="center"/>
              <w:rPr>
                <w:rFonts w:ascii="Times New Roman" w:hAnsi="Times New Roman" w:eastAsia="Calibri" w:cs="Times New Roman"/>
                <w:color w:val="000000"/>
                <w:spacing w:val="-8"/>
                <w:sz w:val="26"/>
                <w:szCs w:val="26"/>
                <w:lang w:val="vi-VN"/>
              </w:rPr>
            </w:pPr>
          </w:p>
        </w:tc>
        <w:tc>
          <w:tcPr>
            <w:tcW w:w="369" w:type="pct"/>
            <w:vMerge w:val="continue"/>
          </w:tcPr>
          <w:p w14:paraId="610B500B">
            <w:pPr>
              <w:spacing w:after="0" w:line="240" w:lineRule="auto"/>
              <w:jc w:val="center"/>
              <w:rPr>
                <w:rFonts w:ascii="Times New Roman" w:hAnsi="Times New Roman" w:eastAsia="Calibri" w:cs="Times New Roman"/>
                <w:color w:val="000000"/>
                <w:spacing w:val="-8"/>
                <w:sz w:val="26"/>
                <w:szCs w:val="26"/>
              </w:rPr>
            </w:pPr>
          </w:p>
        </w:tc>
      </w:tr>
      <w:tr w14:paraId="06A8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0" w:type="pct"/>
            <w:vMerge w:val="restart"/>
          </w:tcPr>
          <w:p w14:paraId="537BE80F">
            <w:pPr>
              <w:spacing w:after="0" w:line="240" w:lineRule="auto"/>
              <w:jc w:val="center"/>
              <w:rPr>
                <w:rFonts w:ascii="Times New Roman" w:hAnsi="Times New Roman" w:eastAsia="Calibri" w:cs="Times New Roman"/>
                <w:bCs/>
                <w:color w:val="000000"/>
                <w:spacing w:val="-8"/>
                <w:sz w:val="26"/>
                <w:szCs w:val="26"/>
              </w:rPr>
            </w:pPr>
            <w:r>
              <w:rPr>
                <w:rFonts w:ascii="Times New Roman" w:hAnsi="Times New Roman" w:eastAsia="Calibri" w:cs="Times New Roman"/>
                <w:bCs/>
                <w:color w:val="000000"/>
                <w:spacing w:val="-8"/>
                <w:sz w:val="26"/>
                <w:szCs w:val="26"/>
              </w:rPr>
              <w:t>3</w:t>
            </w:r>
          </w:p>
        </w:tc>
        <w:tc>
          <w:tcPr>
            <w:tcW w:w="457" w:type="pct"/>
            <w:vMerge w:val="restart"/>
          </w:tcPr>
          <w:p w14:paraId="538263C3">
            <w:pPr>
              <w:spacing w:after="0" w:line="240" w:lineRule="auto"/>
              <w:rPr>
                <w:rFonts w:ascii="Times New Roman" w:hAnsi="Times New Roman" w:eastAsia="Calibri" w:cs="Times New Roman"/>
                <w:color w:val="000000"/>
                <w:spacing w:val="-8"/>
                <w:sz w:val="26"/>
                <w:szCs w:val="26"/>
                <w:lang w:val="vi-VN"/>
              </w:rPr>
            </w:pPr>
            <w:r>
              <w:rPr>
                <w:rFonts w:ascii="Times New Roman" w:hAnsi="Times New Roman" w:eastAsia="MS Mincho" w:cs="Times New Roman"/>
                <w:b/>
                <w:bCs/>
                <w:sz w:val="26"/>
                <w:szCs w:val="26"/>
                <w:lang w:val="en"/>
              </w:rPr>
              <w:t>Hồ Chí Minh trong lịch sử Việt Nam</w:t>
            </w:r>
          </w:p>
        </w:tc>
        <w:tc>
          <w:tcPr>
            <w:tcW w:w="506" w:type="pct"/>
          </w:tcPr>
          <w:p w14:paraId="4C3A0149">
            <w:pPr>
              <w:spacing w:after="0" w:line="240" w:lineRule="auto"/>
              <w:jc w:val="both"/>
              <w:rPr>
                <w:rFonts w:ascii="Times New Roman" w:hAnsi="Times New Roman" w:eastAsia="DengXian" w:cs="Times New Roman"/>
                <w:sz w:val="26"/>
                <w:szCs w:val="26"/>
                <w:lang w:val="vi-VN" w:eastAsia="zh-CN"/>
              </w:rPr>
            </w:pPr>
            <w:r>
              <w:rPr>
                <w:rFonts w:ascii="Times New Roman" w:hAnsi="Times New Roman" w:eastAsia="DengXian" w:cs="Times New Roman"/>
                <w:i/>
                <w:iCs/>
                <w:sz w:val="26"/>
                <w:szCs w:val="26"/>
                <w:lang w:val="vi-VN"/>
              </w:rPr>
              <w:t>Hồ Chí Minh - Anh hùng giải phóng dân tộc</w:t>
            </w:r>
          </w:p>
          <w:p w14:paraId="6850385D">
            <w:pPr>
              <w:spacing w:after="0" w:line="240" w:lineRule="auto"/>
              <w:rPr>
                <w:rFonts w:ascii="Times New Roman" w:hAnsi="Times New Roman" w:eastAsia="Calibri" w:cs="Times New Roman"/>
                <w:color w:val="000000"/>
                <w:spacing w:val="-8"/>
                <w:sz w:val="26"/>
                <w:szCs w:val="26"/>
                <w:lang w:val="vi-VN"/>
              </w:rPr>
            </w:pPr>
          </w:p>
        </w:tc>
        <w:tc>
          <w:tcPr>
            <w:tcW w:w="249" w:type="pct"/>
            <w:gridSpan w:val="2"/>
          </w:tcPr>
          <w:p w14:paraId="688F48BC">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9</w:t>
            </w:r>
          </w:p>
        </w:tc>
        <w:tc>
          <w:tcPr>
            <w:tcW w:w="280" w:type="pct"/>
            <w:gridSpan w:val="2"/>
          </w:tcPr>
          <w:p w14:paraId="5BE6454A">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3</w:t>
            </w:r>
          </w:p>
        </w:tc>
        <w:tc>
          <w:tcPr>
            <w:tcW w:w="339" w:type="pct"/>
            <w:gridSpan w:val="2"/>
          </w:tcPr>
          <w:p w14:paraId="2BFCFE6D">
            <w:pPr>
              <w:spacing w:after="0" w:line="240" w:lineRule="auto"/>
              <w:rPr>
                <w:rFonts w:ascii="Times New Roman" w:hAnsi="Times New Roman" w:eastAsia="Calibri" w:cs="Times New Roman"/>
                <w:color w:val="000000"/>
                <w:spacing w:val="-8"/>
                <w:sz w:val="26"/>
                <w:szCs w:val="26"/>
                <w:lang w:val="vi-VN"/>
              </w:rPr>
            </w:pPr>
          </w:p>
        </w:tc>
        <w:tc>
          <w:tcPr>
            <w:tcW w:w="333" w:type="pct"/>
            <w:gridSpan w:val="2"/>
          </w:tcPr>
          <w:p w14:paraId="23B96D92">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2(a)</w:t>
            </w:r>
          </w:p>
        </w:tc>
        <w:tc>
          <w:tcPr>
            <w:tcW w:w="270" w:type="pct"/>
            <w:gridSpan w:val="2"/>
          </w:tcPr>
          <w:p w14:paraId="1BAD48F1">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2(b)</w:t>
            </w:r>
          </w:p>
        </w:tc>
        <w:tc>
          <w:tcPr>
            <w:tcW w:w="298" w:type="pct"/>
            <w:gridSpan w:val="2"/>
          </w:tcPr>
          <w:p w14:paraId="61D4034A">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2(c,d)</w:t>
            </w:r>
          </w:p>
        </w:tc>
        <w:tc>
          <w:tcPr>
            <w:tcW w:w="283" w:type="pct"/>
            <w:gridSpan w:val="2"/>
          </w:tcPr>
          <w:p w14:paraId="1D8F2180">
            <w:pPr>
              <w:spacing w:after="0" w:line="240" w:lineRule="auto"/>
              <w:rPr>
                <w:rFonts w:ascii="Times New Roman" w:hAnsi="Times New Roman" w:eastAsia="Calibri" w:cs="Times New Roman"/>
                <w:color w:val="000000"/>
                <w:spacing w:val="-8"/>
                <w:sz w:val="26"/>
                <w:szCs w:val="26"/>
                <w:lang w:val="vi-VN"/>
              </w:rPr>
            </w:pPr>
          </w:p>
        </w:tc>
        <w:tc>
          <w:tcPr>
            <w:tcW w:w="306" w:type="pct"/>
            <w:gridSpan w:val="2"/>
          </w:tcPr>
          <w:p w14:paraId="1704E965">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w:t>
            </w:r>
          </w:p>
        </w:tc>
        <w:tc>
          <w:tcPr>
            <w:tcW w:w="246" w:type="pct"/>
          </w:tcPr>
          <w:p w14:paraId="327A7C84">
            <w:pPr>
              <w:spacing w:after="0" w:line="240" w:lineRule="auto"/>
              <w:rPr>
                <w:rFonts w:ascii="Times New Roman" w:hAnsi="Times New Roman" w:eastAsia="Calibri" w:cs="Times New Roman"/>
                <w:color w:val="000000"/>
                <w:spacing w:val="-8"/>
                <w:sz w:val="26"/>
                <w:szCs w:val="26"/>
              </w:rPr>
            </w:pPr>
          </w:p>
        </w:tc>
        <w:tc>
          <w:tcPr>
            <w:tcW w:w="302" w:type="pct"/>
            <w:gridSpan w:val="2"/>
          </w:tcPr>
          <w:p w14:paraId="2007AFF8">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9 +</w:t>
            </w:r>
          </w:p>
          <w:p w14:paraId="61F672AA">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2(a)</w:t>
            </w:r>
          </w:p>
        </w:tc>
        <w:tc>
          <w:tcPr>
            <w:tcW w:w="302" w:type="pct"/>
            <w:gridSpan w:val="2"/>
          </w:tcPr>
          <w:p w14:paraId="4699DF17">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3+ 2(b), 1TL</w:t>
            </w:r>
          </w:p>
        </w:tc>
        <w:tc>
          <w:tcPr>
            <w:tcW w:w="270" w:type="pct"/>
          </w:tcPr>
          <w:p w14:paraId="18104E73">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2(c,d)</w:t>
            </w:r>
          </w:p>
        </w:tc>
        <w:tc>
          <w:tcPr>
            <w:tcW w:w="369" w:type="pct"/>
          </w:tcPr>
          <w:p w14:paraId="449E4421">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65%</w:t>
            </w:r>
          </w:p>
        </w:tc>
      </w:tr>
      <w:tr w14:paraId="4115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0" w:type="pct"/>
            <w:vMerge w:val="continue"/>
          </w:tcPr>
          <w:p w14:paraId="0998B58D">
            <w:pPr>
              <w:spacing w:after="0" w:line="240" w:lineRule="auto"/>
              <w:jc w:val="center"/>
              <w:rPr>
                <w:rFonts w:ascii="Times New Roman" w:hAnsi="Times New Roman" w:eastAsia="Calibri" w:cs="Times New Roman"/>
                <w:bCs/>
                <w:color w:val="000000"/>
                <w:spacing w:val="-8"/>
                <w:sz w:val="26"/>
                <w:szCs w:val="26"/>
                <w:lang w:val="vi-VN"/>
              </w:rPr>
            </w:pPr>
          </w:p>
        </w:tc>
        <w:tc>
          <w:tcPr>
            <w:tcW w:w="457" w:type="pct"/>
            <w:vMerge w:val="continue"/>
          </w:tcPr>
          <w:p w14:paraId="4279AAD4">
            <w:pPr>
              <w:spacing w:after="0" w:line="240" w:lineRule="auto"/>
              <w:rPr>
                <w:rFonts w:ascii="Times New Roman" w:hAnsi="Times New Roman" w:eastAsia="Calibri" w:cs="Times New Roman"/>
                <w:color w:val="000000"/>
                <w:spacing w:val="-8"/>
                <w:sz w:val="26"/>
                <w:szCs w:val="26"/>
                <w:lang w:val="vi-VN"/>
              </w:rPr>
            </w:pPr>
          </w:p>
        </w:tc>
        <w:tc>
          <w:tcPr>
            <w:tcW w:w="506" w:type="pct"/>
          </w:tcPr>
          <w:p w14:paraId="509B613B">
            <w:pPr>
              <w:spacing w:after="0" w:line="240" w:lineRule="auto"/>
              <w:jc w:val="both"/>
              <w:rPr>
                <w:rFonts w:ascii="Times New Roman" w:hAnsi="Times New Roman" w:eastAsia="DengXian" w:cs="Times New Roman"/>
                <w:sz w:val="26"/>
                <w:szCs w:val="26"/>
                <w:lang w:val="vi-VN" w:eastAsia="zh-CN"/>
              </w:rPr>
            </w:pPr>
            <w:r>
              <w:rPr>
                <w:rFonts w:ascii="Times New Roman" w:hAnsi="Times New Roman" w:eastAsia="DengXian" w:cs="Times New Roman"/>
                <w:i/>
                <w:iCs/>
                <w:sz w:val="26"/>
                <w:szCs w:val="26"/>
                <w:lang w:val="vi-VN"/>
              </w:rPr>
              <w:t>Dấu ấn Hồ Chí Minh trong lòng nhân dân thế giới và Việt Nam</w:t>
            </w:r>
          </w:p>
          <w:p w14:paraId="73EDE295">
            <w:pPr>
              <w:spacing w:after="0" w:line="240" w:lineRule="auto"/>
              <w:jc w:val="both"/>
              <w:rPr>
                <w:rFonts w:ascii="Times New Roman" w:hAnsi="Times New Roman" w:eastAsia="DengXian" w:cs="Times New Roman"/>
                <w:i/>
                <w:iCs/>
                <w:sz w:val="26"/>
                <w:szCs w:val="26"/>
                <w:lang w:val="vi-VN"/>
              </w:rPr>
            </w:pPr>
          </w:p>
        </w:tc>
        <w:tc>
          <w:tcPr>
            <w:tcW w:w="249" w:type="pct"/>
            <w:gridSpan w:val="2"/>
          </w:tcPr>
          <w:p w14:paraId="081A5948">
            <w:pPr>
              <w:spacing w:after="0" w:line="240" w:lineRule="auto"/>
              <w:rPr>
                <w:rFonts w:ascii="Times New Roman" w:hAnsi="Times New Roman" w:eastAsia="Calibri" w:cs="Times New Roman"/>
                <w:color w:val="000000"/>
                <w:spacing w:val="-8"/>
                <w:sz w:val="26"/>
                <w:szCs w:val="26"/>
                <w:lang w:val="vi-VN"/>
              </w:rPr>
            </w:pPr>
          </w:p>
        </w:tc>
        <w:tc>
          <w:tcPr>
            <w:tcW w:w="280" w:type="pct"/>
            <w:gridSpan w:val="2"/>
          </w:tcPr>
          <w:p w14:paraId="75DFC90A">
            <w:pPr>
              <w:spacing w:after="0" w:line="240" w:lineRule="auto"/>
              <w:rPr>
                <w:rFonts w:ascii="Times New Roman" w:hAnsi="Times New Roman" w:eastAsia="Calibri" w:cs="Times New Roman"/>
                <w:color w:val="000000"/>
                <w:spacing w:val="-8"/>
                <w:sz w:val="26"/>
                <w:szCs w:val="26"/>
                <w:lang w:val="vi-VN"/>
              </w:rPr>
            </w:pPr>
          </w:p>
        </w:tc>
        <w:tc>
          <w:tcPr>
            <w:tcW w:w="339" w:type="pct"/>
            <w:gridSpan w:val="2"/>
          </w:tcPr>
          <w:p w14:paraId="25307314">
            <w:pPr>
              <w:spacing w:after="0" w:line="240" w:lineRule="auto"/>
              <w:rPr>
                <w:rFonts w:ascii="Times New Roman" w:hAnsi="Times New Roman" w:eastAsia="Calibri" w:cs="Times New Roman"/>
                <w:color w:val="000000"/>
                <w:spacing w:val="-8"/>
                <w:sz w:val="26"/>
                <w:szCs w:val="26"/>
                <w:lang w:val="vi-VN"/>
              </w:rPr>
            </w:pPr>
          </w:p>
        </w:tc>
        <w:tc>
          <w:tcPr>
            <w:tcW w:w="333" w:type="pct"/>
            <w:gridSpan w:val="2"/>
          </w:tcPr>
          <w:p w14:paraId="4EBB9637">
            <w:pPr>
              <w:spacing w:after="0" w:line="240" w:lineRule="auto"/>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1(a)</w:t>
            </w:r>
          </w:p>
        </w:tc>
        <w:tc>
          <w:tcPr>
            <w:tcW w:w="270" w:type="pct"/>
            <w:gridSpan w:val="2"/>
          </w:tcPr>
          <w:p w14:paraId="0D7E8E8E">
            <w:pPr>
              <w:spacing w:after="0" w:line="240" w:lineRule="auto"/>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1(b)</w:t>
            </w:r>
          </w:p>
        </w:tc>
        <w:tc>
          <w:tcPr>
            <w:tcW w:w="298" w:type="pct"/>
            <w:gridSpan w:val="2"/>
          </w:tcPr>
          <w:p w14:paraId="4B2F9781">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1(c,d)</w:t>
            </w:r>
          </w:p>
        </w:tc>
        <w:tc>
          <w:tcPr>
            <w:tcW w:w="283" w:type="pct"/>
            <w:gridSpan w:val="2"/>
          </w:tcPr>
          <w:p w14:paraId="7BD4195C">
            <w:pPr>
              <w:spacing w:after="0" w:line="240" w:lineRule="auto"/>
              <w:rPr>
                <w:rFonts w:ascii="Times New Roman" w:hAnsi="Times New Roman" w:eastAsia="Calibri" w:cs="Times New Roman"/>
                <w:color w:val="000000"/>
                <w:spacing w:val="-8"/>
                <w:sz w:val="26"/>
                <w:szCs w:val="26"/>
                <w:lang w:val="vi-VN"/>
              </w:rPr>
            </w:pPr>
          </w:p>
        </w:tc>
        <w:tc>
          <w:tcPr>
            <w:tcW w:w="306" w:type="pct"/>
            <w:gridSpan w:val="2"/>
          </w:tcPr>
          <w:p w14:paraId="12DDD509">
            <w:pPr>
              <w:spacing w:after="0" w:line="240" w:lineRule="auto"/>
              <w:rPr>
                <w:rFonts w:ascii="Times New Roman" w:hAnsi="Times New Roman" w:eastAsia="Calibri" w:cs="Times New Roman"/>
                <w:color w:val="000000"/>
                <w:spacing w:val="-8"/>
                <w:sz w:val="26"/>
                <w:szCs w:val="26"/>
                <w:lang w:val="vi-VN"/>
              </w:rPr>
            </w:pPr>
          </w:p>
        </w:tc>
        <w:tc>
          <w:tcPr>
            <w:tcW w:w="246" w:type="pct"/>
          </w:tcPr>
          <w:p w14:paraId="6342826C">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w:t>
            </w:r>
          </w:p>
        </w:tc>
        <w:tc>
          <w:tcPr>
            <w:tcW w:w="302" w:type="pct"/>
            <w:gridSpan w:val="2"/>
          </w:tcPr>
          <w:p w14:paraId="0992665E">
            <w:pPr>
              <w:spacing w:after="0" w:line="240" w:lineRule="auto"/>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1(a)</w:t>
            </w:r>
          </w:p>
        </w:tc>
        <w:tc>
          <w:tcPr>
            <w:tcW w:w="302" w:type="pct"/>
            <w:gridSpan w:val="2"/>
          </w:tcPr>
          <w:p w14:paraId="506DE4A9">
            <w:pPr>
              <w:spacing w:after="0" w:line="240" w:lineRule="auto"/>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1(b)</w:t>
            </w:r>
          </w:p>
        </w:tc>
        <w:tc>
          <w:tcPr>
            <w:tcW w:w="270" w:type="pct"/>
          </w:tcPr>
          <w:p w14:paraId="22EA104C">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1(c,d)</w:t>
            </w:r>
          </w:p>
          <w:p w14:paraId="087FF27A">
            <w:pPr>
              <w:spacing w:after="0" w:line="240" w:lineRule="auto"/>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1TL</w:t>
            </w:r>
          </w:p>
        </w:tc>
        <w:tc>
          <w:tcPr>
            <w:tcW w:w="369" w:type="pct"/>
          </w:tcPr>
          <w:p w14:paraId="2F85F502">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25%</w:t>
            </w:r>
          </w:p>
        </w:tc>
      </w:tr>
      <w:tr w14:paraId="180C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60" w:type="pct"/>
            <w:gridSpan w:val="4"/>
            <w:vAlign w:val="center"/>
          </w:tcPr>
          <w:p w14:paraId="61A78DD9">
            <w:pPr>
              <w:spacing w:after="0" w:line="240" w:lineRule="auto"/>
              <w:jc w:val="right"/>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Tổng số câu</w:t>
            </w:r>
          </w:p>
        </w:tc>
        <w:tc>
          <w:tcPr>
            <w:tcW w:w="249" w:type="pct"/>
            <w:gridSpan w:val="2"/>
          </w:tcPr>
          <w:p w14:paraId="73F9B1BE">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13</w:t>
            </w:r>
          </w:p>
        </w:tc>
        <w:tc>
          <w:tcPr>
            <w:tcW w:w="280" w:type="pct"/>
            <w:gridSpan w:val="2"/>
          </w:tcPr>
          <w:p w14:paraId="4D24C626">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 xml:space="preserve">3 </w:t>
            </w:r>
          </w:p>
        </w:tc>
        <w:tc>
          <w:tcPr>
            <w:tcW w:w="340" w:type="pct"/>
            <w:gridSpan w:val="2"/>
          </w:tcPr>
          <w:p w14:paraId="16D29106">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0</w:t>
            </w:r>
          </w:p>
        </w:tc>
        <w:tc>
          <w:tcPr>
            <w:tcW w:w="332" w:type="pct"/>
            <w:gridSpan w:val="2"/>
          </w:tcPr>
          <w:p w14:paraId="27125844">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3 (a)</w:t>
            </w:r>
          </w:p>
          <w:p w14:paraId="05D0EE51">
            <w:pPr>
              <w:spacing w:after="0" w:line="240" w:lineRule="auto"/>
              <w:jc w:val="center"/>
              <w:rPr>
                <w:rFonts w:ascii="Times New Roman" w:hAnsi="Times New Roman" w:eastAsia="Calibri" w:cs="Times New Roman"/>
                <w:color w:val="000000"/>
                <w:spacing w:val="-8"/>
                <w:sz w:val="26"/>
                <w:szCs w:val="26"/>
              </w:rPr>
            </w:pPr>
          </w:p>
        </w:tc>
        <w:tc>
          <w:tcPr>
            <w:tcW w:w="270" w:type="pct"/>
            <w:gridSpan w:val="2"/>
          </w:tcPr>
          <w:p w14:paraId="3B534316">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3 (b)</w:t>
            </w:r>
          </w:p>
          <w:p w14:paraId="04417C89">
            <w:pPr>
              <w:spacing w:after="0" w:line="240" w:lineRule="auto"/>
              <w:jc w:val="center"/>
              <w:rPr>
                <w:rFonts w:ascii="Times New Roman" w:hAnsi="Times New Roman" w:eastAsia="Calibri" w:cs="Times New Roman"/>
                <w:color w:val="000000"/>
                <w:spacing w:val="-8"/>
                <w:sz w:val="26"/>
                <w:szCs w:val="26"/>
              </w:rPr>
            </w:pPr>
          </w:p>
        </w:tc>
        <w:tc>
          <w:tcPr>
            <w:tcW w:w="308" w:type="pct"/>
            <w:gridSpan w:val="2"/>
          </w:tcPr>
          <w:p w14:paraId="5F534991">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3 (c,d)</w:t>
            </w:r>
          </w:p>
        </w:tc>
        <w:tc>
          <w:tcPr>
            <w:tcW w:w="283" w:type="pct"/>
            <w:gridSpan w:val="2"/>
          </w:tcPr>
          <w:p w14:paraId="193A298D">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0</w:t>
            </w:r>
          </w:p>
        </w:tc>
        <w:tc>
          <w:tcPr>
            <w:tcW w:w="289" w:type="pct"/>
          </w:tcPr>
          <w:p w14:paraId="6758D2F2">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w:t>
            </w:r>
          </w:p>
        </w:tc>
        <w:tc>
          <w:tcPr>
            <w:tcW w:w="246" w:type="pct"/>
          </w:tcPr>
          <w:p w14:paraId="55A18E1E">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w:t>
            </w:r>
          </w:p>
        </w:tc>
        <w:tc>
          <w:tcPr>
            <w:tcW w:w="302" w:type="pct"/>
            <w:gridSpan w:val="2"/>
          </w:tcPr>
          <w:p w14:paraId="31D5E692">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16</w:t>
            </w:r>
          </w:p>
        </w:tc>
        <w:tc>
          <w:tcPr>
            <w:tcW w:w="302" w:type="pct"/>
            <w:gridSpan w:val="2"/>
          </w:tcPr>
          <w:p w14:paraId="75FB486D">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6</w:t>
            </w:r>
          </w:p>
          <w:p w14:paraId="44167230">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1TL</w:t>
            </w:r>
          </w:p>
        </w:tc>
        <w:tc>
          <w:tcPr>
            <w:tcW w:w="270" w:type="pct"/>
          </w:tcPr>
          <w:p w14:paraId="2C276731">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6</w:t>
            </w:r>
          </w:p>
          <w:p w14:paraId="7EAE8EC6">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1TL</w:t>
            </w:r>
          </w:p>
        </w:tc>
        <w:tc>
          <w:tcPr>
            <w:tcW w:w="369" w:type="pct"/>
            <w:shd w:val="clear" w:color="auto" w:fill="E7E6E6"/>
          </w:tcPr>
          <w:p w14:paraId="09A8492E">
            <w:pPr>
              <w:spacing w:after="0" w:line="240" w:lineRule="auto"/>
              <w:rPr>
                <w:rFonts w:ascii="Times New Roman" w:hAnsi="Times New Roman" w:eastAsia="Calibri" w:cs="Times New Roman"/>
                <w:b/>
                <w:color w:val="000000"/>
                <w:spacing w:val="-8"/>
                <w:sz w:val="26"/>
                <w:szCs w:val="26"/>
              </w:rPr>
            </w:pPr>
          </w:p>
        </w:tc>
      </w:tr>
      <w:tr w14:paraId="0561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60" w:type="pct"/>
            <w:gridSpan w:val="4"/>
            <w:vAlign w:val="center"/>
          </w:tcPr>
          <w:p w14:paraId="22FF552A">
            <w:pPr>
              <w:spacing w:after="0" w:line="240" w:lineRule="auto"/>
              <w:jc w:val="right"/>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Tổng số điểm</w:t>
            </w:r>
          </w:p>
        </w:tc>
        <w:tc>
          <w:tcPr>
            <w:tcW w:w="249" w:type="pct"/>
            <w:gridSpan w:val="2"/>
          </w:tcPr>
          <w:p w14:paraId="3872F337">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3,25</w:t>
            </w:r>
          </w:p>
        </w:tc>
        <w:tc>
          <w:tcPr>
            <w:tcW w:w="280" w:type="pct"/>
            <w:gridSpan w:val="2"/>
          </w:tcPr>
          <w:p w14:paraId="2CE95F58">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0,75</w:t>
            </w:r>
          </w:p>
        </w:tc>
        <w:tc>
          <w:tcPr>
            <w:tcW w:w="340" w:type="pct"/>
            <w:gridSpan w:val="2"/>
          </w:tcPr>
          <w:p w14:paraId="0FFB8F0F">
            <w:pPr>
              <w:spacing w:after="0" w:line="240" w:lineRule="auto"/>
              <w:jc w:val="center"/>
              <w:rPr>
                <w:rFonts w:ascii="Times New Roman" w:hAnsi="Times New Roman" w:eastAsia="Calibri" w:cs="Times New Roman"/>
                <w:color w:val="000000"/>
                <w:spacing w:val="-8"/>
                <w:sz w:val="26"/>
                <w:szCs w:val="26"/>
              </w:rPr>
            </w:pPr>
          </w:p>
        </w:tc>
        <w:tc>
          <w:tcPr>
            <w:tcW w:w="332" w:type="pct"/>
            <w:gridSpan w:val="2"/>
          </w:tcPr>
          <w:p w14:paraId="40ABEEFE">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0,75</w:t>
            </w:r>
          </w:p>
        </w:tc>
        <w:tc>
          <w:tcPr>
            <w:tcW w:w="270" w:type="pct"/>
            <w:gridSpan w:val="2"/>
          </w:tcPr>
          <w:p w14:paraId="1EFC5720">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0,75</w:t>
            </w:r>
          </w:p>
        </w:tc>
        <w:tc>
          <w:tcPr>
            <w:tcW w:w="308" w:type="pct"/>
            <w:gridSpan w:val="2"/>
          </w:tcPr>
          <w:p w14:paraId="51A719BA">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1,5</w:t>
            </w:r>
          </w:p>
        </w:tc>
        <w:tc>
          <w:tcPr>
            <w:tcW w:w="283" w:type="pct"/>
            <w:gridSpan w:val="2"/>
          </w:tcPr>
          <w:p w14:paraId="1292C9C4">
            <w:pPr>
              <w:spacing w:after="0" w:line="240" w:lineRule="auto"/>
              <w:jc w:val="center"/>
              <w:rPr>
                <w:rFonts w:ascii="Times New Roman" w:hAnsi="Times New Roman" w:eastAsia="Calibri" w:cs="Times New Roman"/>
                <w:color w:val="000000"/>
                <w:spacing w:val="-8"/>
                <w:sz w:val="26"/>
                <w:szCs w:val="26"/>
              </w:rPr>
            </w:pPr>
          </w:p>
        </w:tc>
        <w:tc>
          <w:tcPr>
            <w:tcW w:w="289" w:type="pct"/>
          </w:tcPr>
          <w:p w14:paraId="24532BD6">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1,5</w:t>
            </w:r>
          </w:p>
        </w:tc>
        <w:tc>
          <w:tcPr>
            <w:tcW w:w="246" w:type="pct"/>
          </w:tcPr>
          <w:p w14:paraId="25C57D19">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1,5</w:t>
            </w:r>
          </w:p>
        </w:tc>
        <w:tc>
          <w:tcPr>
            <w:tcW w:w="302" w:type="pct"/>
            <w:gridSpan w:val="2"/>
          </w:tcPr>
          <w:p w14:paraId="245CDF15">
            <w:pPr>
              <w:spacing w:after="0" w:line="240" w:lineRule="auto"/>
              <w:jc w:val="center"/>
              <w:rPr>
                <w:rFonts w:ascii="Times New Roman" w:hAnsi="Times New Roman" w:eastAsia="Calibri" w:cs="Times New Roman"/>
                <w:color w:val="000000"/>
                <w:spacing w:val="-8"/>
                <w:sz w:val="26"/>
                <w:szCs w:val="26"/>
                <w:lang w:val="vi-VN"/>
              </w:rPr>
            </w:pPr>
          </w:p>
        </w:tc>
        <w:tc>
          <w:tcPr>
            <w:tcW w:w="302" w:type="pct"/>
            <w:gridSpan w:val="2"/>
          </w:tcPr>
          <w:p w14:paraId="19E6E88C">
            <w:pPr>
              <w:spacing w:after="0" w:line="240" w:lineRule="auto"/>
              <w:jc w:val="center"/>
              <w:rPr>
                <w:rFonts w:ascii="Times New Roman" w:hAnsi="Times New Roman" w:eastAsia="Calibri" w:cs="Times New Roman"/>
                <w:color w:val="000000"/>
                <w:spacing w:val="-8"/>
                <w:sz w:val="26"/>
                <w:szCs w:val="26"/>
                <w:lang w:val="vi-VN"/>
              </w:rPr>
            </w:pPr>
          </w:p>
        </w:tc>
        <w:tc>
          <w:tcPr>
            <w:tcW w:w="270" w:type="pct"/>
          </w:tcPr>
          <w:p w14:paraId="4A73F403">
            <w:pPr>
              <w:spacing w:after="0" w:line="240" w:lineRule="auto"/>
              <w:jc w:val="center"/>
              <w:rPr>
                <w:rFonts w:ascii="Times New Roman" w:hAnsi="Times New Roman" w:eastAsia="Calibri" w:cs="Times New Roman"/>
                <w:color w:val="000000"/>
                <w:spacing w:val="-8"/>
                <w:sz w:val="26"/>
                <w:szCs w:val="26"/>
                <w:lang w:val="vi-VN"/>
              </w:rPr>
            </w:pPr>
          </w:p>
        </w:tc>
        <w:tc>
          <w:tcPr>
            <w:tcW w:w="369" w:type="pct"/>
            <w:shd w:val="clear" w:color="auto" w:fill="E7E6E6"/>
          </w:tcPr>
          <w:p w14:paraId="5D64F6EC">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10</w:t>
            </w:r>
          </w:p>
        </w:tc>
      </w:tr>
      <w:tr w14:paraId="7D77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60" w:type="pct"/>
            <w:gridSpan w:val="4"/>
            <w:vAlign w:val="center"/>
          </w:tcPr>
          <w:p w14:paraId="0D8884FF">
            <w:pPr>
              <w:spacing w:after="0" w:line="240" w:lineRule="auto"/>
              <w:jc w:val="right"/>
              <w:rPr>
                <w:rFonts w:ascii="Times New Roman" w:hAnsi="Times New Roman" w:eastAsia="Calibri" w:cs="Times New Roman"/>
                <w:b/>
                <w:spacing w:val="-8"/>
                <w:sz w:val="26"/>
                <w:szCs w:val="26"/>
              </w:rPr>
            </w:pPr>
            <w:r>
              <w:rPr>
                <w:rFonts w:ascii="Times New Roman" w:hAnsi="Times New Roman" w:eastAsia="Calibri" w:cs="Times New Roman"/>
                <w:b/>
                <w:spacing w:val="-8"/>
                <w:sz w:val="26"/>
                <w:szCs w:val="26"/>
              </w:rPr>
              <w:t>Tỉ lệ %</w:t>
            </w:r>
          </w:p>
        </w:tc>
        <w:tc>
          <w:tcPr>
            <w:tcW w:w="1779" w:type="pct"/>
            <w:gridSpan w:val="12"/>
          </w:tcPr>
          <w:p w14:paraId="4962F078">
            <w:pPr>
              <w:spacing w:after="0" w:line="240" w:lineRule="auto"/>
              <w:jc w:val="center"/>
              <w:rPr>
                <w:rFonts w:ascii="Times New Roman" w:hAnsi="Times New Roman" w:eastAsia="Calibri" w:cs="Times New Roman"/>
                <w:b/>
                <w:spacing w:val="-8"/>
                <w:sz w:val="26"/>
                <w:szCs w:val="26"/>
              </w:rPr>
            </w:pPr>
            <w:r>
              <w:rPr>
                <w:rFonts w:ascii="Times New Roman" w:hAnsi="Times New Roman" w:eastAsia="Calibri" w:cs="Times New Roman"/>
                <w:b/>
                <w:spacing w:val="-8"/>
                <w:sz w:val="26"/>
                <w:szCs w:val="26"/>
              </w:rPr>
              <w:t xml:space="preserve">70 </w:t>
            </w:r>
          </w:p>
        </w:tc>
        <w:tc>
          <w:tcPr>
            <w:tcW w:w="821" w:type="pct"/>
            <w:gridSpan w:val="5"/>
          </w:tcPr>
          <w:p w14:paraId="73B01085">
            <w:pPr>
              <w:spacing w:after="0" w:line="240" w:lineRule="auto"/>
              <w:jc w:val="center"/>
              <w:rPr>
                <w:rFonts w:ascii="Times New Roman" w:hAnsi="Times New Roman" w:eastAsia="Calibri" w:cs="Times New Roman"/>
                <w:b/>
                <w:spacing w:val="-8"/>
                <w:sz w:val="26"/>
                <w:szCs w:val="26"/>
              </w:rPr>
            </w:pPr>
            <w:r>
              <w:rPr>
                <w:rFonts w:ascii="Times New Roman" w:hAnsi="Times New Roman" w:eastAsia="Calibri" w:cs="Times New Roman"/>
                <w:b/>
                <w:spacing w:val="-8"/>
                <w:sz w:val="26"/>
                <w:szCs w:val="26"/>
              </w:rPr>
              <w:t>30</w:t>
            </w:r>
          </w:p>
        </w:tc>
        <w:tc>
          <w:tcPr>
            <w:tcW w:w="302" w:type="pct"/>
            <w:gridSpan w:val="2"/>
          </w:tcPr>
          <w:p w14:paraId="4476B1DB">
            <w:pPr>
              <w:spacing w:after="0" w:line="240" w:lineRule="auto"/>
              <w:jc w:val="center"/>
              <w:rPr>
                <w:rFonts w:ascii="Times New Roman" w:hAnsi="Times New Roman" w:eastAsia="Calibri" w:cs="Times New Roman"/>
                <w:b/>
                <w:spacing w:val="-8"/>
                <w:sz w:val="26"/>
                <w:szCs w:val="26"/>
              </w:rPr>
            </w:pPr>
            <w:r>
              <w:rPr>
                <w:rFonts w:ascii="Times New Roman" w:hAnsi="Times New Roman" w:eastAsia="Calibri" w:cs="Times New Roman"/>
                <w:b/>
                <w:spacing w:val="-8"/>
                <w:sz w:val="26"/>
                <w:szCs w:val="26"/>
              </w:rPr>
              <w:t>40</w:t>
            </w:r>
          </w:p>
        </w:tc>
        <w:tc>
          <w:tcPr>
            <w:tcW w:w="299" w:type="pct"/>
          </w:tcPr>
          <w:p w14:paraId="1891FBFF">
            <w:pPr>
              <w:spacing w:after="0" w:line="240" w:lineRule="auto"/>
              <w:jc w:val="center"/>
              <w:rPr>
                <w:rFonts w:ascii="Times New Roman" w:hAnsi="Times New Roman" w:eastAsia="Calibri" w:cs="Times New Roman"/>
                <w:b/>
                <w:spacing w:val="-8"/>
                <w:sz w:val="26"/>
                <w:szCs w:val="26"/>
              </w:rPr>
            </w:pPr>
            <w:r>
              <w:rPr>
                <w:rFonts w:ascii="Times New Roman" w:hAnsi="Times New Roman" w:eastAsia="Calibri" w:cs="Times New Roman"/>
                <w:b/>
                <w:spacing w:val="-8"/>
                <w:sz w:val="26"/>
                <w:szCs w:val="26"/>
              </w:rPr>
              <w:t>30</w:t>
            </w:r>
          </w:p>
        </w:tc>
        <w:tc>
          <w:tcPr>
            <w:tcW w:w="270" w:type="pct"/>
          </w:tcPr>
          <w:p w14:paraId="337D2C85">
            <w:pPr>
              <w:spacing w:after="0" w:line="240" w:lineRule="auto"/>
              <w:jc w:val="center"/>
              <w:rPr>
                <w:rFonts w:ascii="Times New Roman" w:hAnsi="Times New Roman" w:eastAsia="Calibri" w:cs="Times New Roman"/>
                <w:b/>
                <w:spacing w:val="-8"/>
                <w:sz w:val="26"/>
                <w:szCs w:val="26"/>
              </w:rPr>
            </w:pPr>
            <w:r>
              <w:rPr>
                <w:rFonts w:ascii="Times New Roman" w:hAnsi="Times New Roman" w:eastAsia="Calibri" w:cs="Times New Roman"/>
                <w:b/>
                <w:spacing w:val="-8"/>
                <w:sz w:val="26"/>
                <w:szCs w:val="26"/>
              </w:rPr>
              <w:t>30</w:t>
            </w:r>
          </w:p>
        </w:tc>
        <w:tc>
          <w:tcPr>
            <w:tcW w:w="369" w:type="pct"/>
            <w:shd w:val="clear" w:color="auto" w:fill="E7E6E6"/>
          </w:tcPr>
          <w:p w14:paraId="6421BDB6">
            <w:pPr>
              <w:spacing w:after="0" w:line="240" w:lineRule="auto"/>
              <w:jc w:val="center"/>
              <w:rPr>
                <w:rFonts w:ascii="Times New Roman" w:hAnsi="Times New Roman" w:eastAsia="Calibri" w:cs="Times New Roman"/>
                <w:b/>
                <w:spacing w:val="-8"/>
                <w:sz w:val="26"/>
                <w:szCs w:val="26"/>
              </w:rPr>
            </w:pPr>
            <w:r>
              <w:rPr>
                <w:rFonts w:ascii="Times New Roman" w:hAnsi="Times New Roman" w:eastAsia="Calibri" w:cs="Times New Roman"/>
                <w:b/>
                <w:spacing w:val="-8"/>
                <w:sz w:val="26"/>
                <w:szCs w:val="26"/>
              </w:rPr>
              <w:t>100</w:t>
            </w:r>
          </w:p>
        </w:tc>
      </w:tr>
    </w:tbl>
    <w:p w14:paraId="785985AE">
      <w:pPr>
        <w:spacing w:after="0" w:line="240" w:lineRule="auto"/>
        <w:rPr>
          <w:rFonts w:ascii="Times New Roman" w:hAnsi="Times New Roman" w:eastAsia="Times New Roman" w:cs="Times New Roman"/>
          <w:b/>
          <w:sz w:val="26"/>
          <w:szCs w:val="26"/>
        </w:rPr>
      </w:pPr>
    </w:p>
    <w:p w14:paraId="1D6A5F05">
      <w:pPr>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br w:type="page"/>
      </w:r>
      <w:r>
        <w:rPr>
          <w:rFonts w:ascii="Times New Roman" w:hAnsi="Times New Roman" w:eastAsia="Times New Roman" w:cs="Times New Roman"/>
          <w:b/>
          <w:sz w:val="26"/>
          <w:szCs w:val="26"/>
        </w:rPr>
        <w:t>2. Bảng đặc tả</w:t>
      </w:r>
    </w:p>
    <w:tbl>
      <w:tblPr>
        <w:tblStyle w:val="16"/>
        <w:tblW w:w="5389"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179"/>
        <w:gridCol w:w="1298"/>
        <w:gridCol w:w="4406"/>
        <w:gridCol w:w="704"/>
        <w:gridCol w:w="798"/>
        <w:gridCol w:w="729"/>
        <w:gridCol w:w="715"/>
        <w:gridCol w:w="878"/>
        <w:gridCol w:w="699"/>
        <w:gridCol w:w="20"/>
        <w:gridCol w:w="718"/>
        <w:gridCol w:w="778"/>
        <w:gridCol w:w="861"/>
        <w:gridCol w:w="8"/>
      </w:tblGrid>
      <w:tr w14:paraId="299F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44" w:type="pct"/>
            <w:vMerge w:val="restart"/>
            <w:vAlign w:val="center"/>
          </w:tcPr>
          <w:p w14:paraId="14CC1192">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lang w:val="vi-VN"/>
              </w:rPr>
              <w:t>TT</w:t>
            </w:r>
          </w:p>
        </w:tc>
        <w:tc>
          <w:tcPr>
            <w:tcW w:w="415" w:type="pct"/>
            <w:vMerge w:val="restart"/>
            <w:vAlign w:val="center"/>
          </w:tcPr>
          <w:p w14:paraId="73CABDD7">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lang w:val="vi-VN"/>
              </w:rPr>
              <w:t>Chương/</w:t>
            </w:r>
          </w:p>
          <w:p w14:paraId="43E1DCF6">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lang w:val="vi-VN"/>
              </w:rPr>
              <w:t>chủ đề</w:t>
            </w:r>
          </w:p>
        </w:tc>
        <w:tc>
          <w:tcPr>
            <w:tcW w:w="457" w:type="pct"/>
            <w:vMerge w:val="restart"/>
            <w:vAlign w:val="center"/>
          </w:tcPr>
          <w:p w14:paraId="4AE6ACF2">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lang w:val="vi-VN"/>
              </w:rPr>
              <w:t>Nội dung/đơn vị kiến thức</w:t>
            </w:r>
          </w:p>
        </w:tc>
        <w:tc>
          <w:tcPr>
            <w:tcW w:w="1551" w:type="pct"/>
            <w:vMerge w:val="restart"/>
          </w:tcPr>
          <w:p w14:paraId="0E85A91E">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Yêu cầu cần đạt</w:t>
            </w:r>
          </w:p>
        </w:tc>
        <w:tc>
          <w:tcPr>
            <w:tcW w:w="2433" w:type="pct"/>
            <w:gridSpan w:val="11"/>
          </w:tcPr>
          <w:p w14:paraId="38B59846">
            <w:pPr>
              <w:spacing w:after="0" w:line="240" w:lineRule="auto"/>
              <w:jc w:val="center"/>
              <w:rPr>
                <w:rFonts w:ascii="Times New Roman" w:hAnsi="Times New Roman" w:eastAsia="Calibri" w:cs="Times New Roman"/>
                <w:b/>
                <w:color w:val="000000"/>
                <w:spacing w:val="-8"/>
                <w:sz w:val="26"/>
                <w:szCs w:val="26"/>
                <w:lang w:val="vi-VN"/>
              </w:rPr>
            </w:pPr>
            <w:r>
              <w:rPr>
                <w:rFonts w:ascii="Times New Roman" w:hAnsi="Times New Roman" w:eastAsia="Calibri" w:cs="Times New Roman"/>
                <w:b/>
                <w:color w:val="000000"/>
                <w:spacing w:val="-8"/>
                <w:sz w:val="26"/>
                <w:szCs w:val="26"/>
              </w:rPr>
              <w:t>M</w:t>
            </w:r>
            <w:r>
              <w:rPr>
                <w:rFonts w:ascii="Times New Roman" w:hAnsi="Times New Roman" w:eastAsia="Calibri" w:cs="Times New Roman"/>
                <w:b/>
                <w:color w:val="000000"/>
                <w:spacing w:val="-8"/>
                <w:sz w:val="26"/>
                <w:szCs w:val="26"/>
                <w:lang w:val="vi-VN"/>
              </w:rPr>
              <w:t xml:space="preserve">ức độ </w:t>
            </w:r>
            <w:r>
              <w:rPr>
                <w:rFonts w:ascii="Times New Roman" w:hAnsi="Times New Roman" w:eastAsia="Calibri" w:cs="Times New Roman"/>
                <w:b/>
                <w:color w:val="000000"/>
                <w:spacing w:val="-8"/>
                <w:sz w:val="26"/>
                <w:szCs w:val="26"/>
              </w:rPr>
              <w:t>đánh giá</w:t>
            </w:r>
          </w:p>
        </w:tc>
      </w:tr>
      <w:tr w14:paraId="4817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44" w:type="pct"/>
            <w:vMerge w:val="continue"/>
          </w:tcPr>
          <w:p w14:paraId="69173DEF">
            <w:pPr>
              <w:spacing w:after="0" w:line="240" w:lineRule="auto"/>
              <w:jc w:val="center"/>
              <w:rPr>
                <w:rFonts w:ascii="Times New Roman" w:hAnsi="Times New Roman" w:eastAsia="Calibri" w:cs="Times New Roman"/>
                <w:b/>
                <w:color w:val="000000"/>
                <w:spacing w:val="-8"/>
                <w:sz w:val="26"/>
                <w:szCs w:val="26"/>
                <w:lang w:val="vi-VN"/>
              </w:rPr>
            </w:pPr>
          </w:p>
        </w:tc>
        <w:tc>
          <w:tcPr>
            <w:tcW w:w="415" w:type="pct"/>
            <w:vMerge w:val="continue"/>
          </w:tcPr>
          <w:p w14:paraId="3BAFF2E9">
            <w:pPr>
              <w:spacing w:after="0" w:line="240" w:lineRule="auto"/>
              <w:rPr>
                <w:rFonts w:ascii="Times New Roman" w:hAnsi="Times New Roman" w:eastAsia="Calibri" w:cs="Times New Roman"/>
                <w:b/>
                <w:color w:val="000000"/>
                <w:spacing w:val="-8"/>
                <w:sz w:val="26"/>
                <w:szCs w:val="26"/>
                <w:lang w:val="vi-VN"/>
              </w:rPr>
            </w:pPr>
          </w:p>
        </w:tc>
        <w:tc>
          <w:tcPr>
            <w:tcW w:w="457" w:type="pct"/>
            <w:vMerge w:val="continue"/>
          </w:tcPr>
          <w:p w14:paraId="68069C80">
            <w:pPr>
              <w:spacing w:after="0" w:line="240" w:lineRule="auto"/>
              <w:rPr>
                <w:rFonts w:ascii="Times New Roman" w:hAnsi="Times New Roman" w:eastAsia="Calibri" w:cs="Times New Roman"/>
                <w:color w:val="000000"/>
                <w:spacing w:val="-8"/>
                <w:sz w:val="26"/>
                <w:szCs w:val="26"/>
                <w:lang w:val="vi-VN"/>
              </w:rPr>
            </w:pPr>
          </w:p>
        </w:tc>
        <w:tc>
          <w:tcPr>
            <w:tcW w:w="1551" w:type="pct"/>
            <w:vMerge w:val="continue"/>
          </w:tcPr>
          <w:p w14:paraId="60AEBBC1">
            <w:pPr>
              <w:spacing w:after="0" w:line="240" w:lineRule="auto"/>
              <w:jc w:val="center"/>
              <w:rPr>
                <w:rFonts w:ascii="Times New Roman" w:hAnsi="Times New Roman" w:eastAsia="Calibri" w:cs="Times New Roman"/>
                <w:b/>
                <w:color w:val="000000"/>
                <w:spacing w:val="-8"/>
                <w:sz w:val="26"/>
                <w:szCs w:val="26"/>
              </w:rPr>
            </w:pPr>
          </w:p>
        </w:tc>
        <w:tc>
          <w:tcPr>
            <w:tcW w:w="786" w:type="pct"/>
            <w:gridSpan w:val="3"/>
            <w:vAlign w:val="center"/>
          </w:tcPr>
          <w:p w14:paraId="2A65D27A">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TNKQ nhiều lựa chọn</w:t>
            </w:r>
          </w:p>
        </w:tc>
        <w:tc>
          <w:tcPr>
            <w:tcW w:w="807" w:type="pct"/>
            <w:gridSpan w:val="3"/>
          </w:tcPr>
          <w:p w14:paraId="1F48535C">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 xml:space="preserve">TNKQ đúng sai </w:t>
            </w:r>
          </w:p>
        </w:tc>
        <w:tc>
          <w:tcPr>
            <w:tcW w:w="840" w:type="pct"/>
            <w:gridSpan w:val="5"/>
            <w:vAlign w:val="center"/>
          </w:tcPr>
          <w:p w14:paraId="34B2BD60">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Tự luận</w:t>
            </w:r>
          </w:p>
        </w:tc>
      </w:tr>
      <w:tr w14:paraId="4DC8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18" w:hRule="atLeast"/>
        </w:trPr>
        <w:tc>
          <w:tcPr>
            <w:tcW w:w="144" w:type="pct"/>
            <w:vMerge w:val="continue"/>
          </w:tcPr>
          <w:p w14:paraId="5536AD49">
            <w:pPr>
              <w:spacing w:after="0" w:line="240" w:lineRule="auto"/>
              <w:jc w:val="center"/>
              <w:rPr>
                <w:rFonts w:ascii="Times New Roman" w:hAnsi="Times New Roman" w:eastAsia="Calibri" w:cs="Times New Roman"/>
                <w:b/>
                <w:color w:val="000000"/>
                <w:spacing w:val="-8"/>
                <w:sz w:val="26"/>
                <w:szCs w:val="26"/>
                <w:lang w:val="vi-VN"/>
              </w:rPr>
            </w:pPr>
          </w:p>
        </w:tc>
        <w:tc>
          <w:tcPr>
            <w:tcW w:w="415" w:type="pct"/>
            <w:vMerge w:val="continue"/>
          </w:tcPr>
          <w:p w14:paraId="2DA2A409">
            <w:pPr>
              <w:spacing w:after="0" w:line="240" w:lineRule="auto"/>
              <w:rPr>
                <w:rFonts w:ascii="Times New Roman" w:hAnsi="Times New Roman" w:eastAsia="Calibri" w:cs="Times New Roman"/>
                <w:b/>
                <w:color w:val="000000"/>
                <w:spacing w:val="-8"/>
                <w:sz w:val="26"/>
                <w:szCs w:val="26"/>
                <w:lang w:val="vi-VN"/>
              </w:rPr>
            </w:pPr>
          </w:p>
        </w:tc>
        <w:tc>
          <w:tcPr>
            <w:tcW w:w="457" w:type="pct"/>
            <w:vMerge w:val="continue"/>
          </w:tcPr>
          <w:p w14:paraId="537BB0EE">
            <w:pPr>
              <w:spacing w:after="0" w:line="240" w:lineRule="auto"/>
              <w:rPr>
                <w:rFonts w:ascii="Times New Roman" w:hAnsi="Times New Roman" w:eastAsia="Calibri" w:cs="Times New Roman"/>
                <w:color w:val="000000"/>
                <w:spacing w:val="-8"/>
                <w:sz w:val="26"/>
                <w:szCs w:val="26"/>
                <w:lang w:val="vi-VN"/>
              </w:rPr>
            </w:pPr>
          </w:p>
        </w:tc>
        <w:tc>
          <w:tcPr>
            <w:tcW w:w="1551" w:type="pct"/>
            <w:vMerge w:val="continue"/>
          </w:tcPr>
          <w:p w14:paraId="4B3F7520">
            <w:pPr>
              <w:spacing w:after="0" w:line="240" w:lineRule="auto"/>
              <w:jc w:val="center"/>
              <w:rPr>
                <w:rFonts w:ascii="Times New Roman" w:hAnsi="Times New Roman" w:eastAsia="Calibri" w:cs="Times New Roman"/>
                <w:b/>
                <w:color w:val="000000"/>
                <w:spacing w:val="-8"/>
                <w:sz w:val="26"/>
                <w:szCs w:val="26"/>
              </w:rPr>
            </w:pPr>
          </w:p>
        </w:tc>
        <w:tc>
          <w:tcPr>
            <w:tcW w:w="248" w:type="pct"/>
            <w:vAlign w:val="center"/>
          </w:tcPr>
          <w:p w14:paraId="5C7D1E38">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Biết</w:t>
            </w:r>
          </w:p>
        </w:tc>
        <w:tc>
          <w:tcPr>
            <w:tcW w:w="281" w:type="pct"/>
            <w:vAlign w:val="center"/>
          </w:tcPr>
          <w:p w14:paraId="46FD4321">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Hiểu</w:t>
            </w:r>
          </w:p>
        </w:tc>
        <w:tc>
          <w:tcPr>
            <w:tcW w:w="257" w:type="pct"/>
            <w:vAlign w:val="center"/>
          </w:tcPr>
          <w:p w14:paraId="7D051B55">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VD</w:t>
            </w:r>
          </w:p>
        </w:tc>
        <w:tc>
          <w:tcPr>
            <w:tcW w:w="252" w:type="pct"/>
            <w:vAlign w:val="center"/>
          </w:tcPr>
          <w:p w14:paraId="47F67D9F">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Biết</w:t>
            </w:r>
          </w:p>
        </w:tc>
        <w:tc>
          <w:tcPr>
            <w:tcW w:w="309" w:type="pct"/>
            <w:vAlign w:val="center"/>
          </w:tcPr>
          <w:p w14:paraId="563E0C69">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Hiểu</w:t>
            </w:r>
          </w:p>
        </w:tc>
        <w:tc>
          <w:tcPr>
            <w:tcW w:w="253" w:type="pct"/>
            <w:gridSpan w:val="2"/>
            <w:vAlign w:val="center"/>
          </w:tcPr>
          <w:p w14:paraId="256EF535">
            <w:pPr>
              <w:spacing w:after="0" w:line="240" w:lineRule="auto"/>
              <w:jc w:val="center"/>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VD</w:t>
            </w:r>
          </w:p>
        </w:tc>
        <w:tc>
          <w:tcPr>
            <w:tcW w:w="253" w:type="pct"/>
            <w:vAlign w:val="center"/>
          </w:tcPr>
          <w:p w14:paraId="2CC1BCA9">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Biết</w:t>
            </w:r>
          </w:p>
        </w:tc>
        <w:tc>
          <w:tcPr>
            <w:tcW w:w="274" w:type="pct"/>
            <w:vAlign w:val="center"/>
          </w:tcPr>
          <w:p w14:paraId="1F6F6109">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Hiểu</w:t>
            </w:r>
          </w:p>
        </w:tc>
        <w:tc>
          <w:tcPr>
            <w:tcW w:w="303" w:type="pct"/>
            <w:vAlign w:val="center"/>
          </w:tcPr>
          <w:p w14:paraId="0EEA4E3F">
            <w:pPr>
              <w:spacing w:after="0" w:line="240" w:lineRule="auto"/>
              <w:jc w:val="center"/>
              <w:rPr>
                <w:rFonts w:ascii="Times New Roman" w:hAnsi="Times New Roman" w:eastAsia="Calibri" w:cs="Times New Roman"/>
                <w:color w:val="000000"/>
                <w:spacing w:val="-8"/>
                <w:sz w:val="26"/>
                <w:szCs w:val="26"/>
                <w:lang w:val="vi-VN"/>
              </w:rPr>
            </w:pPr>
            <w:r>
              <w:rPr>
                <w:rFonts w:ascii="Times New Roman" w:hAnsi="Times New Roman" w:eastAsia="Calibri" w:cs="Times New Roman"/>
                <w:b/>
                <w:color w:val="000000"/>
                <w:spacing w:val="-8"/>
                <w:sz w:val="26"/>
                <w:szCs w:val="26"/>
              </w:rPr>
              <w:t>VD</w:t>
            </w:r>
          </w:p>
        </w:tc>
      </w:tr>
      <w:tr w14:paraId="5A6D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65" w:hRule="atLeast"/>
        </w:trPr>
        <w:tc>
          <w:tcPr>
            <w:tcW w:w="144" w:type="pct"/>
          </w:tcPr>
          <w:p w14:paraId="1D3C4848">
            <w:pPr>
              <w:spacing w:after="0" w:line="240" w:lineRule="auto"/>
              <w:jc w:val="center"/>
              <w:rPr>
                <w:rFonts w:ascii="Times New Roman" w:hAnsi="Times New Roman" w:eastAsia="Calibri" w:cs="Times New Roman"/>
                <w:bCs/>
                <w:color w:val="000000"/>
                <w:spacing w:val="-8"/>
                <w:sz w:val="26"/>
                <w:szCs w:val="26"/>
                <w:lang w:val="vi-VN"/>
              </w:rPr>
            </w:pPr>
          </w:p>
        </w:tc>
        <w:tc>
          <w:tcPr>
            <w:tcW w:w="415" w:type="pct"/>
          </w:tcPr>
          <w:p w14:paraId="2CADB080">
            <w:pPr>
              <w:spacing w:after="0" w:line="240" w:lineRule="auto"/>
              <w:rPr>
                <w:rFonts w:ascii="Times New Roman" w:hAnsi="Times New Roman" w:eastAsia="Calibri" w:cs="Times New Roman"/>
                <w:b/>
                <w:bCs/>
                <w:color w:val="000000"/>
                <w:spacing w:val="-8"/>
                <w:sz w:val="26"/>
                <w:szCs w:val="26"/>
                <w:lang w:val="vi-VN"/>
              </w:rPr>
            </w:pPr>
            <w:r>
              <w:rPr>
                <w:rFonts w:ascii="Times New Roman" w:hAnsi="Times New Roman" w:eastAsia="MS Mincho" w:cs="Times New Roman"/>
                <w:b/>
                <w:bCs/>
                <w:sz w:val="26"/>
                <w:szCs w:val="26"/>
                <w:lang w:val="vi-VN"/>
              </w:rPr>
              <w:t>Lịch sử đối ngoại của Việt Nam thời cận-hiện đại</w:t>
            </w:r>
          </w:p>
        </w:tc>
        <w:tc>
          <w:tcPr>
            <w:tcW w:w="457" w:type="pct"/>
          </w:tcPr>
          <w:p w14:paraId="1E58D6C6">
            <w:pPr>
              <w:autoSpaceDE w:val="0"/>
              <w:autoSpaceDN w:val="0"/>
              <w:adjustRightInd w:val="0"/>
              <w:spacing w:after="0" w:line="240" w:lineRule="auto"/>
              <w:jc w:val="both"/>
              <w:rPr>
                <w:rFonts w:ascii="Times New Roman" w:hAnsi="Times New Roman" w:eastAsia="DengXian" w:cs="Times New Roman"/>
                <w:i/>
                <w:iCs/>
                <w:sz w:val="26"/>
                <w:szCs w:val="26"/>
                <w:lang w:val="vi-VN"/>
              </w:rPr>
            </w:pPr>
            <w:r>
              <w:rPr>
                <w:rFonts w:ascii="Times New Roman" w:hAnsi="Times New Roman" w:eastAsia="DengXian" w:cs="Times New Roman"/>
                <w:i/>
                <w:iCs/>
                <w:sz w:val="26"/>
                <w:szCs w:val="26"/>
                <w:lang w:val="vi-VN"/>
              </w:rPr>
              <w:t>Hoạt động đối ngoại của Việt Nam thời kì Đổi mới (từ năm 1986 đến nay)</w:t>
            </w:r>
          </w:p>
        </w:tc>
        <w:tc>
          <w:tcPr>
            <w:tcW w:w="1551" w:type="pct"/>
          </w:tcPr>
          <w:p w14:paraId="51342D37">
            <w:pPr>
              <w:spacing w:after="0" w:line="240" w:lineRule="auto"/>
              <w:rPr>
                <w:rFonts w:ascii="Times New Roman" w:hAnsi="Times New Roman" w:eastAsia="Calibri" w:cs="Times New Roman"/>
                <w:b/>
                <w:bCs/>
                <w:color w:val="000000"/>
                <w:spacing w:val="-8"/>
                <w:sz w:val="26"/>
                <w:szCs w:val="26"/>
                <w:lang w:val="vi-VN"/>
              </w:rPr>
            </w:pPr>
            <w:r>
              <w:rPr>
                <w:rFonts w:ascii="Times New Roman" w:hAnsi="Times New Roman" w:eastAsia="Calibri" w:cs="Times New Roman"/>
                <w:b/>
                <w:bCs/>
                <w:color w:val="000000"/>
                <w:spacing w:val="-8"/>
                <w:sz w:val="26"/>
                <w:szCs w:val="26"/>
                <w:lang w:val="vi-VN"/>
              </w:rPr>
              <w:t>Biết</w:t>
            </w:r>
          </w:p>
          <w:p w14:paraId="59B7752A">
            <w:pPr>
              <w:spacing w:after="0" w:line="240" w:lineRule="auto"/>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lang w:val="vi-VN"/>
              </w:rPr>
              <w:t>- Nêu được những hoạt động đối ngoại chủ yếu của Việt Nam trong giai đoạn từ năm 1986 đến nay</w:t>
            </w:r>
            <w:r>
              <w:rPr>
                <w:rFonts w:ascii="Times New Roman" w:hAnsi="Times New Roman" w:eastAsia="Calibri" w:cs="Times New Roman"/>
                <w:color w:val="000000"/>
                <w:spacing w:val="-8"/>
                <w:sz w:val="26"/>
                <w:szCs w:val="26"/>
              </w:rPr>
              <w:t>.</w:t>
            </w:r>
            <w:r>
              <w:rPr>
                <w:rFonts w:ascii="Times New Roman" w:hAnsi="Times New Roman" w:eastAsia="Calibri" w:cs="Times New Roman"/>
                <w:color w:val="000000"/>
                <w:spacing w:val="-8"/>
                <w:sz w:val="26"/>
                <w:szCs w:val="26"/>
                <w:lang w:val="vi-VN"/>
              </w:rPr>
              <w:t xml:space="preserve"> </w:t>
            </w:r>
            <w:r>
              <w:rPr>
                <w:rFonts w:ascii="Times New Roman" w:hAnsi="Times New Roman" w:eastAsia="Calibri" w:cs="Times New Roman"/>
                <w:b/>
                <w:bCs/>
                <w:color w:val="000000"/>
                <w:spacing w:val="-8"/>
                <w:sz w:val="26"/>
                <w:szCs w:val="26"/>
                <w:lang w:val="vi-VN"/>
              </w:rPr>
              <w:t>(câu 1,2,3)</w:t>
            </w:r>
          </w:p>
        </w:tc>
        <w:tc>
          <w:tcPr>
            <w:tcW w:w="248" w:type="pct"/>
          </w:tcPr>
          <w:p w14:paraId="6E16B275">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3</w:t>
            </w:r>
          </w:p>
        </w:tc>
        <w:tc>
          <w:tcPr>
            <w:tcW w:w="281" w:type="pct"/>
          </w:tcPr>
          <w:p w14:paraId="77C92969">
            <w:pPr>
              <w:spacing w:after="0" w:line="240" w:lineRule="auto"/>
              <w:jc w:val="center"/>
              <w:rPr>
                <w:rFonts w:ascii="Times New Roman" w:hAnsi="Times New Roman" w:eastAsia="Calibri" w:cs="Times New Roman"/>
                <w:color w:val="000000"/>
                <w:spacing w:val="-8"/>
                <w:sz w:val="26"/>
                <w:szCs w:val="26"/>
                <w:lang w:val="vi-VN"/>
              </w:rPr>
            </w:pPr>
          </w:p>
        </w:tc>
        <w:tc>
          <w:tcPr>
            <w:tcW w:w="257" w:type="pct"/>
          </w:tcPr>
          <w:p w14:paraId="7B46AB89">
            <w:pPr>
              <w:spacing w:after="0" w:line="240" w:lineRule="auto"/>
              <w:jc w:val="center"/>
              <w:rPr>
                <w:rFonts w:ascii="Times New Roman" w:hAnsi="Times New Roman" w:eastAsia="Calibri" w:cs="Times New Roman"/>
                <w:color w:val="000000"/>
                <w:spacing w:val="-8"/>
                <w:sz w:val="26"/>
                <w:szCs w:val="26"/>
                <w:lang w:val="vi-VN"/>
              </w:rPr>
            </w:pPr>
          </w:p>
        </w:tc>
        <w:tc>
          <w:tcPr>
            <w:tcW w:w="252" w:type="pct"/>
          </w:tcPr>
          <w:p w14:paraId="612F937D">
            <w:pPr>
              <w:spacing w:after="0" w:line="240" w:lineRule="auto"/>
              <w:jc w:val="center"/>
              <w:rPr>
                <w:rFonts w:ascii="Times New Roman" w:hAnsi="Times New Roman" w:eastAsia="Calibri" w:cs="Times New Roman"/>
                <w:color w:val="000000"/>
                <w:spacing w:val="-8"/>
                <w:sz w:val="26"/>
                <w:szCs w:val="26"/>
                <w:lang w:val="vi-VN"/>
              </w:rPr>
            </w:pPr>
          </w:p>
        </w:tc>
        <w:tc>
          <w:tcPr>
            <w:tcW w:w="309" w:type="pct"/>
          </w:tcPr>
          <w:p w14:paraId="793A11D3">
            <w:pPr>
              <w:spacing w:after="0" w:line="240" w:lineRule="auto"/>
              <w:jc w:val="center"/>
              <w:rPr>
                <w:rFonts w:ascii="Times New Roman" w:hAnsi="Times New Roman" w:eastAsia="Calibri" w:cs="Times New Roman"/>
                <w:color w:val="000000"/>
                <w:spacing w:val="-8"/>
                <w:sz w:val="26"/>
                <w:szCs w:val="26"/>
                <w:lang w:val="vi-VN"/>
              </w:rPr>
            </w:pPr>
          </w:p>
        </w:tc>
        <w:tc>
          <w:tcPr>
            <w:tcW w:w="253" w:type="pct"/>
            <w:gridSpan w:val="2"/>
          </w:tcPr>
          <w:p w14:paraId="43CACFAD">
            <w:pPr>
              <w:spacing w:after="0" w:line="240" w:lineRule="auto"/>
              <w:jc w:val="center"/>
              <w:rPr>
                <w:rFonts w:ascii="Times New Roman" w:hAnsi="Times New Roman" w:eastAsia="Calibri" w:cs="Times New Roman"/>
                <w:color w:val="000000"/>
                <w:spacing w:val="-8"/>
                <w:sz w:val="26"/>
                <w:szCs w:val="26"/>
                <w:lang w:val="vi-VN"/>
              </w:rPr>
            </w:pPr>
          </w:p>
        </w:tc>
        <w:tc>
          <w:tcPr>
            <w:tcW w:w="253" w:type="pct"/>
          </w:tcPr>
          <w:p w14:paraId="568DFBC9">
            <w:pPr>
              <w:spacing w:after="0" w:line="240" w:lineRule="auto"/>
              <w:jc w:val="center"/>
              <w:rPr>
                <w:rFonts w:ascii="Times New Roman" w:hAnsi="Times New Roman" w:eastAsia="Calibri" w:cs="Times New Roman"/>
                <w:color w:val="000000"/>
                <w:spacing w:val="-8"/>
                <w:sz w:val="26"/>
                <w:szCs w:val="26"/>
                <w:lang w:val="vi-VN"/>
              </w:rPr>
            </w:pPr>
          </w:p>
        </w:tc>
        <w:tc>
          <w:tcPr>
            <w:tcW w:w="274" w:type="pct"/>
          </w:tcPr>
          <w:p w14:paraId="200122FE">
            <w:pPr>
              <w:spacing w:after="0" w:line="240" w:lineRule="auto"/>
              <w:jc w:val="center"/>
              <w:rPr>
                <w:rFonts w:ascii="Times New Roman" w:hAnsi="Times New Roman" w:eastAsia="Calibri" w:cs="Times New Roman"/>
                <w:color w:val="000000"/>
                <w:spacing w:val="-8"/>
                <w:sz w:val="26"/>
                <w:szCs w:val="26"/>
                <w:lang w:val="vi-VN"/>
              </w:rPr>
            </w:pPr>
          </w:p>
        </w:tc>
        <w:tc>
          <w:tcPr>
            <w:tcW w:w="303" w:type="pct"/>
          </w:tcPr>
          <w:p w14:paraId="66A81CFF">
            <w:pPr>
              <w:spacing w:after="0" w:line="240" w:lineRule="auto"/>
              <w:jc w:val="center"/>
              <w:rPr>
                <w:rFonts w:ascii="Times New Roman" w:hAnsi="Times New Roman" w:eastAsia="Calibri" w:cs="Times New Roman"/>
                <w:color w:val="000000"/>
                <w:spacing w:val="-8"/>
                <w:sz w:val="26"/>
                <w:szCs w:val="26"/>
                <w:lang w:val="vi-VN"/>
              </w:rPr>
            </w:pPr>
          </w:p>
        </w:tc>
      </w:tr>
      <w:tr w14:paraId="1C92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65" w:hRule="atLeast"/>
        </w:trPr>
        <w:tc>
          <w:tcPr>
            <w:tcW w:w="144" w:type="pct"/>
          </w:tcPr>
          <w:p w14:paraId="314A85B8">
            <w:pPr>
              <w:spacing w:after="0" w:line="240" w:lineRule="auto"/>
              <w:jc w:val="center"/>
              <w:rPr>
                <w:rFonts w:ascii="Times New Roman" w:hAnsi="Times New Roman" w:eastAsia="Calibri" w:cs="Times New Roman"/>
                <w:bCs/>
                <w:color w:val="000000"/>
                <w:spacing w:val="-8"/>
                <w:sz w:val="26"/>
                <w:szCs w:val="26"/>
                <w:lang w:val="vi-VN"/>
              </w:rPr>
            </w:pPr>
          </w:p>
        </w:tc>
        <w:tc>
          <w:tcPr>
            <w:tcW w:w="415" w:type="pct"/>
          </w:tcPr>
          <w:p w14:paraId="12F8AE53">
            <w:pPr>
              <w:spacing w:after="0" w:line="240" w:lineRule="auto"/>
              <w:rPr>
                <w:rFonts w:ascii="Times New Roman" w:hAnsi="Times New Roman" w:eastAsia="MS Mincho" w:cs="Times New Roman"/>
                <w:b/>
                <w:bCs/>
                <w:sz w:val="26"/>
                <w:szCs w:val="26"/>
                <w:lang w:val="vi-VN"/>
              </w:rPr>
            </w:pPr>
            <w:r>
              <w:rPr>
                <w:rFonts w:ascii="Times New Roman" w:hAnsi="Times New Roman" w:eastAsia="MS Mincho" w:cs="Times New Roman"/>
                <w:b/>
                <w:bCs/>
                <w:sz w:val="26"/>
                <w:szCs w:val="26"/>
                <w:lang w:val="en"/>
              </w:rPr>
              <w:t>Hồ Chí Minh trong lịch sử Việt Nam</w:t>
            </w:r>
          </w:p>
        </w:tc>
        <w:tc>
          <w:tcPr>
            <w:tcW w:w="457" w:type="pct"/>
          </w:tcPr>
          <w:p w14:paraId="69446EC1">
            <w:pPr>
              <w:spacing w:after="0" w:line="240" w:lineRule="auto"/>
              <w:jc w:val="both"/>
              <w:rPr>
                <w:rFonts w:ascii="Times New Roman" w:hAnsi="Times New Roman" w:eastAsia="DengXian" w:cs="Times New Roman"/>
                <w:sz w:val="26"/>
                <w:szCs w:val="26"/>
                <w:lang w:val="vi-VN" w:eastAsia="zh-CN"/>
              </w:rPr>
            </w:pPr>
            <w:r>
              <w:rPr>
                <w:rFonts w:ascii="Times New Roman" w:hAnsi="Times New Roman" w:eastAsia="DengXian" w:cs="Times New Roman"/>
                <w:i/>
                <w:iCs/>
                <w:sz w:val="26"/>
                <w:szCs w:val="26"/>
                <w:lang w:val="vi-VN"/>
              </w:rPr>
              <w:t>Khái quát về cuộc đời và sự nghiệp của Hồ Chí Minh</w:t>
            </w:r>
          </w:p>
          <w:p w14:paraId="0159E2B2">
            <w:pPr>
              <w:autoSpaceDE w:val="0"/>
              <w:autoSpaceDN w:val="0"/>
              <w:adjustRightInd w:val="0"/>
              <w:spacing w:after="0" w:line="240" w:lineRule="auto"/>
              <w:jc w:val="both"/>
              <w:rPr>
                <w:rFonts w:ascii="Times New Roman" w:hAnsi="Times New Roman" w:eastAsia="DengXian" w:cs="Times New Roman"/>
                <w:i/>
                <w:iCs/>
                <w:sz w:val="26"/>
                <w:szCs w:val="26"/>
                <w:lang w:val="vi-VN"/>
              </w:rPr>
            </w:pPr>
          </w:p>
        </w:tc>
        <w:tc>
          <w:tcPr>
            <w:tcW w:w="1551" w:type="pct"/>
          </w:tcPr>
          <w:p w14:paraId="705A6E73">
            <w:pPr>
              <w:spacing w:after="0" w:line="240" w:lineRule="auto"/>
              <w:rPr>
                <w:rFonts w:ascii="Times New Roman" w:hAnsi="Times New Roman" w:eastAsia="Calibri" w:cs="Times New Roman"/>
                <w:b/>
                <w:bCs/>
                <w:color w:val="000000"/>
                <w:spacing w:val="-8"/>
                <w:sz w:val="26"/>
                <w:szCs w:val="26"/>
                <w:lang w:val="vi-VN"/>
              </w:rPr>
            </w:pPr>
            <w:r>
              <w:rPr>
                <w:rFonts w:ascii="Times New Roman" w:hAnsi="Times New Roman" w:eastAsia="Calibri" w:cs="Times New Roman"/>
                <w:b/>
                <w:bCs/>
                <w:color w:val="000000"/>
                <w:spacing w:val="-8"/>
                <w:sz w:val="26"/>
                <w:szCs w:val="26"/>
                <w:lang w:val="vi-VN"/>
              </w:rPr>
              <w:t>Biết</w:t>
            </w:r>
          </w:p>
          <w:p w14:paraId="584C1CED">
            <w:pPr>
              <w:spacing w:after="0" w:line="240" w:lineRule="auto"/>
              <w:rPr>
                <w:rFonts w:ascii="Times New Roman" w:hAnsi="Times New Roman" w:eastAsia="Calibri" w:cs="Times New Roman"/>
                <w:b/>
                <w:bCs/>
                <w:color w:val="000000"/>
                <w:spacing w:val="-8"/>
                <w:sz w:val="26"/>
                <w:szCs w:val="26"/>
              </w:rPr>
            </w:pPr>
            <w:r>
              <w:rPr>
                <w:rFonts w:ascii="Times New Roman" w:hAnsi="Times New Roman" w:eastAsia="Calibri" w:cs="Times New Roman"/>
                <w:color w:val="000000"/>
                <w:spacing w:val="-8"/>
                <w:sz w:val="26"/>
                <w:szCs w:val="26"/>
                <w:lang w:val="vi-VN"/>
              </w:rPr>
              <w:t xml:space="preserve">- Nêu được một số yếu tố ảnh hưởng đến cuộc đời và sự nghiệp của Hồ Chí Minh </w:t>
            </w:r>
            <w:r>
              <w:rPr>
                <w:rFonts w:ascii="Times New Roman" w:hAnsi="Times New Roman" w:eastAsia="Calibri" w:cs="Times New Roman"/>
                <w:b/>
                <w:bCs/>
                <w:color w:val="000000"/>
                <w:spacing w:val="-8"/>
                <w:sz w:val="26"/>
                <w:szCs w:val="26"/>
                <w:lang w:val="vi-VN"/>
              </w:rPr>
              <w:t xml:space="preserve">( câu </w:t>
            </w:r>
            <w:r>
              <w:rPr>
                <w:rFonts w:ascii="Times New Roman" w:hAnsi="Times New Roman" w:eastAsia="Calibri" w:cs="Times New Roman"/>
                <w:b/>
                <w:bCs/>
                <w:color w:val="000000"/>
                <w:spacing w:val="-8"/>
                <w:sz w:val="26"/>
                <w:szCs w:val="26"/>
              </w:rPr>
              <w:t>4)</w:t>
            </w:r>
          </w:p>
          <w:p w14:paraId="7AFE8BBB">
            <w:pPr>
              <w:spacing w:after="0" w:line="240" w:lineRule="auto"/>
              <w:rPr>
                <w:rFonts w:ascii="Times New Roman" w:hAnsi="Times New Roman" w:eastAsia="Calibri" w:cs="Times New Roman"/>
                <w:b/>
                <w:bCs/>
                <w:color w:val="000000"/>
                <w:spacing w:val="-8"/>
                <w:sz w:val="26"/>
                <w:szCs w:val="26"/>
              </w:rPr>
            </w:pPr>
          </w:p>
        </w:tc>
        <w:tc>
          <w:tcPr>
            <w:tcW w:w="248" w:type="pct"/>
          </w:tcPr>
          <w:p w14:paraId="12438AC2">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w:t>
            </w:r>
          </w:p>
        </w:tc>
        <w:tc>
          <w:tcPr>
            <w:tcW w:w="281" w:type="pct"/>
          </w:tcPr>
          <w:p w14:paraId="442EF7D6">
            <w:pPr>
              <w:spacing w:after="0" w:line="240" w:lineRule="auto"/>
              <w:jc w:val="center"/>
              <w:rPr>
                <w:rFonts w:ascii="Times New Roman" w:hAnsi="Times New Roman" w:eastAsia="Calibri" w:cs="Times New Roman"/>
                <w:color w:val="000000"/>
                <w:spacing w:val="-8"/>
                <w:sz w:val="26"/>
                <w:szCs w:val="26"/>
                <w:lang w:val="vi-VN"/>
              </w:rPr>
            </w:pPr>
          </w:p>
        </w:tc>
        <w:tc>
          <w:tcPr>
            <w:tcW w:w="257" w:type="pct"/>
          </w:tcPr>
          <w:p w14:paraId="58E6B1E5">
            <w:pPr>
              <w:spacing w:after="0" w:line="240" w:lineRule="auto"/>
              <w:jc w:val="center"/>
              <w:rPr>
                <w:rFonts w:ascii="Times New Roman" w:hAnsi="Times New Roman" w:eastAsia="Calibri" w:cs="Times New Roman"/>
                <w:color w:val="000000"/>
                <w:spacing w:val="-8"/>
                <w:sz w:val="26"/>
                <w:szCs w:val="26"/>
                <w:lang w:val="vi-VN"/>
              </w:rPr>
            </w:pPr>
          </w:p>
        </w:tc>
        <w:tc>
          <w:tcPr>
            <w:tcW w:w="252" w:type="pct"/>
          </w:tcPr>
          <w:p w14:paraId="25438046">
            <w:pPr>
              <w:spacing w:after="0" w:line="240" w:lineRule="auto"/>
              <w:jc w:val="center"/>
              <w:rPr>
                <w:rFonts w:ascii="Times New Roman" w:hAnsi="Times New Roman" w:eastAsia="Calibri" w:cs="Times New Roman"/>
                <w:color w:val="000000"/>
                <w:spacing w:val="-8"/>
                <w:sz w:val="26"/>
                <w:szCs w:val="26"/>
                <w:lang w:val="vi-VN"/>
              </w:rPr>
            </w:pPr>
          </w:p>
        </w:tc>
        <w:tc>
          <w:tcPr>
            <w:tcW w:w="309" w:type="pct"/>
          </w:tcPr>
          <w:p w14:paraId="299CCE5B">
            <w:pPr>
              <w:spacing w:after="0" w:line="240" w:lineRule="auto"/>
              <w:jc w:val="center"/>
              <w:rPr>
                <w:rFonts w:ascii="Times New Roman" w:hAnsi="Times New Roman" w:eastAsia="Calibri" w:cs="Times New Roman"/>
                <w:color w:val="000000"/>
                <w:spacing w:val="-8"/>
                <w:sz w:val="26"/>
                <w:szCs w:val="26"/>
                <w:lang w:val="vi-VN"/>
              </w:rPr>
            </w:pPr>
          </w:p>
        </w:tc>
        <w:tc>
          <w:tcPr>
            <w:tcW w:w="253" w:type="pct"/>
            <w:gridSpan w:val="2"/>
          </w:tcPr>
          <w:p w14:paraId="7FA53320">
            <w:pPr>
              <w:spacing w:after="0" w:line="240" w:lineRule="auto"/>
              <w:jc w:val="center"/>
              <w:rPr>
                <w:rFonts w:ascii="Times New Roman" w:hAnsi="Times New Roman" w:eastAsia="Calibri" w:cs="Times New Roman"/>
                <w:color w:val="000000"/>
                <w:spacing w:val="-8"/>
                <w:sz w:val="26"/>
                <w:szCs w:val="26"/>
                <w:lang w:val="vi-VN"/>
              </w:rPr>
            </w:pPr>
          </w:p>
        </w:tc>
        <w:tc>
          <w:tcPr>
            <w:tcW w:w="253" w:type="pct"/>
          </w:tcPr>
          <w:p w14:paraId="7FA74A0F">
            <w:pPr>
              <w:spacing w:after="0" w:line="240" w:lineRule="auto"/>
              <w:jc w:val="center"/>
              <w:rPr>
                <w:rFonts w:ascii="Times New Roman" w:hAnsi="Times New Roman" w:eastAsia="Calibri" w:cs="Times New Roman"/>
                <w:color w:val="000000"/>
                <w:spacing w:val="-8"/>
                <w:sz w:val="26"/>
                <w:szCs w:val="26"/>
                <w:lang w:val="vi-VN"/>
              </w:rPr>
            </w:pPr>
          </w:p>
        </w:tc>
        <w:tc>
          <w:tcPr>
            <w:tcW w:w="274" w:type="pct"/>
          </w:tcPr>
          <w:p w14:paraId="4FD10FF8">
            <w:pPr>
              <w:spacing w:after="0" w:line="240" w:lineRule="auto"/>
              <w:jc w:val="center"/>
              <w:rPr>
                <w:rFonts w:ascii="Times New Roman" w:hAnsi="Times New Roman" w:eastAsia="Calibri" w:cs="Times New Roman"/>
                <w:color w:val="000000"/>
                <w:spacing w:val="-8"/>
                <w:sz w:val="26"/>
                <w:szCs w:val="26"/>
                <w:lang w:val="vi-VN"/>
              </w:rPr>
            </w:pPr>
          </w:p>
        </w:tc>
        <w:tc>
          <w:tcPr>
            <w:tcW w:w="303" w:type="pct"/>
          </w:tcPr>
          <w:p w14:paraId="225E73F0">
            <w:pPr>
              <w:spacing w:after="0" w:line="240" w:lineRule="auto"/>
              <w:jc w:val="center"/>
              <w:rPr>
                <w:rFonts w:ascii="Times New Roman" w:hAnsi="Times New Roman" w:eastAsia="Calibri" w:cs="Times New Roman"/>
                <w:color w:val="000000"/>
                <w:spacing w:val="-8"/>
                <w:sz w:val="26"/>
                <w:szCs w:val="26"/>
                <w:lang w:val="vi-VN"/>
              </w:rPr>
            </w:pPr>
          </w:p>
        </w:tc>
      </w:tr>
      <w:tr w14:paraId="3061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186" w:hRule="atLeast"/>
        </w:trPr>
        <w:tc>
          <w:tcPr>
            <w:tcW w:w="144" w:type="pct"/>
            <w:vMerge w:val="restart"/>
          </w:tcPr>
          <w:p w14:paraId="3C1ED5E6">
            <w:pPr>
              <w:spacing w:after="0" w:line="240" w:lineRule="auto"/>
              <w:jc w:val="center"/>
              <w:rPr>
                <w:rFonts w:ascii="Times New Roman" w:hAnsi="Times New Roman" w:eastAsia="Calibri" w:cs="Times New Roman"/>
                <w:bCs/>
                <w:color w:val="000000"/>
                <w:spacing w:val="-8"/>
                <w:sz w:val="26"/>
                <w:szCs w:val="26"/>
                <w:lang w:val="vi-VN"/>
              </w:rPr>
            </w:pPr>
            <w:r>
              <w:rPr>
                <w:rFonts w:ascii="Times New Roman" w:hAnsi="Times New Roman" w:eastAsia="Calibri" w:cs="Times New Roman"/>
                <w:bCs/>
                <w:color w:val="000000"/>
                <w:spacing w:val="-8"/>
                <w:sz w:val="26"/>
                <w:szCs w:val="26"/>
                <w:lang w:val="vi-VN"/>
              </w:rPr>
              <w:t>2</w:t>
            </w:r>
          </w:p>
        </w:tc>
        <w:tc>
          <w:tcPr>
            <w:tcW w:w="415" w:type="pct"/>
            <w:vMerge w:val="restart"/>
          </w:tcPr>
          <w:p w14:paraId="0600BE29">
            <w:pPr>
              <w:spacing w:after="0" w:line="240" w:lineRule="auto"/>
              <w:rPr>
                <w:rFonts w:ascii="Times New Roman" w:hAnsi="Times New Roman" w:eastAsia="Calibri" w:cs="Times New Roman"/>
                <w:b/>
                <w:bCs/>
                <w:color w:val="000000"/>
                <w:spacing w:val="-8"/>
                <w:sz w:val="26"/>
                <w:szCs w:val="26"/>
                <w:lang w:val="vi-VN"/>
              </w:rPr>
            </w:pPr>
            <w:r>
              <w:rPr>
                <w:rFonts w:ascii="Times New Roman" w:hAnsi="Times New Roman" w:eastAsia="MS Mincho" w:cs="Times New Roman"/>
                <w:b/>
                <w:bCs/>
                <w:sz w:val="26"/>
                <w:szCs w:val="26"/>
                <w:lang w:val="en"/>
              </w:rPr>
              <w:t xml:space="preserve">Hồ Chí Minh trong lịch sử Việt Nam </w:t>
            </w:r>
          </w:p>
        </w:tc>
        <w:tc>
          <w:tcPr>
            <w:tcW w:w="457" w:type="pct"/>
            <w:vMerge w:val="restart"/>
          </w:tcPr>
          <w:p w14:paraId="658BEA0F">
            <w:pPr>
              <w:spacing w:after="0" w:line="240" w:lineRule="auto"/>
              <w:jc w:val="both"/>
              <w:rPr>
                <w:rFonts w:ascii="Times New Roman" w:hAnsi="Times New Roman" w:eastAsia="DengXian" w:cs="Times New Roman"/>
                <w:sz w:val="26"/>
                <w:szCs w:val="26"/>
                <w:lang w:val="vi-VN" w:eastAsia="zh-CN"/>
              </w:rPr>
            </w:pPr>
            <w:r>
              <w:rPr>
                <w:rFonts w:ascii="Times New Roman" w:hAnsi="Times New Roman" w:eastAsia="DengXian" w:cs="Times New Roman"/>
                <w:i/>
                <w:iCs/>
                <w:sz w:val="26"/>
                <w:szCs w:val="26"/>
                <w:lang w:val="vi-VN"/>
              </w:rPr>
              <w:t>Hồ Chí Minh - Anh hùng giải phóng dân tộc</w:t>
            </w:r>
          </w:p>
          <w:p w14:paraId="439F2002">
            <w:pPr>
              <w:spacing w:after="0" w:line="240" w:lineRule="auto"/>
              <w:rPr>
                <w:rFonts w:ascii="Times New Roman" w:hAnsi="Times New Roman" w:eastAsia="Calibri" w:cs="Times New Roman"/>
                <w:color w:val="000000"/>
                <w:spacing w:val="-8"/>
                <w:sz w:val="26"/>
                <w:szCs w:val="26"/>
                <w:lang w:val="vi-VN"/>
              </w:rPr>
            </w:pPr>
          </w:p>
        </w:tc>
        <w:tc>
          <w:tcPr>
            <w:tcW w:w="1551" w:type="pct"/>
          </w:tcPr>
          <w:p w14:paraId="4A9BCF68">
            <w:pPr>
              <w:spacing w:after="0" w:line="240" w:lineRule="auto"/>
              <w:rPr>
                <w:rFonts w:ascii="Times New Roman" w:hAnsi="Times New Roman" w:eastAsia="Calibri" w:cs="Times New Roman"/>
                <w:b/>
                <w:bCs/>
                <w:color w:val="000000"/>
                <w:spacing w:val="-8"/>
                <w:sz w:val="26"/>
                <w:szCs w:val="26"/>
                <w:lang w:val="vi-VN"/>
              </w:rPr>
            </w:pPr>
            <w:r>
              <w:rPr>
                <w:rFonts w:ascii="Times New Roman" w:hAnsi="Times New Roman" w:eastAsia="Calibri" w:cs="Times New Roman"/>
                <w:b/>
                <w:bCs/>
                <w:color w:val="000000"/>
                <w:spacing w:val="-8"/>
                <w:sz w:val="26"/>
                <w:szCs w:val="26"/>
                <w:lang w:val="vi-VN"/>
              </w:rPr>
              <w:t>Biết</w:t>
            </w:r>
          </w:p>
          <w:p w14:paraId="5670AB16">
            <w:pPr>
              <w:spacing w:after="0" w:line="240" w:lineRule="auto"/>
              <w:rPr>
                <w:rFonts w:ascii="Times New Roman" w:hAnsi="Times New Roman" w:eastAsia="Calibri" w:cs="Times New Roman"/>
                <w:b/>
                <w:bCs/>
                <w:color w:val="000000"/>
                <w:spacing w:val="-8"/>
                <w:sz w:val="26"/>
                <w:szCs w:val="26"/>
                <w:lang w:val="vi-VN"/>
              </w:rPr>
            </w:pPr>
            <w:r>
              <w:rPr>
                <w:rFonts w:ascii="Times New Roman" w:hAnsi="Times New Roman" w:eastAsia="Calibri" w:cs="Times New Roman"/>
                <w:color w:val="000000"/>
                <w:spacing w:val="-8"/>
                <w:sz w:val="26"/>
                <w:szCs w:val="26"/>
                <w:lang w:val="vi-VN"/>
              </w:rPr>
              <w:t xml:space="preserve">- Nêu được nội dung cơ bản của con đường cứu nước của Hồ Chí Minh </w:t>
            </w:r>
            <w:r>
              <w:rPr>
                <w:rFonts w:ascii="Times New Roman" w:hAnsi="Times New Roman" w:eastAsia="Calibri" w:cs="Times New Roman"/>
                <w:b/>
                <w:bCs/>
                <w:color w:val="000000"/>
                <w:spacing w:val="-8"/>
                <w:sz w:val="26"/>
                <w:szCs w:val="26"/>
                <w:lang w:val="vi-VN"/>
              </w:rPr>
              <w:t xml:space="preserve">(câu </w:t>
            </w:r>
            <w:r>
              <w:rPr>
                <w:rFonts w:ascii="Times New Roman" w:hAnsi="Times New Roman" w:eastAsia="Calibri" w:cs="Times New Roman"/>
                <w:b/>
                <w:bCs/>
                <w:color w:val="000000"/>
                <w:spacing w:val="-8"/>
                <w:sz w:val="26"/>
                <w:szCs w:val="26"/>
              </w:rPr>
              <w:t>5,6,7,15</w:t>
            </w:r>
            <w:r>
              <w:rPr>
                <w:rFonts w:ascii="Times New Roman" w:hAnsi="Times New Roman" w:eastAsia="Calibri" w:cs="Times New Roman"/>
                <w:b/>
                <w:bCs/>
                <w:color w:val="000000"/>
                <w:spacing w:val="-8"/>
                <w:sz w:val="26"/>
                <w:szCs w:val="26"/>
                <w:lang w:val="vi-VN"/>
              </w:rPr>
              <w:t>)</w:t>
            </w:r>
          </w:p>
          <w:p w14:paraId="3B6050D2">
            <w:pPr>
              <w:spacing w:after="0" w:line="240" w:lineRule="auto"/>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lang w:val="vi-VN"/>
              </w:rPr>
              <w:t xml:space="preserve">- Nêu được ý nghĩa của sự kiện Hồ Chí Minh tìm ra con đường cứu nước </w:t>
            </w:r>
            <w:r>
              <w:rPr>
                <w:rFonts w:ascii="Times New Roman" w:hAnsi="Times New Roman" w:eastAsia="Calibri" w:cs="Times New Roman"/>
                <w:b/>
                <w:bCs/>
                <w:color w:val="000000"/>
                <w:spacing w:val="-8"/>
                <w:sz w:val="26"/>
                <w:szCs w:val="26"/>
                <w:lang w:val="vi-VN"/>
              </w:rPr>
              <w:t xml:space="preserve">(câu </w:t>
            </w:r>
            <w:r>
              <w:rPr>
                <w:rFonts w:ascii="Times New Roman" w:hAnsi="Times New Roman" w:eastAsia="Calibri" w:cs="Times New Roman"/>
                <w:b/>
                <w:bCs/>
                <w:color w:val="000000"/>
                <w:spacing w:val="-8"/>
                <w:sz w:val="26"/>
                <w:szCs w:val="26"/>
              </w:rPr>
              <w:t>8</w:t>
            </w:r>
            <w:r>
              <w:rPr>
                <w:rFonts w:ascii="Times New Roman" w:hAnsi="Times New Roman" w:eastAsia="Calibri" w:cs="Times New Roman"/>
                <w:b/>
                <w:bCs/>
                <w:color w:val="000000"/>
                <w:spacing w:val="-8"/>
                <w:sz w:val="26"/>
                <w:szCs w:val="26"/>
                <w:lang w:val="vi-VN"/>
              </w:rPr>
              <w:t>)</w:t>
            </w:r>
          </w:p>
          <w:p w14:paraId="79095C5B">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lang w:val="vi-VN"/>
              </w:rPr>
              <w:t xml:space="preserve">- Trình bày được quá trình chuẩn bị về chính trị, tư tưởng, tổ chức của Hồ Chí Minh cho sự ra đời của Đảng Cộng sản Việt Nam </w:t>
            </w:r>
            <w:r>
              <w:rPr>
                <w:rFonts w:ascii="Times New Roman" w:hAnsi="Times New Roman" w:eastAsia="Calibri" w:cs="Times New Roman"/>
                <w:b/>
                <w:bCs/>
                <w:color w:val="000000"/>
                <w:spacing w:val="-8"/>
                <w:sz w:val="26"/>
                <w:szCs w:val="26"/>
                <w:lang w:val="vi-VN"/>
              </w:rPr>
              <w:t xml:space="preserve">(câu </w:t>
            </w:r>
            <w:r>
              <w:rPr>
                <w:rFonts w:ascii="Times New Roman" w:hAnsi="Times New Roman" w:eastAsia="Calibri" w:cs="Times New Roman"/>
                <w:b/>
                <w:bCs/>
                <w:color w:val="000000"/>
                <w:spacing w:val="-8"/>
                <w:sz w:val="26"/>
                <w:szCs w:val="26"/>
              </w:rPr>
              <w:t>9, 10, 16</w:t>
            </w:r>
            <w:r>
              <w:rPr>
                <w:rFonts w:ascii="Times New Roman" w:hAnsi="Times New Roman" w:eastAsia="Calibri" w:cs="Times New Roman"/>
                <w:b/>
                <w:bCs/>
                <w:color w:val="000000"/>
                <w:spacing w:val="-8"/>
                <w:sz w:val="26"/>
                <w:szCs w:val="26"/>
                <w:lang w:val="vi-VN"/>
              </w:rPr>
              <w:t>)</w:t>
            </w:r>
            <w:r>
              <w:rPr>
                <w:rFonts w:ascii="Times New Roman" w:hAnsi="Times New Roman" w:eastAsia="Calibri" w:cs="Times New Roman"/>
                <w:b/>
                <w:bCs/>
                <w:color w:val="000000"/>
                <w:spacing w:val="-8"/>
                <w:sz w:val="26"/>
                <w:szCs w:val="26"/>
              </w:rPr>
              <w:t>, (câu 1a).</w:t>
            </w:r>
          </w:p>
          <w:p w14:paraId="7729079D">
            <w:pPr>
              <w:spacing w:after="0" w:line="240" w:lineRule="auto"/>
              <w:rPr>
                <w:rFonts w:ascii="Times New Roman" w:hAnsi="Times New Roman" w:eastAsia="DengXian" w:cs="Times New Roman"/>
                <w:b/>
                <w:bCs/>
                <w:spacing w:val="-8"/>
                <w:sz w:val="26"/>
                <w:szCs w:val="26"/>
              </w:rPr>
            </w:pPr>
            <w:r>
              <w:rPr>
                <w:rFonts w:ascii="Times New Roman" w:hAnsi="Times New Roman" w:eastAsia="DengXian" w:cs="Times New Roman"/>
                <w:spacing w:val="-8"/>
                <w:sz w:val="26"/>
                <w:szCs w:val="26"/>
                <w:lang w:val="vi-VN"/>
              </w:rPr>
              <w:t>- Nêu được ý nghĩa của việc thành lập Mặt trận Việt Minh (ngày 19 tháng 5 năm 1941) và vai trò của Hồ Chí Minh.</w:t>
            </w:r>
            <w:r>
              <w:rPr>
                <w:rFonts w:ascii="Times New Roman" w:hAnsi="Times New Roman" w:eastAsia="DengXian" w:cs="Times New Roman"/>
                <w:spacing w:val="-8"/>
                <w:sz w:val="26"/>
                <w:szCs w:val="26"/>
              </w:rPr>
              <w:t xml:space="preserve"> </w:t>
            </w:r>
            <w:r>
              <w:rPr>
                <w:rFonts w:ascii="Times New Roman" w:hAnsi="Times New Roman" w:eastAsia="DengXian" w:cs="Times New Roman"/>
                <w:b/>
                <w:bCs/>
                <w:spacing w:val="-8"/>
                <w:sz w:val="26"/>
                <w:szCs w:val="26"/>
              </w:rPr>
              <w:t>(câu 14).</w:t>
            </w:r>
          </w:p>
          <w:p w14:paraId="7C161C46">
            <w:pPr>
              <w:tabs>
                <w:tab w:val="left" w:pos="258"/>
              </w:tabs>
              <w:spacing w:after="0" w:line="240" w:lineRule="auto"/>
              <w:jc w:val="both"/>
              <w:rPr>
                <w:rFonts w:ascii="Times New Roman" w:hAnsi="Times New Roman" w:eastAsia="DengXian" w:cs="Times New Roman"/>
                <w:sz w:val="26"/>
                <w:szCs w:val="26"/>
              </w:rPr>
            </w:pPr>
            <w:r>
              <w:rPr>
                <w:rFonts w:ascii="Times New Roman" w:hAnsi="Times New Roman" w:eastAsia="DengXian" w:cs="Times New Roman"/>
                <w:sz w:val="26"/>
                <w:szCs w:val="26"/>
                <w:lang w:val="vi-VN"/>
              </w:rPr>
              <w:t>N</w:t>
            </w:r>
            <w:r>
              <w:rPr>
                <w:rFonts w:ascii="Times New Roman" w:hAnsi="Times New Roman" w:eastAsia="DengXian" w:cs="Times New Roman"/>
                <w:sz w:val="26"/>
                <w:szCs w:val="26"/>
              </w:rPr>
              <w:t xml:space="preserve">êu </w:t>
            </w:r>
            <w:r>
              <w:rPr>
                <w:rFonts w:ascii="Times New Roman" w:hAnsi="Times New Roman" w:eastAsia="DengXian" w:cs="Times New Roman"/>
                <w:sz w:val="26"/>
                <w:szCs w:val="26"/>
                <w:lang w:val="vi-VN"/>
              </w:rPr>
              <w:t>được vai trò của Hồ Chí Minh trong kháng chiến chống Mỹ (1954 - 1969</w:t>
            </w:r>
            <w:r>
              <w:rPr>
                <w:rFonts w:ascii="Times New Roman" w:hAnsi="Times New Roman" w:eastAsia="DengXian" w:cs="Times New Roman"/>
                <w:b/>
                <w:bCs/>
                <w:sz w:val="26"/>
                <w:szCs w:val="26"/>
                <w:lang w:val="vi-VN"/>
              </w:rPr>
              <w:t>).</w:t>
            </w:r>
            <w:r>
              <w:rPr>
                <w:rFonts w:ascii="Times New Roman" w:hAnsi="Times New Roman" w:eastAsia="Calibri" w:cs="Times New Roman"/>
                <w:b/>
                <w:bCs/>
                <w:sz w:val="26"/>
                <w:szCs w:val="26"/>
              </w:rPr>
              <w:t xml:space="preserve"> (câu 2a)</w:t>
            </w:r>
          </w:p>
        </w:tc>
        <w:tc>
          <w:tcPr>
            <w:tcW w:w="248" w:type="pct"/>
          </w:tcPr>
          <w:p w14:paraId="7747AE93">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9</w:t>
            </w:r>
          </w:p>
        </w:tc>
        <w:tc>
          <w:tcPr>
            <w:tcW w:w="281" w:type="pct"/>
          </w:tcPr>
          <w:p w14:paraId="14013511">
            <w:pPr>
              <w:spacing w:after="0" w:line="240" w:lineRule="auto"/>
              <w:jc w:val="center"/>
              <w:rPr>
                <w:rFonts w:ascii="Times New Roman" w:hAnsi="Times New Roman" w:eastAsia="Calibri" w:cs="Times New Roman"/>
                <w:color w:val="000000"/>
                <w:spacing w:val="-8"/>
                <w:sz w:val="26"/>
                <w:szCs w:val="26"/>
                <w:lang w:val="vi-VN"/>
              </w:rPr>
            </w:pPr>
          </w:p>
        </w:tc>
        <w:tc>
          <w:tcPr>
            <w:tcW w:w="257" w:type="pct"/>
          </w:tcPr>
          <w:p w14:paraId="0D5D83CD">
            <w:pPr>
              <w:spacing w:after="0" w:line="240" w:lineRule="auto"/>
              <w:jc w:val="center"/>
              <w:rPr>
                <w:rFonts w:ascii="Times New Roman" w:hAnsi="Times New Roman" w:eastAsia="Calibri" w:cs="Times New Roman"/>
                <w:color w:val="000000"/>
                <w:spacing w:val="-8"/>
                <w:sz w:val="26"/>
                <w:szCs w:val="26"/>
                <w:lang w:val="vi-VN"/>
              </w:rPr>
            </w:pPr>
          </w:p>
        </w:tc>
        <w:tc>
          <w:tcPr>
            <w:tcW w:w="252" w:type="pct"/>
          </w:tcPr>
          <w:p w14:paraId="579612E8">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2(a)</w:t>
            </w:r>
          </w:p>
        </w:tc>
        <w:tc>
          <w:tcPr>
            <w:tcW w:w="309" w:type="pct"/>
          </w:tcPr>
          <w:p w14:paraId="33603A67">
            <w:pPr>
              <w:spacing w:after="0" w:line="240" w:lineRule="auto"/>
              <w:jc w:val="center"/>
              <w:rPr>
                <w:rFonts w:ascii="Times New Roman" w:hAnsi="Times New Roman" w:eastAsia="Calibri" w:cs="Times New Roman"/>
                <w:color w:val="000000"/>
                <w:spacing w:val="-8"/>
                <w:sz w:val="26"/>
                <w:szCs w:val="26"/>
              </w:rPr>
            </w:pPr>
          </w:p>
        </w:tc>
        <w:tc>
          <w:tcPr>
            <w:tcW w:w="253" w:type="pct"/>
            <w:gridSpan w:val="2"/>
          </w:tcPr>
          <w:p w14:paraId="0DAD5F62">
            <w:pPr>
              <w:spacing w:after="0" w:line="240" w:lineRule="auto"/>
              <w:jc w:val="center"/>
              <w:rPr>
                <w:rFonts w:ascii="Times New Roman" w:hAnsi="Times New Roman" w:eastAsia="Calibri" w:cs="Times New Roman"/>
                <w:color w:val="000000"/>
                <w:spacing w:val="-8"/>
                <w:sz w:val="26"/>
                <w:szCs w:val="26"/>
              </w:rPr>
            </w:pPr>
          </w:p>
        </w:tc>
        <w:tc>
          <w:tcPr>
            <w:tcW w:w="253" w:type="pct"/>
          </w:tcPr>
          <w:p w14:paraId="4F30DD89">
            <w:pPr>
              <w:spacing w:after="0" w:line="240" w:lineRule="auto"/>
              <w:jc w:val="center"/>
              <w:rPr>
                <w:rFonts w:ascii="Times New Roman" w:hAnsi="Times New Roman" w:eastAsia="Calibri" w:cs="Times New Roman"/>
                <w:color w:val="000000"/>
                <w:spacing w:val="-8"/>
                <w:sz w:val="26"/>
                <w:szCs w:val="26"/>
                <w:lang w:val="vi-VN"/>
              </w:rPr>
            </w:pPr>
          </w:p>
        </w:tc>
        <w:tc>
          <w:tcPr>
            <w:tcW w:w="274" w:type="pct"/>
          </w:tcPr>
          <w:p w14:paraId="20AFADAF">
            <w:pPr>
              <w:spacing w:after="0" w:line="240" w:lineRule="auto"/>
              <w:jc w:val="center"/>
              <w:rPr>
                <w:rFonts w:ascii="Times New Roman" w:hAnsi="Times New Roman" w:eastAsia="Calibri" w:cs="Times New Roman"/>
                <w:color w:val="000000"/>
                <w:spacing w:val="-8"/>
                <w:sz w:val="26"/>
                <w:szCs w:val="26"/>
                <w:lang w:val="vi-VN"/>
              </w:rPr>
            </w:pPr>
          </w:p>
        </w:tc>
        <w:tc>
          <w:tcPr>
            <w:tcW w:w="303" w:type="pct"/>
          </w:tcPr>
          <w:p w14:paraId="0EA6CF0B">
            <w:pPr>
              <w:spacing w:after="0" w:line="240" w:lineRule="auto"/>
              <w:jc w:val="center"/>
              <w:rPr>
                <w:rFonts w:ascii="Times New Roman" w:hAnsi="Times New Roman" w:eastAsia="Calibri" w:cs="Times New Roman"/>
                <w:color w:val="000000"/>
                <w:spacing w:val="-8"/>
                <w:sz w:val="26"/>
                <w:szCs w:val="26"/>
              </w:rPr>
            </w:pPr>
          </w:p>
        </w:tc>
      </w:tr>
      <w:tr w14:paraId="3BC0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33" w:hRule="atLeast"/>
        </w:trPr>
        <w:tc>
          <w:tcPr>
            <w:tcW w:w="144" w:type="pct"/>
            <w:vMerge w:val="continue"/>
          </w:tcPr>
          <w:p w14:paraId="2CB248F6">
            <w:pPr>
              <w:spacing w:after="0" w:line="240" w:lineRule="auto"/>
              <w:jc w:val="center"/>
              <w:rPr>
                <w:rFonts w:ascii="Times New Roman" w:hAnsi="Times New Roman" w:eastAsia="Calibri" w:cs="Times New Roman"/>
                <w:bCs/>
                <w:color w:val="000000"/>
                <w:spacing w:val="-8"/>
                <w:sz w:val="26"/>
                <w:szCs w:val="26"/>
                <w:lang w:val="vi-VN"/>
              </w:rPr>
            </w:pPr>
          </w:p>
        </w:tc>
        <w:tc>
          <w:tcPr>
            <w:tcW w:w="415" w:type="pct"/>
            <w:vMerge w:val="continue"/>
          </w:tcPr>
          <w:p w14:paraId="4EA5DA2F">
            <w:pPr>
              <w:spacing w:after="0" w:line="240" w:lineRule="auto"/>
              <w:rPr>
                <w:rFonts w:ascii="Times New Roman" w:hAnsi="Times New Roman" w:eastAsia="Calibri" w:cs="Times New Roman"/>
                <w:color w:val="000000"/>
                <w:spacing w:val="-8"/>
                <w:sz w:val="26"/>
                <w:szCs w:val="26"/>
                <w:lang w:val="vi-VN"/>
              </w:rPr>
            </w:pPr>
          </w:p>
        </w:tc>
        <w:tc>
          <w:tcPr>
            <w:tcW w:w="457" w:type="pct"/>
            <w:vMerge w:val="continue"/>
          </w:tcPr>
          <w:p w14:paraId="4BB02E97">
            <w:pPr>
              <w:spacing w:after="0" w:line="240" w:lineRule="auto"/>
              <w:jc w:val="both"/>
              <w:rPr>
                <w:rFonts w:ascii="Times New Roman" w:hAnsi="Times New Roman" w:eastAsia="DengXian" w:cs="Times New Roman"/>
                <w:i/>
                <w:iCs/>
                <w:sz w:val="26"/>
                <w:szCs w:val="26"/>
                <w:lang w:val="vi-VN"/>
              </w:rPr>
            </w:pPr>
          </w:p>
        </w:tc>
        <w:tc>
          <w:tcPr>
            <w:tcW w:w="1551" w:type="pct"/>
          </w:tcPr>
          <w:p w14:paraId="40F837D0">
            <w:pPr>
              <w:spacing w:after="0" w:line="240" w:lineRule="auto"/>
              <w:rPr>
                <w:rFonts w:ascii="Times New Roman" w:hAnsi="Times New Roman" w:eastAsia="Calibri" w:cs="Times New Roman"/>
                <w:b/>
                <w:bCs/>
                <w:color w:val="000000"/>
                <w:spacing w:val="-8"/>
                <w:sz w:val="26"/>
                <w:szCs w:val="26"/>
                <w:lang w:val="vi-VN"/>
              </w:rPr>
            </w:pPr>
            <w:r>
              <w:rPr>
                <w:rFonts w:ascii="Times New Roman" w:hAnsi="Times New Roman" w:eastAsia="Calibri" w:cs="Times New Roman"/>
                <w:b/>
                <w:bCs/>
                <w:color w:val="000000"/>
                <w:spacing w:val="-8"/>
                <w:sz w:val="26"/>
                <w:szCs w:val="26"/>
                <w:lang w:val="vi-VN"/>
              </w:rPr>
              <w:t>Hiểu</w:t>
            </w:r>
          </w:p>
          <w:p w14:paraId="0D82020E">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lang w:val="vi-VN"/>
              </w:rPr>
              <w:t xml:space="preserve">- </w:t>
            </w:r>
            <w:r>
              <w:rPr>
                <w:rFonts w:ascii="Times New Roman" w:hAnsi="Times New Roman" w:eastAsia="Calibri" w:cs="Times New Roman"/>
                <w:color w:val="000000"/>
                <w:spacing w:val="-8"/>
                <w:sz w:val="26"/>
                <w:szCs w:val="26"/>
              </w:rPr>
              <w:t>N</w:t>
            </w:r>
            <w:r>
              <w:rPr>
                <w:rFonts w:ascii="Times New Roman" w:hAnsi="Times New Roman" w:eastAsia="Calibri" w:cs="Times New Roman"/>
                <w:color w:val="000000"/>
                <w:spacing w:val="-8"/>
                <w:sz w:val="26"/>
                <w:szCs w:val="26"/>
                <w:lang w:val="vi-VN"/>
              </w:rPr>
              <w:t>êu được vai trò của Hồ Chí Minh đối với việc thành lập Đảng và ý nghĩa của việc thành lập Đảng Cộng sản Việt Nam</w:t>
            </w:r>
            <w:r>
              <w:rPr>
                <w:rFonts w:ascii="Times New Roman" w:hAnsi="Times New Roman" w:eastAsia="Calibri" w:cs="Times New Roman"/>
                <w:color w:val="000000"/>
                <w:spacing w:val="-8"/>
                <w:sz w:val="26"/>
                <w:szCs w:val="26"/>
              </w:rPr>
              <w:t xml:space="preserve"> </w:t>
            </w:r>
            <w:r>
              <w:rPr>
                <w:rFonts w:ascii="Times New Roman" w:hAnsi="Times New Roman" w:eastAsia="Calibri" w:cs="Times New Roman"/>
                <w:b/>
                <w:bCs/>
                <w:color w:val="000000"/>
                <w:spacing w:val="-8"/>
                <w:sz w:val="26"/>
                <w:szCs w:val="26"/>
                <w:lang w:val="vi-VN"/>
              </w:rPr>
              <w:t xml:space="preserve">(câu </w:t>
            </w:r>
            <w:r>
              <w:rPr>
                <w:rFonts w:ascii="Times New Roman" w:hAnsi="Times New Roman" w:eastAsia="Calibri" w:cs="Times New Roman"/>
                <w:b/>
                <w:bCs/>
                <w:color w:val="000000"/>
                <w:spacing w:val="-8"/>
                <w:sz w:val="26"/>
                <w:szCs w:val="26"/>
              </w:rPr>
              <w:t>1</w:t>
            </w:r>
            <w:r>
              <w:rPr>
                <w:rFonts w:ascii="Times New Roman" w:hAnsi="Times New Roman" w:eastAsia="Calibri" w:cs="Times New Roman"/>
                <w:b/>
                <w:bCs/>
                <w:color w:val="000000"/>
                <w:spacing w:val="-8"/>
                <w:sz w:val="26"/>
                <w:szCs w:val="26"/>
                <w:lang w:val="vi-VN"/>
              </w:rPr>
              <w:t>TL)</w:t>
            </w:r>
            <w:r>
              <w:rPr>
                <w:rFonts w:ascii="Times New Roman" w:hAnsi="Times New Roman" w:eastAsia="Calibri" w:cs="Times New Roman"/>
                <w:b/>
                <w:bCs/>
                <w:color w:val="000000"/>
                <w:spacing w:val="-8"/>
                <w:sz w:val="26"/>
                <w:szCs w:val="26"/>
              </w:rPr>
              <w:t xml:space="preserve"> (câu 1b)</w:t>
            </w:r>
          </w:p>
          <w:p w14:paraId="4F957E3E">
            <w:pPr>
              <w:tabs>
                <w:tab w:val="left" w:pos="258"/>
              </w:tabs>
              <w:spacing w:after="0" w:line="240" w:lineRule="auto"/>
              <w:jc w:val="both"/>
              <w:rPr>
                <w:rFonts w:ascii="Times New Roman" w:hAnsi="Times New Roman" w:eastAsia="DengXian" w:cs="Times New Roman"/>
                <w:sz w:val="26"/>
                <w:szCs w:val="26"/>
                <w:lang w:val="vi-VN"/>
              </w:rPr>
            </w:pPr>
            <w:r>
              <w:rPr>
                <w:rFonts w:ascii="Times New Roman" w:hAnsi="Times New Roman" w:eastAsia="DengXian" w:cs="Times New Roman"/>
                <w:sz w:val="26"/>
                <w:szCs w:val="26"/>
                <w:lang w:val="vi-VN"/>
              </w:rPr>
              <w:t>- Nêu được vai trò của Hồ Chí Minh trong kháng chiến chống</w:t>
            </w:r>
            <w:r>
              <w:rPr>
                <w:rFonts w:ascii="Times New Roman" w:hAnsi="Times New Roman" w:eastAsia="DengXian" w:cs="Times New Roman"/>
                <w:sz w:val="26"/>
                <w:szCs w:val="26"/>
              </w:rPr>
              <w:t>, Pháp và</w:t>
            </w:r>
            <w:r>
              <w:rPr>
                <w:rFonts w:ascii="Times New Roman" w:hAnsi="Times New Roman" w:eastAsia="DengXian" w:cs="Times New Roman"/>
                <w:sz w:val="26"/>
                <w:szCs w:val="26"/>
                <w:lang w:val="vi-VN"/>
              </w:rPr>
              <w:t xml:space="preserve"> Mỹ (1954 - 1969).</w:t>
            </w:r>
            <w:r>
              <w:rPr>
                <w:rFonts w:ascii="Times New Roman" w:hAnsi="Times New Roman" w:eastAsia="DengXian" w:cs="Times New Roman"/>
                <w:sz w:val="26"/>
                <w:szCs w:val="26"/>
              </w:rPr>
              <w:t xml:space="preserve"> </w:t>
            </w:r>
            <w:r>
              <w:rPr>
                <w:rFonts w:ascii="Times New Roman" w:hAnsi="Times New Roman" w:eastAsia="DengXian" w:cs="Times New Roman"/>
                <w:b/>
                <w:bCs/>
                <w:sz w:val="26"/>
                <w:szCs w:val="26"/>
              </w:rPr>
              <w:t>(câu 11),</w:t>
            </w:r>
            <w:r>
              <w:rPr>
                <w:rFonts w:ascii="Times New Roman" w:hAnsi="Times New Roman" w:eastAsia="Calibri" w:cs="Times New Roman"/>
                <w:b/>
                <w:bCs/>
                <w:sz w:val="26"/>
                <w:szCs w:val="26"/>
              </w:rPr>
              <w:t xml:space="preserve"> (câu 2b)</w:t>
            </w:r>
          </w:p>
          <w:p w14:paraId="35190257">
            <w:pPr>
              <w:tabs>
                <w:tab w:val="left" w:pos="258"/>
              </w:tabs>
              <w:spacing w:after="0" w:line="240" w:lineRule="auto"/>
              <w:jc w:val="both"/>
              <w:rPr>
                <w:rFonts w:ascii="Times New Roman" w:hAnsi="Times New Roman" w:eastAsia="DengXian" w:cs="Times New Roman"/>
                <w:sz w:val="26"/>
                <w:szCs w:val="26"/>
              </w:rPr>
            </w:pPr>
            <w:r>
              <w:rPr>
                <w:rFonts w:ascii="Times New Roman" w:hAnsi="Times New Roman" w:eastAsia="Calibri" w:cs="Times New Roman"/>
                <w:sz w:val="26"/>
                <w:szCs w:val="26"/>
                <w:lang w:val="vi-VN"/>
              </w:rPr>
              <w:t xml:space="preserve">- Nêu được vai trò của Hồ Chí Minh đối với việc triệu tập Hội nghị Ban Chấp hành Trung ương Đảng Cộng sản Đông Dương lần thứ 8 (tháng 5 năm 1941), thành lập Mặt trận Việt Minh, thành lập đội Việt Nam Tuyên truyền Giải phóng quân, trực tiếp lãnh đạo Cách mạng tháng Tám năm 1945 và lập ra nước Việt Nam Dân chủ Cộng hòa. </w:t>
            </w:r>
            <w:r>
              <w:rPr>
                <w:rFonts w:ascii="Times New Roman" w:hAnsi="Times New Roman" w:eastAsia="Calibri" w:cs="Times New Roman"/>
                <w:b/>
                <w:bCs/>
                <w:sz w:val="26"/>
                <w:szCs w:val="26"/>
              </w:rPr>
              <w:t>(câu 12, 13)</w:t>
            </w:r>
            <w:r>
              <w:rPr>
                <w:rFonts w:ascii="Times New Roman" w:hAnsi="Times New Roman" w:eastAsia="Calibri" w:cs="Times New Roman"/>
                <w:sz w:val="26"/>
                <w:szCs w:val="26"/>
              </w:rPr>
              <w:t xml:space="preserve"> </w:t>
            </w:r>
          </w:p>
        </w:tc>
        <w:tc>
          <w:tcPr>
            <w:tcW w:w="248" w:type="pct"/>
          </w:tcPr>
          <w:p w14:paraId="1B7B9A13">
            <w:pPr>
              <w:spacing w:after="0" w:line="240" w:lineRule="auto"/>
              <w:rPr>
                <w:rFonts w:ascii="Times New Roman" w:hAnsi="Times New Roman" w:eastAsia="Calibri" w:cs="Times New Roman"/>
                <w:color w:val="000000"/>
                <w:spacing w:val="-8"/>
                <w:sz w:val="26"/>
                <w:szCs w:val="26"/>
                <w:lang w:val="vi-VN"/>
              </w:rPr>
            </w:pPr>
          </w:p>
        </w:tc>
        <w:tc>
          <w:tcPr>
            <w:tcW w:w="281" w:type="pct"/>
          </w:tcPr>
          <w:p w14:paraId="6FD295E7">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3</w:t>
            </w:r>
          </w:p>
        </w:tc>
        <w:tc>
          <w:tcPr>
            <w:tcW w:w="257" w:type="pct"/>
          </w:tcPr>
          <w:p w14:paraId="7CCDB84C">
            <w:pPr>
              <w:spacing w:after="0" w:line="240" w:lineRule="auto"/>
              <w:rPr>
                <w:rFonts w:ascii="Times New Roman" w:hAnsi="Times New Roman" w:eastAsia="Calibri" w:cs="Times New Roman"/>
                <w:color w:val="000000"/>
                <w:spacing w:val="-8"/>
                <w:sz w:val="26"/>
                <w:szCs w:val="26"/>
                <w:lang w:val="vi-VN"/>
              </w:rPr>
            </w:pPr>
          </w:p>
        </w:tc>
        <w:tc>
          <w:tcPr>
            <w:tcW w:w="252" w:type="pct"/>
          </w:tcPr>
          <w:p w14:paraId="7B2445B3">
            <w:pPr>
              <w:spacing w:after="0" w:line="240" w:lineRule="auto"/>
              <w:rPr>
                <w:rFonts w:ascii="Times New Roman" w:hAnsi="Times New Roman" w:eastAsia="Calibri" w:cs="Times New Roman"/>
                <w:color w:val="000000"/>
                <w:spacing w:val="-8"/>
                <w:sz w:val="26"/>
                <w:szCs w:val="26"/>
                <w:lang w:val="vi-VN"/>
              </w:rPr>
            </w:pPr>
          </w:p>
        </w:tc>
        <w:tc>
          <w:tcPr>
            <w:tcW w:w="309" w:type="pct"/>
          </w:tcPr>
          <w:p w14:paraId="3992DB3D">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2(b)</w:t>
            </w:r>
          </w:p>
        </w:tc>
        <w:tc>
          <w:tcPr>
            <w:tcW w:w="253" w:type="pct"/>
            <w:gridSpan w:val="2"/>
          </w:tcPr>
          <w:p w14:paraId="51F18CB3">
            <w:pPr>
              <w:spacing w:after="0" w:line="240" w:lineRule="auto"/>
              <w:rPr>
                <w:rFonts w:ascii="Times New Roman" w:hAnsi="Times New Roman" w:eastAsia="Calibri" w:cs="Times New Roman"/>
                <w:color w:val="000000"/>
                <w:spacing w:val="-8"/>
                <w:sz w:val="26"/>
                <w:szCs w:val="26"/>
                <w:lang w:val="vi-VN"/>
              </w:rPr>
            </w:pPr>
          </w:p>
        </w:tc>
        <w:tc>
          <w:tcPr>
            <w:tcW w:w="253" w:type="pct"/>
          </w:tcPr>
          <w:p w14:paraId="3AAF8B31">
            <w:pPr>
              <w:spacing w:after="0" w:line="240" w:lineRule="auto"/>
              <w:rPr>
                <w:rFonts w:ascii="Times New Roman" w:hAnsi="Times New Roman" w:eastAsia="Calibri" w:cs="Times New Roman"/>
                <w:color w:val="000000"/>
                <w:spacing w:val="-8"/>
                <w:sz w:val="26"/>
                <w:szCs w:val="26"/>
                <w:lang w:val="vi-VN"/>
              </w:rPr>
            </w:pPr>
          </w:p>
        </w:tc>
        <w:tc>
          <w:tcPr>
            <w:tcW w:w="274" w:type="pct"/>
          </w:tcPr>
          <w:p w14:paraId="7B7B9A4F">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w:t>
            </w:r>
          </w:p>
        </w:tc>
        <w:tc>
          <w:tcPr>
            <w:tcW w:w="303" w:type="pct"/>
          </w:tcPr>
          <w:p w14:paraId="4FDBBBCA">
            <w:pPr>
              <w:spacing w:after="0" w:line="240" w:lineRule="auto"/>
              <w:rPr>
                <w:rFonts w:ascii="Times New Roman" w:hAnsi="Times New Roman" w:eastAsia="Calibri" w:cs="Times New Roman"/>
                <w:color w:val="000000"/>
                <w:spacing w:val="-8"/>
                <w:sz w:val="26"/>
                <w:szCs w:val="26"/>
                <w:lang w:val="vi-VN"/>
              </w:rPr>
            </w:pPr>
          </w:p>
        </w:tc>
      </w:tr>
      <w:tr w14:paraId="498B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33" w:hRule="atLeast"/>
        </w:trPr>
        <w:tc>
          <w:tcPr>
            <w:tcW w:w="144" w:type="pct"/>
            <w:vMerge w:val="restart"/>
          </w:tcPr>
          <w:p w14:paraId="51EE7261">
            <w:pPr>
              <w:spacing w:after="0" w:line="240" w:lineRule="auto"/>
              <w:jc w:val="center"/>
              <w:rPr>
                <w:rFonts w:ascii="Times New Roman" w:hAnsi="Times New Roman" w:eastAsia="Calibri" w:cs="Times New Roman"/>
                <w:bCs/>
                <w:color w:val="000000"/>
                <w:spacing w:val="-8"/>
                <w:sz w:val="26"/>
                <w:szCs w:val="26"/>
                <w:lang w:val="vi-VN"/>
              </w:rPr>
            </w:pPr>
          </w:p>
        </w:tc>
        <w:tc>
          <w:tcPr>
            <w:tcW w:w="415" w:type="pct"/>
            <w:vMerge w:val="continue"/>
          </w:tcPr>
          <w:p w14:paraId="43A6CCA1">
            <w:pPr>
              <w:spacing w:after="0" w:line="240" w:lineRule="auto"/>
              <w:rPr>
                <w:rFonts w:ascii="Times New Roman" w:hAnsi="Times New Roman" w:eastAsia="Calibri" w:cs="Times New Roman"/>
                <w:color w:val="000000"/>
                <w:spacing w:val="-8"/>
                <w:sz w:val="26"/>
                <w:szCs w:val="26"/>
                <w:lang w:val="vi-VN"/>
              </w:rPr>
            </w:pPr>
          </w:p>
        </w:tc>
        <w:tc>
          <w:tcPr>
            <w:tcW w:w="457" w:type="pct"/>
            <w:vMerge w:val="continue"/>
          </w:tcPr>
          <w:p w14:paraId="71050AB6">
            <w:pPr>
              <w:spacing w:after="0" w:line="240" w:lineRule="auto"/>
              <w:jc w:val="both"/>
              <w:rPr>
                <w:rFonts w:ascii="Times New Roman" w:hAnsi="Times New Roman" w:eastAsia="DengXian" w:cs="Times New Roman"/>
                <w:i/>
                <w:iCs/>
                <w:sz w:val="26"/>
                <w:szCs w:val="26"/>
                <w:lang w:val="vi-VN"/>
              </w:rPr>
            </w:pPr>
          </w:p>
        </w:tc>
        <w:tc>
          <w:tcPr>
            <w:tcW w:w="1551" w:type="pct"/>
          </w:tcPr>
          <w:p w14:paraId="6978DA3B">
            <w:pPr>
              <w:tabs>
                <w:tab w:val="left" w:pos="258"/>
              </w:tabs>
              <w:spacing w:after="0" w:line="240" w:lineRule="auto"/>
              <w:jc w:val="both"/>
              <w:rPr>
                <w:rFonts w:ascii="Times New Roman" w:hAnsi="Times New Roman" w:eastAsia="DengXian" w:cs="Times New Roman"/>
                <w:b/>
                <w:bCs/>
                <w:sz w:val="26"/>
                <w:szCs w:val="26"/>
                <w:lang w:val="vi-VN"/>
              </w:rPr>
            </w:pPr>
            <w:r>
              <w:rPr>
                <w:rFonts w:ascii="Times New Roman" w:hAnsi="Times New Roman" w:eastAsia="DengXian" w:cs="Times New Roman"/>
                <w:b/>
                <w:bCs/>
                <w:sz w:val="26"/>
                <w:szCs w:val="26"/>
                <w:lang w:val="vi-VN"/>
              </w:rPr>
              <w:t>Vận dụng</w:t>
            </w:r>
          </w:p>
          <w:p w14:paraId="5C58FBD9">
            <w:pPr>
              <w:spacing w:after="0" w:line="240" w:lineRule="auto"/>
              <w:rPr>
                <w:rFonts w:ascii="Times New Roman" w:hAnsi="Times New Roman" w:eastAsia="Calibri" w:cs="Times New Roman"/>
                <w:b/>
                <w:bCs/>
                <w:color w:val="000000"/>
                <w:spacing w:val="-8"/>
                <w:sz w:val="26"/>
                <w:szCs w:val="26"/>
                <w:lang w:val="vi-VN"/>
              </w:rPr>
            </w:pPr>
            <w:r>
              <w:rPr>
                <w:rFonts w:ascii="Times New Roman" w:hAnsi="Times New Roman" w:eastAsia="DengXian" w:cs="Times New Roman"/>
                <w:sz w:val="26"/>
                <w:szCs w:val="26"/>
                <w:lang w:val="vi-VN"/>
              </w:rPr>
              <w:t>- Có ý thức trân trọng công lao, đóng góp của Hồ Chí Minh đối với cách mạng Việt Nam</w:t>
            </w:r>
            <w:r>
              <w:rPr>
                <w:rFonts w:ascii="Times New Roman" w:hAnsi="Times New Roman" w:eastAsia="DengXian" w:cs="Times New Roman"/>
                <w:b/>
                <w:bCs/>
                <w:sz w:val="26"/>
                <w:szCs w:val="26"/>
                <w:lang w:val="vi-VN"/>
              </w:rPr>
              <w:t xml:space="preserve">.(câu 1c,d) (câu </w:t>
            </w:r>
            <w:r>
              <w:rPr>
                <w:rFonts w:ascii="Times New Roman" w:hAnsi="Times New Roman" w:eastAsia="DengXian" w:cs="Times New Roman"/>
                <w:b/>
                <w:bCs/>
                <w:sz w:val="26"/>
                <w:szCs w:val="26"/>
              </w:rPr>
              <w:t>2</w:t>
            </w:r>
            <w:r>
              <w:rPr>
                <w:rFonts w:ascii="Times New Roman" w:hAnsi="Times New Roman" w:eastAsia="DengXian" w:cs="Times New Roman"/>
                <w:b/>
                <w:bCs/>
                <w:sz w:val="26"/>
                <w:szCs w:val="26"/>
                <w:lang w:val="vi-VN"/>
              </w:rPr>
              <w:t>c,d)</w:t>
            </w:r>
          </w:p>
        </w:tc>
        <w:tc>
          <w:tcPr>
            <w:tcW w:w="248" w:type="pct"/>
          </w:tcPr>
          <w:p w14:paraId="5CC29BAE">
            <w:pPr>
              <w:spacing w:after="0" w:line="240" w:lineRule="auto"/>
              <w:rPr>
                <w:rFonts w:ascii="Times New Roman" w:hAnsi="Times New Roman" w:eastAsia="Calibri" w:cs="Times New Roman"/>
                <w:color w:val="000000"/>
                <w:spacing w:val="-8"/>
                <w:sz w:val="26"/>
                <w:szCs w:val="26"/>
                <w:lang w:val="vi-VN"/>
              </w:rPr>
            </w:pPr>
          </w:p>
        </w:tc>
        <w:tc>
          <w:tcPr>
            <w:tcW w:w="281" w:type="pct"/>
          </w:tcPr>
          <w:p w14:paraId="30DB58F9">
            <w:pPr>
              <w:spacing w:after="0" w:line="240" w:lineRule="auto"/>
              <w:rPr>
                <w:rFonts w:ascii="Times New Roman" w:hAnsi="Times New Roman" w:eastAsia="Calibri" w:cs="Times New Roman"/>
                <w:color w:val="000000"/>
                <w:spacing w:val="-8"/>
                <w:sz w:val="26"/>
                <w:szCs w:val="26"/>
                <w:lang w:val="vi-VN"/>
              </w:rPr>
            </w:pPr>
          </w:p>
        </w:tc>
        <w:tc>
          <w:tcPr>
            <w:tcW w:w="257" w:type="pct"/>
          </w:tcPr>
          <w:p w14:paraId="69F11E79">
            <w:pPr>
              <w:spacing w:after="0" w:line="240" w:lineRule="auto"/>
              <w:rPr>
                <w:rFonts w:ascii="Times New Roman" w:hAnsi="Times New Roman" w:eastAsia="Calibri" w:cs="Times New Roman"/>
                <w:color w:val="000000"/>
                <w:spacing w:val="-8"/>
                <w:sz w:val="26"/>
                <w:szCs w:val="26"/>
                <w:lang w:val="vi-VN"/>
              </w:rPr>
            </w:pPr>
          </w:p>
        </w:tc>
        <w:tc>
          <w:tcPr>
            <w:tcW w:w="252" w:type="pct"/>
          </w:tcPr>
          <w:p w14:paraId="622AF5E0">
            <w:pPr>
              <w:spacing w:after="0" w:line="240" w:lineRule="auto"/>
              <w:rPr>
                <w:rFonts w:ascii="Times New Roman" w:hAnsi="Times New Roman" w:eastAsia="Calibri" w:cs="Times New Roman"/>
                <w:color w:val="000000"/>
                <w:spacing w:val="-8"/>
                <w:sz w:val="26"/>
                <w:szCs w:val="26"/>
                <w:lang w:val="vi-VN"/>
              </w:rPr>
            </w:pPr>
          </w:p>
        </w:tc>
        <w:tc>
          <w:tcPr>
            <w:tcW w:w="309" w:type="pct"/>
          </w:tcPr>
          <w:p w14:paraId="25277E20">
            <w:pPr>
              <w:spacing w:after="0" w:line="240" w:lineRule="auto"/>
              <w:rPr>
                <w:rFonts w:ascii="Times New Roman" w:hAnsi="Times New Roman" w:eastAsia="Calibri" w:cs="Times New Roman"/>
                <w:color w:val="000000"/>
                <w:spacing w:val="-8"/>
                <w:sz w:val="26"/>
                <w:szCs w:val="26"/>
                <w:lang w:val="vi-VN"/>
              </w:rPr>
            </w:pPr>
          </w:p>
        </w:tc>
        <w:tc>
          <w:tcPr>
            <w:tcW w:w="253" w:type="pct"/>
            <w:gridSpan w:val="2"/>
          </w:tcPr>
          <w:p w14:paraId="771E4CBE">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2 (c,d)</w:t>
            </w:r>
          </w:p>
          <w:p w14:paraId="6072FAED">
            <w:pPr>
              <w:spacing w:after="0" w:line="240" w:lineRule="auto"/>
              <w:rPr>
                <w:rFonts w:ascii="Times New Roman" w:hAnsi="Times New Roman" w:eastAsia="Calibri" w:cs="Times New Roman"/>
                <w:color w:val="000000"/>
                <w:spacing w:val="-8"/>
                <w:sz w:val="26"/>
                <w:szCs w:val="26"/>
              </w:rPr>
            </w:pPr>
          </w:p>
        </w:tc>
        <w:tc>
          <w:tcPr>
            <w:tcW w:w="253" w:type="pct"/>
          </w:tcPr>
          <w:p w14:paraId="36113123">
            <w:pPr>
              <w:spacing w:after="0" w:line="240" w:lineRule="auto"/>
              <w:rPr>
                <w:rFonts w:ascii="Times New Roman" w:hAnsi="Times New Roman" w:eastAsia="Calibri" w:cs="Times New Roman"/>
                <w:color w:val="000000"/>
                <w:spacing w:val="-8"/>
                <w:sz w:val="26"/>
                <w:szCs w:val="26"/>
                <w:lang w:val="vi-VN"/>
              </w:rPr>
            </w:pPr>
          </w:p>
        </w:tc>
        <w:tc>
          <w:tcPr>
            <w:tcW w:w="274" w:type="pct"/>
          </w:tcPr>
          <w:p w14:paraId="4C96D9CA">
            <w:pPr>
              <w:spacing w:after="0" w:line="240" w:lineRule="auto"/>
              <w:rPr>
                <w:rFonts w:ascii="Times New Roman" w:hAnsi="Times New Roman" w:eastAsia="Calibri" w:cs="Times New Roman"/>
                <w:color w:val="000000"/>
                <w:spacing w:val="-8"/>
                <w:sz w:val="26"/>
                <w:szCs w:val="26"/>
                <w:lang w:val="vi-VN"/>
              </w:rPr>
            </w:pPr>
          </w:p>
        </w:tc>
        <w:tc>
          <w:tcPr>
            <w:tcW w:w="303" w:type="pct"/>
          </w:tcPr>
          <w:p w14:paraId="522DFE90">
            <w:pPr>
              <w:spacing w:after="0" w:line="240" w:lineRule="auto"/>
              <w:rPr>
                <w:rFonts w:ascii="Times New Roman" w:hAnsi="Times New Roman" w:eastAsia="Calibri" w:cs="Times New Roman"/>
                <w:color w:val="000000"/>
                <w:spacing w:val="-8"/>
                <w:sz w:val="26"/>
                <w:szCs w:val="26"/>
                <w:lang w:val="vi-VN"/>
              </w:rPr>
            </w:pPr>
          </w:p>
        </w:tc>
      </w:tr>
      <w:tr w14:paraId="6C28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33" w:hRule="atLeast"/>
        </w:trPr>
        <w:tc>
          <w:tcPr>
            <w:tcW w:w="144" w:type="pct"/>
            <w:vMerge w:val="continue"/>
          </w:tcPr>
          <w:p w14:paraId="0EB3778B">
            <w:pPr>
              <w:spacing w:after="0" w:line="240" w:lineRule="auto"/>
              <w:jc w:val="center"/>
              <w:rPr>
                <w:rFonts w:ascii="Times New Roman" w:hAnsi="Times New Roman" w:eastAsia="Calibri" w:cs="Times New Roman"/>
                <w:bCs/>
                <w:color w:val="000000"/>
                <w:spacing w:val="-8"/>
                <w:sz w:val="26"/>
                <w:szCs w:val="26"/>
                <w:lang w:val="vi-VN"/>
              </w:rPr>
            </w:pPr>
          </w:p>
        </w:tc>
        <w:tc>
          <w:tcPr>
            <w:tcW w:w="415" w:type="pct"/>
            <w:vMerge w:val="continue"/>
          </w:tcPr>
          <w:p w14:paraId="15FDC4B3">
            <w:pPr>
              <w:spacing w:after="0" w:line="240" w:lineRule="auto"/>
              <w:rPr>
                <w:rFonts w:ascii="Times New Roman" w:hAnsi="Times New Roman" w:eastAsia="Calibri" w:cs="Times New Roman"/>
                <w:color w:val="000000"/>
                <w:spacing w:val="-8"/>
                <w:sz w:val="26"/>
                <w:szCs w:val="26"/>
                <w:lang w:val="vi-VN"/>
              </w:rPr>
            </w:pPr>
          </w:p>
        </w:tc>
        <w:tc>
          <w:tcPr>
            <w:tcW w:w="457" w:type="pct"/>
          </w:tcPr>
          <w:p w14:paraId="436FB928">
            <w:pPr>
              <w:spacing w:after="0" w:line="240" w:lineRule="auto"/>
              <w:jc w:val="both"/>
              <w:rPr>
                <w:rFonts w:ascii="Times New Roman" w:hAnsi="Times New Roman" w:eastAsia="DengXian" w:cs="Times New Roman"/>
                <w:sz w:val="26"/>
                <w:szCs w:val="26"/>
                <w:lang w:val="vi-VN" w:eastAsia="zh-CN"/>
              </w:rPr>
            </w:pPr>
            <w:r>
              <w:rPr>
                <w:rFonts w:ascii="Times New Roman" w:hAnsi="Times New Roman" w:eastAsia="DengXian" w:cs="Times New Roman"/>
                <w:i/>
                <w:iCs/>
                <w:sz w:val="26"/>
                <w:szCs w:val="26"/>
                <w:lang w:val="vi-VN"/>
              </w:rPr>
              <w:t>Dấu ấn Hồ Chí Minh trong lòng nhân dân thế giới và Việt Nam</w:t>
            </w:r>
          </w:p>
        </w:tc>
        <w:tc>
          <w:tcPr>
            <w:tcW w:w="1551" w:type="pct"/>
          </w:tcPr>
          <w:p w14:paraId="301EFADD">
            <w:pPr>
              <w:autoSpaceDE w:val="0"/>
              <w:autoSpaceDN w:val="0"/>
              <w:adjustRightInd w:val="0"/>
              <w:spacing w:after="0" w:line="240" w:lineRule="auto"/>
              <w:jc w:val="both"/>
              <w:rPr>
                <w:rFonts w:ascii="Times New Roman" w:hAnsi="Times New Roman" w:eastAsia="DengXian" w:cs="Times New Roman"/>
                <w:b/>
                <w:bCs/>
                <w:sz w:val="26"/>
                <w:szCs w:val="26"/>
                <w:lang w:val="vi-VN"/>
              </w:rPr>
            </w:pPr>
            <w:r>
              <w:rPr>
                <w:rFonts w:ascii="Times New Roman" w:hAnsi="Times New Roman" w:eastAsia="DengXian" w:cs="Times New Roman"/>
                <w:b/>
                <w:bCs/>
                <w:sz w:val="26"/>
                <w:szCs w:val="26"/>
                <w:lang w:val="vi-VN"/>
              </w:rPr>
              <w:t>Biết</w:t>
            </w:r>
          </w:p>
          <w:p w14:paraId="2F8AC721">
            <w:pPr>
              <w:autoSpaceDE w:val="0"/>
              <w:autoSpaceDN w:val="0"/>
              <w:adjustRightInd w:val="0"/>
              <w:spacing w:after="0" w:line="240" w:lineRule="auto"/>
              <w:jc w:val="both"/>
              <w:rPr>
                <w:rFonts w:ascii="Times New Roman" w:hAnsi="Times New Roman" w:eastAsia="DengXian" w:cs="Times New Roman"/>
                <w:sz w:val="26"/>
                <w:szCs w:val="26"/>
                <w:lang w:val="vi-VN"/>
              </w:rPr>
            </w:pPr>
            <w:r>
              <w:rPr>
                <w:rFonts w:ascii="Times New Roman" w:hAnsi="Times New Roman" w:eastAsia="DengXian" w:cs="Times New Roman"/>
                <w:sz w:val="26"/>
                <w:szCs w:val="26"/>
                <w:lang w:val="vi-VN"/>
              </w:rPr>
              <w:t xml:space="preserve">- Nêu được nguyên nhân nhân dân thế giới đánh giá cao những cống hiến và giá trị tư tưởng, văn hoá của Chủ tịch Hồ Chí Minh. </w:t>
            </w:r>
            <w:r>
              <w:rPr>
                <w:rFonts w:ascii="Times New Roman" w:hAnsi="Times New Roman" w:eastAsia="DengXian" w:cs="Times New Roman"/>
                <w:b/>
                <w:bCs/>
                <w:sz w:val="26"/>
                <w:szCs w:val="26"/>
                <w:lang w:val="vi-VN"/>
              </w:rPr>
              <w:t xml:space="preserve">(câu </w:t>
            </w:r>
            <w:r>
              <w:rPr>
                <w:rFonts w:ascii="Times New Roman" w:hAnsi="Times New Roman" w:eastAsia="DengXian" w:cs="Times New Roman"/>
                <w:b/>
                <w:bCs/>
                <w:sz w:val="26"/>
                <w:szCs w:val="26"/>
              </w:rPr>
              <w:t>3</w:t>
            </w:r>
            <w:r>
              <w:rPr>
                <w:rFonts w:ascii="Times New Roman" w:hAnsi="Times New Roman" w:eastAsia="DengXian" w:cs="Times New Roman"/>
                <w:b/>
                <w:bCs/>
                <w:sz w:val="26"/>
                <w:szCs w:val="26"/>
                <w:lang w:val="vi-VN"/>
              </w:rPr>
              <w:t>a)</w:t>
            </w:r>
          </w:p>
          <w:p w14:paraId="7A060477">
            <w:pPr>
              <w:spacing w:after="0" w:line="240" w:lineRule="auto"/>
              <w:rPr>
                <w:rFonts w:ascii="Times New Roman" w:hAnsi="Times New Roman" w:eastAsia="Calibri" w:cs="Times New Roman"/>
                <w:color w:val="000000"/>
                <w:spacing w:val="-8"/>
                <w:sz w:val="26"/>
                <w:szCs w:val="26"/>
                <w:lang w:val="vi-VN"/>
              </w:rPr>
            </w:pPr>
          </w:p>
        </w:tc>
        <w:tc>
          <w:tcPr>
            <w:tcW w:w="248" w:type="pct"/>
          </w:tcPr>
          <w:p w14:paraId="53E6545F">
            <w:pPr>
              <w:spacing w:after="0" w:line="240" w:lineRule="auto"/>
              <w:rPr>
                <w:rFonts w:ascii="Times New Roman" w:hAnsi="Times New Roman" w:eastAsia="Calibri" w:cs="Times New Roman"/>
                <w:color w:val="000000"/>
                <w:spacing w:val="-8"/>
                <w:sz w:val="26"/>
                <w:szCs w:val="26"/>
                <w:lang w:val="vi-VN"/>
              </w:rPr>
            </w:pPr>
          </w:p>
        </w:tc>
        <w:tc>
          <w:tcPr>
            <w:tcW w:w="281" w:type="pct"/>
          </w:tcPr>
          <w:p w14:paraId="463FA630">
            <w:pPr>
              <w:spacing w:after="0" w:line="240" w:lineRule="auto"/>
              <w:rPr>
                <w:rFonts w:ascii="Times New Roman" w:hAnsi="Times New Roman" w:eastAsia="Calibri" w:cs="Times New Roman"/>
                <w:color w:val="000000"/>
                <w:spacing w:val="-8"/>
                <w:sz w:val="26"/>
                <w:szCs w:val="26"/>
                <w:lang w:val="vi-VN"/>
              </w:rPr>
            </w:pPr>
          </w:p>
        </w:tc>
        <w:tc>
          <w:tcPr>
            <w:tcW w:w="257" w:type="pct"/>
          </w:tcPr>
          <w:p w14:paraId="12D76BF0">
            <w:pPr>
              <w:spacing w:after="0" w:line="240" w:lineRule="auto"/>
              <w:rPr>
                <w:rFonts w:ascii="Times New Roman" w:hAnsi="Times New Roman" w:eastAsia="Calibri" w:cs="Times New Roman"/>
                <w:color w:val="000000"/>
                <w:spacing w:val="-8"/>
                <w:sz w:val="26"/>
                <w:szCs w:val="26"/>
                <w:lang w:val="vi-VN"/>
              </w:rPr>
            </w:pPr>
          </w:p>
        </w:tc>
        <w:tc>
          <w:tcPr>
            <w:tcW w:w="252" w:type="pct"/>
          </w:tcPr>
          <w:p w14:paraId="6D548A43">
            <w:pPr>
              <w:spacing w:after="0" w:line="240" w:lineRule="auto"/>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1(a)</w:t>
            </w:r>
          </w:p>
        </w:tc>
        <w:tc>
          <w:tcPr>
            <w:tcW w:w="309" w:type="pct"/>
          </w:tcPr>
          <w:p w14:paraId="5F490F65">
            <w:pPr>
              <w:spacing w:after="0" w:line="240" w:lineRule="auto"/>
              <w:rPr>
                <w:rFonts w:ascii="Times New Roman" w:hAnsi="Times New Roman" w:eastAsia="Calibri" w:cs="Times New Roman"/>
                <w:color w:val="000000"/>
                <w:spacing w:val="-8"/>
                <w:sz w:val="26"/>
                <w:szCs w:val="26"/>
                <w:lang w:val="vi-VN"/>
              </w:rPr>
            </w:pPr>
          </w:p>
        </w:tc>
        <w:tc>
          <w:tcPr>
            <w:tcW w:w="253" w:type="pct"/>
            <w:gridSpan w:val="2"/>
          </w:tcPr>
          <w:p w14:paraId="10E074A1">
            <w:pPr>
              <w:spacing w:after="0" w:line="240" w:lineRule="auto"/>
              <w:rPr>
                <w:rFonts w:ascii="Times New Roman" w:hAnsi="Times New Roman" w:eastAsia="Calibri" w:cs="Times New Roman"/>
                <w:color w:val="000000"/>
                <w:spacing w:val="-8"/>
                <w:sz w:val="26"/>
                <w:szCs w:val="26"/>
                <w:lang w:val="vi-VN"/>
              </w:rPr>
            </w:pPr>
          </w:p>
        </w:tc>
        <w:tc>
          <w:tcPr>
            <w:tcW w:w="253" w:type="pct"/>
          </w:tcPr>
          <w:p w14:paraId="0DE6FD4A">
            <w:pPr>
              <w:spacing w:after="0" w:line="240" w:lineRule="auto"/>
              <w:rPr>
                <w:rFonts w:ascii="Times New Roman" w:hAnsi="Times New Roman" w:eastAsia="Calibri" w:cs="Times New Roman"/>
                <w:color w:val="000000"/>
                <w:spacing w:val="-8"/>
                <w:sz w:val="26"/>
                <w:szCs w:val="26"/>
                <w:lang w:val="vi-VN"/>
              </w:rPr>
            </w:pPr>
          </w:p>
        </w:tc>
        <w:tc>
          <w:tcPr>
            <w:tcW w:w="274" w:type="pct"/>
          </w:tcPr>
          <w:p w14:paraId="718FA738">
            <w:pPr>
              <w:spacing w:after="0" w:line="240" w:lineRule="auto"/>
              <w:rPr>
                <w:rFonts w:ascii="Times New Roman" w:hAnsi="Times New Roman" w:eastAsia="Calibri" w:cs="Times New Roman"/>
                <w:color w:val="000000"/>
                <w:spacing w:val="-8"/>
                <w:sz w:val="26"/>
                <w:szCs w:val="26"/>
                <w:lang w:val="vi-VN"/>
              </w:rPr>
            </w:pPr>
          </w:p>
        </w:tc>
        <w:tc>
          <w:tcPr>
            <w:tcW w:w="303" w:type="pct"/>
          </w:tcPr>
          <w:p w14:paraId="2F0EF70C">
            <w:pPr>
              <w:spacing w:after="0" w:line="240" w:lineRule="auto"/>
              <w:rPr>
                <w:rFonts w:ascii="Times New Roman" w:hAnsi="Times New Roman" w:eastAsia="Calibri" w:cs="Times New Roman"/>
                <w:color w:val="000000"/>
                <w:spacing w:val="-8"/>
                <w:sz w:val="26"/>
                <w:szCs w:val="26"/>
                <w:lang w:val="vi-VN"/>
              </w:rPr>
            </w:pPr>
          </w:p>
        </w:tc>
      </w:tr>
      <w:tr w14:paraId="2667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33" w:hRule="atLeast"/>
        </w:trPr>
        <w:tc>
          <w:tcPr>
            <w:tcW w:w="144" w:type="pct"/>
            <w:vMerge w:val="continue"/>
          </w:tcPr>
          <w:p w14:paraId="60A4DB8C">
            <w:pPr>
              <w:spacing w:after="0" w:line="240" w:lineRule="auto"/>
              <w:jc w:val="center"/>
              <w:rPr>
                <w:rFonts w:ascii="Times New Roman" w:hAnsi="Times New Roman" w:eastAsia="Calibri" w:cs="Times New Roman"/>
                <w:bCs/>
                <w:color w:val="000000"/>
                <w:spacing w:val="-8"/>
                <w:sz w:val="26"/>
                <w:szCs w:val="26"/>
                <w:lang w:val="vi-VN"/>
              </w:rPr>
            </w:pPr>
          </w:p>
        </w:tc>
        <w:tc>
          <w:tcPr>
            <w:tcW w:w="415" w:type="pct"/>
            <w:vMerge w:val="continue"/>
          </w:tcPr>
          <w:p w14:paraId="2F87772E">
            <w:pPr>
              <w:spacing w:after="0" w:line="240" w:lineRule="auto"/>
              <w:rPr>
                <w:rFonts w:ascii="Times New Roman" w:hAnsi="Times New Roman" w:eastAsia="Calibri" w:cs="Times New Roman"/>
                <w:color w:val="000000"/>
                <w:spacing w:val="-8"/>
                <w:sz w:val="26"/>
                <w:szCs w:val="26"/>
                <w:lang w:val="vi-VN"/>
              </w:rPr>
            </w:pPr>
          </w:p>
        </w:tc>
        <w:tc>
          <w:tcPr>
            <w:tcW w:w="457" w:type="pct"/>
          </w:tcPr>
          <w:p w14:paraId="7AF3FA12">
            <w:pPr>
              <w:spacing w:after="0" w:line="240" w:lineRule="auto"/>
              <w:jc w:val="both"/>
              <w:rPr>
                <w:rFonts w:ascii="Times New Roman" w:hAnsi="Times New Roman" w:eastAsia="DengXian" w:cs="Times New Roman"/>
                <w:i/>
                <w:iCs/>
                <w:sz w:val="26"/>
                <w:szCs w:val="26"/>
                <w:lang w:val="vi-VN"/>
              </w:rPr>
            </w:pPr>
          </w:p>
        </w:tc>
        <w:tc>
          <w:tcPr>
            <w:tcW w:w="1551" w:type="pct"/>
          </w:tcPr>
          <w:p w14:paraId="7CCD86FC">
            <w:pPr>
              <w:tabs>
                <w:tab w:val="left" w:pos="234"/>
              </w:tabs>
              <w:spacing w:after="0" w:line="240" w:lineRule="auto"/>
              <w:jc w:val="both"/>
              <w:rPr>
                <w:rFonts w:ascii="Times New Roman" w:hAnsi="Times New Roman" w:eastAsia="DengXian" w:cs="Times New Roman"/>
                <w:b/>
                <w:bCs/>
                <w:sz w:val="26"/>
                <w:szCs w:val="26"/>
                <w:lang w:val="vi-VN"/>
              </w:rPr>
            </w:pPr>
            <w:r>
              <w:rPr>
                <w:rFonts w:ascii="Times New Roman" w:hAnsi="Times New Roman" w:eastAsia="DengXian" w:cs="Times New Roman"/>
                <w:b/>
                <w:bCs/>
                <w:sz w:val="26"/>
                <w:szCs w:val="26"/>
                <w:lang w:val="vi-VN"/>
              </w:rPr>
              <w:t>Hiểu</w:t>
            </w:r>
          </w:p>
          <w:p w14:paraId="73C07AE3">
            <w:pPr>
              <w:tabs>
                <w:tab w:val="left" w:pos="234"/>
              </w:tabs>
              <w:spacing w:after="0" w:line="240" w:lineRule="auto"/>
              <w:jc w:val="both"/>
              <w:rPr>
                <w:rFonts w:ascii="Times New Roman" w:hAnsi="Times New Roman" w:eastAsia="DengXian" w:cs="Times New Roman"/>
                <w:sz w:val="26"/>
                <w:szCs w:val="26"/>
                <w:lang w:val="vi-VN" w:eastAsia="zh-CN"/>
              </w:rPr>
            </w:pPr>
            <w:r>
              <w:rPr>
                <w:rFonts w:ascii="Times New Roman" w:hAnsi="Times New Roman" w:eastAsia="DengXian" w:cs="Times New Roman"/>
                <w:sz w:val="26"/>
                <w:szCs w:val="26"/>
                <w:lang w:val="vi-VN"/>
              </w:rPr>
              <w:t xml:space="preserve">- Nêu được nguyên nhân Chủ tịch Hồ Chí Minh sống mãi đối với dân tộc Việt Nam. </w:t>
            </w:r>
            <w:r>
              <w:rPr>
                <w:rFonts w:ascii="Times New Roman" w:hAnsi="Times New Roman" w:eastAsia="DengXian" w:cs="Times New Roman"/>
                <w:b/>
                <w:bCs/>
                <w:sz w:val="26"/>
                <w:szCs w:val="26"/>
                <w:lang w:val="vi-VN"/>
              </w:rPr>
              <w:t>(</w:t>
            </w:r>
            <w:r>
              <w:rPr>
                <w:rFonts w:ascii="Times New Roman" w:hAnsi="Times New Roman" w:eastAsia="DengXian" w:cs="Times New Roman"/>
                <w:b/>
                <w:bCs/>
                <w:sz w:val="26"/>
                <w:szCs w:val="26"/>
              </w:rPr>
              <w:t>3</w:t>
            </w:r>
            <w:r>
              <w:rPr>
                <w:rFonts w:ascii="Times New Roman" w:hAnsi="Times New Roman" w:eastAsia="DengXian" w:cs="Times New Roman"/>
                <w:b/>
                <w:bCs/>
                <w:sz w:val="26"/>
                <w:szCs w:val="26"/>
                <w:lang w:val="vi-VN"/>
              </w:rPr>
              <w:t>b)</w:t>
            </w:r>
          </w:p>
          <w:p w14:paraId="3A3754B8">
            <w:pPr>
              <w:autoSpaceDE w:val="0"/>
              <w:autoSpaceDN w:val="0"/>
              <w:adjustRightInd w:val="0"/>
              <w:spacing w:after="0" w:line="240" w:lineRule="auto"/>
              <w:jc w:val="both"/>
              <w:rPr>
                <w:rFonts w:ascii="Times New Roman" w:hAnsi="Times New Roman" w:eastAsia="DengXian" w:cs="Times New Roman"/>
                <w:b/>
                <w:bCs/>
                <w:sz w:val="26"/>
                <w:szCs w:val="26"/>
                <w:lang w:val="vi-VN"/>
              </w:rPr>
            </w:pPr>
          </w:p>
        </w:tc>
        <w:tc>
          <w:tcPr>
            <w:tcW w:w="248" w:type="pct"/>
          </w:tcPr>
          <w:p w14:paraId="77B9F33A">
            <w:pPr>
              <w:spacing w:after="0" w:line="240" w:lineRule="auto"/>
              <w:rPr>
                <w:rFonts w:ascii="Times New Roman" w:hAnsi="Times New Roman" w:eastAsia="Calibri" w:cs="Times New Roman"/>
                <w:color w:val="000000"/>
                <w:spacing w:val="-8"/>
                <w:sz w:val="26"/>
                <w:szCs w:val="26"/>
                <w:lang w:val="vi-VN"/>
              </w:rPr>
            </w:pPr>
          </w:p>
        </w:tc>
        <w:tc>
          <w:tcPr>
            <w:tcW w:w="281" w:type="pct"/>
          </w:tcPr>
          <w:p w14:paraId="33B4F6DA">
            <w:pPr>
              <w:spacing w:after="0" w:line="240" w:lineRule="auto"/>
              <w:rPr>
                <w:rFonts w:ascii="Times New Roman" w:hAnsi="Times New Roman" w:eastAsia="Calibri" w:cs="Times New Roman"/>
                <w:color w:val="000000"/>
                <w:spacing w:val="-8"/>
                <w:sz w:val="26"/>
                <w:szCs w:val="26"/>
                <w:lang w:val="vi-VN"/>
              </w:rPr>
            </w:pPr>
          </w:p>
        </w:tc>
        <w:tc>
          <w:tcPr>
            <w:tcW w:w="257" w:type="pct"/>
          </w:tcPr>
          <w:p w14:paraId="406EC98F">
            <w:pPr>
              <w:spacing w:after="0" w:line="240" w:lineRule="auto"/>
              <w:rPr>
                <w:rFonts w:ascii="Times New Roman" w:hAnsi="Times New Roman" w:eastAsia="Calibri" w:cs="Times New Roman"/>
                <w:color w:val="000000"/>
                <w:spacing w:val="-8"/>
                <w:sz w:val="26"/>
                <w:szCs w:val="26"/>
                <w:lang w:val="vi-VN"/>
              </w:rPr>
            </w:pPr>
          </w:p>
        </w:tc>
        <w:tc>
          <w:tcPr>
            <w:tcW w:w="252" w:type="pct"/>
          </w:tcPr>
          <w:p w14:paraId="75374DE9">
            <w:pPr>
              <w:spacing w:after="0" w:line="240" w:lineRule="auto"/>
              <w:rPr>
                <w:rFonts w:ascii="Times New Roman" w:hAnsi="Times New Roman" w:eastAsia="Calibri" w:cs="Times New Roman"/>
                <w:color w:val="000000"/>
                <w:spacing w:val="-8"/>
                <w:sz w:val="26"/>
                <w:szCs w:val="26"/>
                <w:lang w:val="vi-VN"/>
              </w:rPr>
            </w:pPr>
          </w:p>
        </w:tc>
        <w:tc>
          <w:tcPr>
            <w:tcW w:w="309" w:type="pct"/>
          </w:tcPr>
          <w:p w14:paraId="65B4D11D">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1(b)</w:t>
            </w:r>
          </w:p>
        </w:tc>
        <w:tc>
          <w:tcPr>
            <w:tcW w:w="253" w:type="pct"/>
            <w:gridSpan w:val="2"/>
          </w:tcPr>
          <w:p w14:paraId="64C72DE9">
            <w:pPr>
              <w:spacing w:after="0" w:line="240" w:lineRule="auto"/>
              <w:rPr>
                <w:rFonts w:ascii="Times New Roman" w:hAnsi="Times New Roman" w:eastAsia="Calibri" w:cs="Times New Roman"/>
                <w:color w:val="000000"/>
                <w:spacing w:val="-8"/>
                <w:sz w:val="26"/>
                <w:szCs w:val="26"/>
                <w:lang w:val="vi-VN"/>
              </w:rPr>
            </w:pPr>
          </w:p>
        </w:tc>
        <w:tc>
          <w:tcPr>
            <w:tcW w:w="253" w:type="pct"/>
          </w:tcPr>
          <w:p w14:paraId="48391E75">
            <w:pPr>
              <w:spacing w:after="0" w:line="240" w:lineRule="auto"/>
              <w:rPr>
                <w:rFonts w:ascii="Times New Roman" w:hAnsi="Times New Roman" w:eastAsia="Calibri" w:cs="Times New Roman"/>
                <w:color w:val="000000"/>
                <w:spacing w:val="-8"/>
                <w:sz w:val="26"/>
                <w:szCs w:val="26"/>
                <w:lang w:val="vi-VN"/>
              </w:rPr>
            </w:pPr>
          </w:p>
        </w:tc>
        <w:tc>
          <w:tcPr>
            <w:tcW w:w="274" w:type="pct"/>
          </w:tcPr>
          <w:p w14:paraId="52524E09">
            <w:pPr>
              <w:spacing w:after="0" w:line="240" w:lineRule="auto"/>
              <w:rPr>
                <w:rFonts w:ascii="Times New Roman" w:hAnsi="Times New Roman" w:eastAsia="Calibri" w:cs="Times New Roman"/>
                <w:color w:val="000000"/>
                <w:spacing w:val="-8"/>
                <w:sz w:val="26"/>
                <w:szCs w:val="26"/>
                <w:lang w:val="vi-VN"/>
              </w:rPr>
            </w:pPr>
          </w:p>
        </w:tc>
        <w:tc>
          <w:tcPr>
            <w:tcW w:w="303" w:type="pct"/>
          </w:tcPr>
          <w:p w14:paraId="3A889FD0">
            <w:pPr>
              <w:spacing w:after="0" w:line="240" w:lineRule="auto"/>
              <w:rPr>
                <w:rFonts w:ascii="Times New Roman" w:hAnsi="Times New Roman" w:eastAsia="Calibri" w:cs="Times New Roman"/>
                <w:color w:val="000000"/>
                <w:spacing w:val="-8"/>
                <w:sz w:val="26"/>
                <w:szCs w:val="26"/>
                <w:lang w:val="vi-VN"/>
              </w:rPr>
            </w:pPr>
          </w:p>
        </w:tc>
      </w:tr>
      <w:tr w14:paraId="2EB4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33" w:hRule="atLeast"/>
        </w:trPr>
        <w:tc>
          <w:tcPr>
            <w:tcW w:w="144" w:type="pct"/>
            <w:vMerge w:val="continue"/>
          </w:tcPr>
          <w:p w14:paraId="757D34BA">
            <w:pPr>
              <w:spacing w:after="0" w:line="240" w:lineRule="auto"/>
              <w:jc w:val="center"/>
              <w:rPr>
                <w:rFonts w:ascii="Times New Roman" w:hAnsi="Times New Roman" w:eastAsia="Calibri" w:cs="Times New Roman"/>
                <w:bCs/>
                <w:color w:val="000000"/>
                <w:spacing w:val="-8"/>
                <w:sz w:val="26"/>
                <w:szCs w:val="26"/>
                <w:lang w:val="vi-VN"/>
              </w:rPr>
            </w:pPr>
          </w:p>
        </w:tc>
        <w:tc>
          <w:tcPr>
            <w:tcW w:w="415" w:type="pct"/>
            <w:vMerge w:val="continue"/>
          </w:tcPr>
          <w:p w14:paraId="5F5CB695">
            <w:pPr>
              <w:spacing w:after="0" w:line="240" w:lineRule="auto"/>
              <w:rPr>
                <w:rFonts w:ascii="Times New Roman" w:hAnsi="Times New Roman" w:eastAsia="Calibri" w:cs="Times New Roman"/>
                <w:color w:val="000000"/>
                <w:spacing w:val="-8"/>
                <w:sz w:val="26"/>
                <w:szCs w:val="26"/>
                <w:lang w:val="vi-VN"/>
              </w:rPr>
            </w:pPr>
          </w:p>
        </w:tc>
        <w:tc>
          <w:tcPr>
            <w:tcW w:w="457" w:type="pct"/>
          </w:tcPr>
          <w:p w14:paraId="02D56B71">
            <w:pPr>
              <w:spacing w:after="0" w:line="240" w:lineRule="auto"/>
              <w:jc w:val="both"/>
              <w:rPr>
                <w:rFonts w:ascii="Times New Roman" w:hAnsi="Times New Roman" w:eastAsia="DengXian" w:cs="Times New Roman"/>
                <w:i/>
                <w:iCs/>
                <w:sz w:val="26"/>
                <w:szCs w:val="26"/>
                <w:lang w:val="vi-VN"/>
              </w:rPr>
            </w:pPr>
          </w:p>
        </w:tc>
        <w:tc>
          <w:tcPr>
            <w:tcW w:w="1551" w:type="pct"/>
          </w:tcPr>
          <w:p w14:paraId="50878473">
            <w:pPr>
              <w:tabs>
                <w:tab w:val="left" w:pos="234"/>
              </w:tabs>
              <w:spacing w:after="0" w:line="240" w:lineRule="auto"/>
              <w:jc w:val="both"/>
              <w:rPr>
                <w:rFonts w:ascii="Times New Roman" w:hAnsi="Times New Roman" w:eastAsia="DengXian" w:cs="Times New Roman"/>
                <w:b/>
                <w:bCs/>
                <w:sz w:val="26"/>
                <w:szCs w:val="26"/>
                <w:lang w:val="vi-VN"/>
              </w:rPr>
            </w:pPr>
            <w:r>
              <w:rPr>
                <w:rFonts w:ascii="Times New Roman" w:hAnsi="Times New Roman" w:eastAsia="DengXian" w:cs="Times New Roman"/>
                <w:b/>
                <w:bCs/>
                <w:sz w:val="26"/>
                <w:szCs w:val="26"/>
                <w:lang w:val="vi-VN"/>
              </w:rPr>
              <w:t>Vận dụng</w:t>
            </w:r>
          </w:p>
          <w:p w14:paraId="79F104AC">
            <w:pPr>
              <w:tabs>
                <w:tab w:val="left" w:pos="234"/>
              </w:tabs>
              <w:spacing w:after="0" w:line="240" w:lineRule="auto"/>
              <w:jc w:val="both"/>
              <w:rPr>
                <w:rFonts w:ascii="Times New Roman" w:hAnsi="Times New Roman" w:eastAsia="DengXian" w:cs="Times New Roman"/>
                <w:b/>
                <w:bCs/>
                <w:sz w:val="26"/>
                <w:szCs w:val="26"/>
                <w:lang w:val="vi-VN"/>
              </w:rPr>
            </w:pPr>
            <w:r>
              <w:rPr>
                <w:rFonts w:ascii="Times New Roman" w:hAnsi="Times New Roman" w:eastAsia="DengXian" w:cs="Times New Roman"/>
                <w:sz w:val="26"/>
                <w:szCs w:val="26"/>
                <w:lang w:val="vi-VN"/>
              </w:rPr>
              <w:t xml:space="preserve">- Có ý thức trân trọng những cống hiến và giá trị tư tưởng văn hoá của Chủ tịch Hồ Chí Minh, tích cực tham gia phong trào học tập và làm theo tư tưởng, đạo đức và phong cách Hồ Chí Minh. </w:t>
            </w:r>
            <w:r>
              <w:rPr>
                <w:rFonts w:ascii="Times New Roman" w:hAnsi="Times New Roman" w:eastAsia="DengXian" w:cs="Times New Roman"/>
                <w:b/>
                <w:bCs/>
                <w:sz w:val="26"/>
                <w:szCs w:val="26"/>
                <w:lang w:val="vi-VN"/>
              </w:rPr>
              <w:t>(</w:t>
            </w:r>
            <w:r>
              <w:rPr>
                <w:rFonts w:ascii="Times New Roman" w:hAnsi="Times New Roman" w:eastAsia="DengXian" w:cs="Times New Roman"/>
                <w:b/>
                <w:bCs/>
                <w:sz w:val="26"/>
                <w:szCs w:val="26"/>
              </w:rPr>
              <w:t>3</w:t>
            </w:r>
            <w:r>
              <w:rPr>
                <w:rFonts w:ascii="Times New Roman" w:hAnsi="Times New Roman" w:eastAsia="DengXian" w:cs="Times New Roman"/>
                <w:b/>
                <w:bCs/>
                <w:sz w:val="26"/>
                <w:szCs w:val="26"/>
                <w:lang w:val="vi-VN"/>
              </w:rPr>
              <w:t>c,d) (câu 2TL)</w:t>
            </w:r>
          </w:p>
        </w:tc>
        <w:tc>
          <w:tcPr>
            <w:tcW w:w="248" w:type="pct"/>
          </w:tcPr>
          <w:p w14:paraId="2E4D239C">
            <w:pPr>
              <w:spacing w:after="0" w:line="240" w:lineRule="auto"/>
              <w:rPr>
                <w:rFonts w:ascii="Times New Roman" w:hAnsi="Times New Roman" w:eastAsia="Calibri" w:cs="Times New Roman"/>
                <w:color w:val="000000"/>
                <w:spacing w:val="-8"/>
                <w:sz w:val="26"/>
                <w:szCs w:val="26"/>
                <w:lang w:val="vi-VN"/>
              </w:rPr>
            </w:pPr>
          </w:p>
        </w:tc>
        <w:tc>
          <w:tcPr>
            <w:tcW w:w="281" w:type="pct"/>
          </w:tcPr>
          <w:p w14:paraId="605BEB84">
            <w:pPr>
              <w:spacing w:after="0" w:line="240" w:lineRule="auto"/>
              <w:rPr>
                <w:rFonts w:ascii="Times New Roman" w:hAnsi="Times New Roman" w:eastAsia="Calibri" w:cs="Times New Roman"/>
                <w:color w:val="000000"/>
                <w:spacing w:val="-8"/>
                <w:sz w:val="26"/>
                <w:szCs w:val="26"/>
                <w:lang w:val="vi-VN"/>
              </w:rPr>
            </w:pPr>
          </w:p>
        </w:tc>
        <w:tc>
          <w:tcPr>
            <w:tcW w:w="257" w:type="pct"/>
          </w:tcPr>
          <w:p w14:paraId="41670A9C">
            <w:pPr>
              <w:spacing w:after="0" w:line="240" w:lineRule="auto"/>
              <w:rPr>
                <w:rFonts w:ascii="Times New Roman" w:hAnsi="Times New Roman" w:eastAsia="Calibri" w:cs="Times New Roman"/>
                <w:color w:val="000000"/>
                <w:spacing w:val="-8"/>
                <w:sz w:val="26"/>
                <w:szCs w:val="26"/>
                <w:lang w:val="vi-VN"/>
              </w:rPr>
            </w:pPr>
          </w:p>
        </w:tc>
        <w:tc>
          <w:tcPr>
            <w:tcW w:w="252" w:type="pct"/>
          </w:tcPr>
          <w:p w14:paraId="290ECC7A">
            <w:pPr>
              <w:spacing w:after="0" w:line="240" w:lineRule="auto"/>
              <w:rPr>
                <w:rFonts w:ascii="Times New Roman" w:hAnsi="Times New Roman" w:eastAsia="Calibri" w:cs="Times New Roman"/>
                <w:color w:val="000000"/>
                <w:spacing w:val="-8"/>
                <w:sz w:val="26"/>
                <w:szCs w:val="26"/>
                <w:lang w:val="vi-VN"/>
              </w:rPr>
            </w:pPr>
          </w:p>
        </w:tc>
        <w:tc>
          <w:tcPr>
            <w:tcW w:w="309" w:type="pct"/>
          </w:tcPr>
          <w:p w14:paraId="37C73AF0">
            <w:pPr>
              <w:spacing w:after="0" w:line="240" w:lineRule="auto"/>
              <w:rPr>
                <w:rFonts w:ascii="Times New Roman" w:hAnsi="Times New Roman" w:eastAsia="Calibri" w:cs="Times New Roman"/>
                <w:color w:val="000000"/>
                <w:spacing w:val="-8"/>
                <w:sz w:val="26"/>
                <w:szCs w:val="26"/>
                <w:lang w:val="vi-VN"/>
              </w:rPr>
            </w:pPr>
          </w:p>
        </w:tc>
        <w:tc>
          <w:tcPr>
            <w:tcW w:w="253" w:type="pct"/>
            <w:gridSpan w:val="2"/>
          </w:tcPr>
          <w:p w14:paraId="712CE220">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 (c,d)</w:t>
            </w:r>
          </w:p>
        </w:tc>
        <w:tc>
          <w:tcPr>
            <w:tcW w:w="253" w:type="pct"/>
          </w:tcPr>
          <w:p w14:paraId="61EBD6C4">
            <w:pPr>
              <w:spacing w:after="0" w:line="240" w:lineRule="auto"/>
              <w:rPr>
                <w:rFonts w:ascii="Times New Roman" w:hAnsi="Times New Roman" w:eastAsia="Calibri" w:cs="Times New Roman"/>
                <w:color w:val="000000"/>
                <w:spacing w:val="-8"/>
                <w:sz w:val="26"/>
                <w:szCs w:val="26"/>
                <w:lang w:val="vi-VN"/>
              </w:rPr>
            </w:pPr>
          </w:p>
        </w:tc>
        <w:tc>
          <w:tcPr>
            <w:tcW w:w="274" w:type="pct"/>
          </w:tcPr>
          <w:p w14:paraId="2F9B01D5">
            <w:pPr>
              <w:spacing w:after="0" w:line="240" w:lineRule="auto"/>
              <w:rPr>
                <w:rFonts w:ascii="Times New Roman" w:hAnsi="Times New Roman" w:eastAsia="Calibri" w:cs="Times New Roman"/>
                <w:color w:val="000000"/>
                <w:spacing w:val="-8"/>
                <w:sz w:val="26"/>
                <w:szCs w:val="26"/>
                <w:lang w:val="vi-VN"/>
              </w:rPr>
            </w:pPr>
          </w:p>
        </w:tc>
        <w:tc>
          <w:tcPr>
            <w:tcW w:w="303" w:type="pct"/>
          </w:tcPr>
          <w:p w14:paraId="68A2200B">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w:t>
            </w:r>
          </w:p>
        </w:tc>
      </w:tr>
      <w:tr w14:paraId="5FE0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33" w:hRule="atLeast"/>
        </w:trPr>
        <w:tc>
          <w:tcPr>
            <w:tcW w:w="144" w:type="pct"/>
            <w:vMerge w:val="continue"/>
          </w:tcPr>
          <w:p w14:paraId="5232C403">
            <w:pPr>
              <w:spacing w:after="0" w:line="240" w:lineRule="auto"/>
              <w:jc w:val="center"/>
              <w:rPr>
                <w:rFonts w:ascii="Times New Roman" w:hAnsi="Times New Roman" w:eastAsia="Calibri" w:cs="Times New Roman"/>
                <w:bCs/>
                <w:color w:val="000000"/>
                <w:spacing w:val="-8"/>
                <w:sz w:val="26"/>
                <w:szCs w:val="26"/>
                <w:lang w:val="vi-VN"/>
              </w:rPr>
            </w:pPr>
          </w:p>
        </w:tc>
        <w:tc>
          <w:tcPr>
            <w:tcW w:w="415" w:type="pct"/>
          </w:tcPr>
          <w:p w14:paraId="009690D1">
            <w:pPr>
              <w:spacing w:after="0" w:line="240" w:lineRule="auto"/>
              <w:rPr>
                <w:rFonts w:ascii="Times New Roman" w:hAnsi="Times New Roman" w:eastAsia="Calibri" w:cs="Times New Roman"/>
                <w:color w:val="000000"/>
                <w:spacing w:val="-8"/>
                <w:sz w:val="26"/>
                <w:szCs w:val="26"/>
                <w:lang w:val="vi-VN"/>
              </w:rPr>
            </w:pPr>
          </w:p>
        </w:tc>
        <w:tc>
          <w:tcPr>
            <w:tcW w:w="457" w:type="pct"/>
          </w:tcPr>
          <w:p w14:paraId="2B3E60B8">
            <w:pPr>
              <w:spacing w:after="0" w:line="240" w:lineRule="auto"/>
              <w:jc w:val="both"/>
              <w:rPr>
                <w:rFonts w:ascii="Times New Roman" w:hAnsi="Times New Roman" w:eastAsia="DengXian" w:cs="Times New Roman"/>
                <w:i/>
                <w:iCs/>
                <w:sz w:val="26"/>
                <w:szCs w:val="26"/>
                <w:lang w:val="vi-VN"/>
              </w:rPr>
            </w:pPr>
          </w:p>
        </w:tc>
        <w:tc>
          <w:tcPr>
            <w:tcW w:w="1551" w:type="pct"/>
          </w:tcPr>
          <w:p w14:paraId="13112E91">
            <w:pPr>
              <w:autoSpaceDE w:val="0"/>
              <w:autoSpaceDN w:val="0"/>
              <w:adjustRightInd w:val="0"/>
              <w:spacing w:after="0" w:line="240" w:lineRule="auto"/>
              <w:jc w:val="both"/>
              <w:rPr>
                <w:rFonts w:ascii="Times New Roman" w:hAnsi="Times New Roman" w:eastAsia="DengXian" w:cs="Times New Roman"/>
                <w:sz w:val="26"/>
                <w:szCs w:val="26"/>
                <w:lang w:val="vi-VN"/>
              </w:rPr>
            </w:pPr>
            <w:r>
              <w:rPr>
                <w:rFonts w:ascii="Times New Roman" w:hAnsi="Times New Roman" w:eastAsia="Calibri" w:cs="Times New Roman"/>
                <w:b/>
                <w:color w:val="000000"/>
                <w:spacing w:val="-8"/>
                <w:sz w:val="26"/>
                <w:szCs w:val="26"/>
              </w:rPr>
              <w:t>Tổng số câu</w:t>
            </w:r>
          </w:p>
        </w:tc>
        <w:tc>
          <w:tcPr>
            <w:tcW w:w="248" w:type="pct"/>
          </w:tcPr>
          <w:p w14:paraId="153426BD">
            <w:pPr>
              <w:spacing w:after="0" w:line="240" w:lineRule="auto"/>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 xml:space="preserve">13 </w:t>
            </w:r>
          </w:p>
        </w:tc>
        <w:tc>
          <w:tcPr>
            <w:tcW w:w="281" w:type="pct"/>
          </w:tcPr>
          <w:p w14:paraId="0CBEE962">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3</w:t>
            </w:r>
          </w:p>
        </w:tc>
        <w:tc>
          <w:tcPr>
            <w:tcW w:w="257" w:type="pct"/>
          </w:tcPr>
          <w:p w14:paraId="130BFFBA">
            <w:pPr>
              <w:spacing w:after="0" w:line="240" w:lineRule="auto"/>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0</w:t>
            </w:r>
          </w:p>
        </w:tc>
        <w:tc>
          <w:tcPr>
            <w:tcW w:w="252" w:type="pct"/>
          </w:tcPr>
          <w:p w14:paraId="4E5E375B">
            <w:pPr>
              <w:spacing w:after="0" w:line="240" w:lineRule="auto"/>
              <w:jc w:val="center"/>
              <w:rPr>
                <w:rFonts w:ascii="Times New Roman" w:hAnsi="Times New Roman" w:eastAsia="Calibri" w:cs="Times New Roman"/>
                <w:color w:val="FF0000"/>
                <w:spacing w:val="-8"/>
                <w:sz w:val="26"/>
                <w:szCs w:val="26"/>
              </w:rPr>
            </w:pPr>
            <w:r>
              <w:rPr>
                <w:rFonts w:ascii="Times New Roman" w:hAnsi="Times New Roman" w:eastAsia="Calibri" w:cs="Times New Roman"/>
                <w:color w:val="FF0000"/>
                <w:spacing w:val="-8"/>
                <w:sz w:val="26"/>
                <w:szCs w:val="26"/>
              </w:rPr>
              <w:t>3 (a)</w:t>
            </w:r>
          </w:p>
          <w:p w14:paraId="0F7E89C5">
            <w:pPr>
              <w:spacing w:after="0" w:line="240" w:lineRule="auto"/>
              <w:rPr>
                <w:rFonts w:ascii="Times New Roman" w:hAnsi="Times New Roman" w:eastAsia="Calibri" w:cs="Times New Roman"/>
                <w:color w:val="FF0000"/>
                <w:spacing w:val="-8"/>
                <w:sz w:val="26"/>
                <w:szCs w:val="26"/>
              </w:rPr>
            </w:pPr>
          </w:p>
        </w:tc>
        <w:tc>
          <w:tcPr>
            <w:tcW w:w="309" w:type="pct"/>
          </w:tcPr>
          <w:p w14:paraId="04781559">
            <w:pPr>
              <w:spacing w:after="0" w:line="240" w:lineRule="auto"/>
              <w:jc w:val="center"/>
              <w:rPr>
                <w:rFonts w:ascii="Times New Roman" w:hAnsi="Times New Roman" w:eastAsia="Calibri" w:cs="Times New Roman"/>
                <w:color w:val="FF0000"/>
                <w:spacing w:val="-8"/>
                <w:sz w:val="26"/>
                <w:szCs w:val="26"/>
              </w:rPr>
            </w:pPr>
            <w:r>
              <w:rPr>
                <w:rFonts w:ascii="Times New Roman" w:hAnsi="Times New Roman" w:eastAsia="Calibri" w:cs="Times New Roman"/>
                <w:color w:val="FF0000"/>
                <w:spacing w:val="-8"/>
                <w:sz w:val="26"/>
                <w:szCs w:val="26"/>
              </w:rPr>
              <w:t>3 (b)</w:t>
            </w:r>
          </w:p>
          <w:p w14:paraId="0DD7B573">
            <w:pPr>
              <w:spacing w:after="0" w:line="240" w:lineRule="auto"/>
              <w:rPr>
                <w:rFonts w:ascii="Times New Roman" w:hAnsi="Times New Roman" w:eastAsia="Calibri" w:cs="Times New Roman"/>
                <w:color w:val="FF0000"/>
                <w:spacing w:val="-8"/>
                <w:sz w:val="26"/>
                <w:szCs w:val="26"/>
              </w:rPr>
            </w:pPr>
          </w:p>
        </w:tc>
        <w:tc>
          <w:tcPr>
            <w:tcW w:w="253" w:type="pct"/>
            <w:gridSpan w:val="2"/>
          </w:tcPr>
          <w:p w14:paraId="2758C682">
            <w:pPr>
              <w:spacing w:after="0" w:line="240" w:lineRule="auto"/>
              <w:rPr>
                <w:rFonts w:ascii="Times New Roman" w:hAnsi="Times New Roman" w:eastAsia="Calibri" w:cs="Times New Roman"/>
                <w:color w:val="FF0000"/>
                <w:spacing w:val="-8"/>
                <w:sz w:val="26"/>
                <w:szCs w:val="26"/>
              </w:rPr>
            </w:pPr>
            <w:r>
              <w:rPr>
                <w:rFonts w:ascii="Times New Roman" w:hAnsi="Times New Roman" w:eastAsia="Calibri" w:cs="Times New Roman"/>
                <w:color w:val="FF0000"/>
                <w:spacing w:val="-8"/>
                <w:sz w:val="26"/>
                <w:szCs w:val="26"/>
              </w:rPr>
              <w:t>3 (c,d)</w:t>
            </w:r>
          </w:p>
        </w:tc>
        <w:tc>
          <w:tcPr>
            <w:tcW w:w="253" w:type="pct"/>
          </w:tcPr>
          <w:p w14:paraId="13C438E1">
            <w:pPr>
              <w:spacing w:after="0" w:line="240" w:lineRule="auto"/>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0</w:t>
            </w:r>
          </w:p>
        </w:tc>
        <w:tc>
          <w:tcPr>
            <w:tcW w:w="274" w:type="pct"/>
          </w:tcPr>
          <w:p w14:paraId="69C6C66F">
            <w:pPr>
              <w:spacing w:after="0" w:line="240" w:lineRule="auto"/>
              <w:rPr>
                <w:rFonts w:ascii="Times New Roman" w:hAnsi="Times New Roman" w:eastAsia="Calibri" w:cs="Times New Roman"/>
                <w:color w:val="000000"/>
                <w:spacing w:val="-8"/>
                <w:sz w:val="26"/>
                <w:szCs w:val="26"/>
                <w:lang w:val="vi-VN"/>
              </w:rPr>
            </w:pPr>
            <w:r>
              <w:rPr>
                <w:rFonts w:ascii="Times New Roman" w:hAnsi="Times New Roman" w:eastAsia="Calibri" w:cs="Times New Roman"/>
                <w:color w:val="000000"/>
                <w:spacing w:val="-8"/>
                <w:sz w:val="26"/>
                <w:szCs w:val="26"/>
              </w:rPr>
              <w:t>1</w:t>
            </w:r>
          </w:p>
        </w:tc>
        <w:tc>
          <w:tcPr>
            <w:tcW w:w="303" w:type="pct"/>
          </w:tcPr>
          <w:p w14:paraId="09B78118">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w:t>
            </w:r>
          </w:p>
        </w:tc>
      </w:tr>
      <w:tr w14:paraId="0D63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780" w:hRule="atLeast"/>
        </w:trPr>
        <w:tc>
          <w:tcPr>
            <w:tcW w:w="144" w:type="pct"/>
            <w:vMerge w:val="continue"/>
          </w:tcPr>
          <w:p w14:paraId="37B87C65">
            <w:pPr>
              <w:spacing w:after="0" w:line="240" w:lineRule="auto"/>
              <w:jc w:val="center"/>
              <w:rPr>
                <w:rFonts w:ascii="Times New Roman" w:hAnsi="Times New Roman" w:eastAsia="Calibri" w:cs="Times New Roman"/>
                <w:bCs/>
                <w:color w:val="000000"/>
                <w:spacing w:val="-8"/>
                <w:sz w:val="26"/>
                <w:szCs w:val="26"/>
                <w:lang w:val="vi-VN"/>
              </w:rPr>
            </w:pPr>
          </w:p>
        </w:tc>
        <w:tc>
          <w:tcPr>
            <w:tcW w:w="415" w:type="pct"/>
          </w:tcPr>
          <w:p w14:paraId="3B88FC78">
            <w:pPr>
              <w:spacing w:after="0" w:line="240" w:lineRule="auto"/>
              <w:rPr>
                <w:rFonts w:ascii="Times New Roman" w:hAnsi="Times New Roman" w:eastAsia="Calibri" w:cs="Times New Roman"/>
                <w:color w:val="000000"/>
                <w:spacing w:val="-8"/>
                <w:sz w:val="26"/>
                <w:szCs w:val="26"/>
                <w:lang w:val="vi-VN"/>
              </w:rPr>
            </w:pPr>
          </w:p>
        </w:tc>
        <w:tc>
          <w:tcPr>
            <w:tcW w:w="457" w:type="pct"/>
          </w:tcPr>
          <w:p w14:paraId="114A4FE7">
            <w:pPr>
              <w:spacing w:after="0" w:line="240" w:lineRule="auto"/>
              <w:jc w:val="both"/>
              <w:rPr>
                <w:rFonts w:ascii="Times New Roman" w:hAnsi="Times New Roman" w:eastAsia="DengXian" w:cs="Times New Roman"/>
                <w:i/>
                <w:iCs/>
                <w:sz w:val="26"/>
                <w:szCs w:val="26"/>
                <w:lang w:val="vi-VN"/>
              </w:rPr>
            </w:pPr>
          </w:p>
        </w:tc>
        <w:tc>
          <w:tcPr>
            <w:tcW w:w="1551" w:type="pct"/>
          </w:tcPr>
          <w:p w14:paraId="6AE80F42">
            <w:pPr>
              <w:autoSpaceDE w:val="0"/>
              <w:autoSpaceDN w:val="0"/>
              <w:adjustRightInd w:val="0"/>
              <w:spacing w:after="0" w:line="240" w:lineRule="auto"/>
              <w:jc w:val="both"/>
              <w:rPr>
                <w:rFonts w:ascii="Times New Roman" w:hAnsi="Times New Roman" w:eastAsia="Calibri" w:cs="Times New Roman"/>
                <w:b/>
                <w:color w:val="000000"/>
                <w:spacing w:val="-8"/>
                <w:sz w:val="26"/>
                <w:szCs w:val="26"/>
              </w:rPr>
            </w:pPr>
            <w:r>
              <w:rPr>
                <w:rFonts w:ascii="Times New Roman" w:hAnsi="Times New Roman" w:eastAsia="Calibri" w:cs="Times New Roman"/>
                <w:b/>
                <w:color w:val="000000"/>
                <w:spacing w:val="-8"/>
                <w:sz w:val="26"/>
                <w:szCs w:val="26"/>
              </w:rPr>
              <w:t>Tổng số điểm</w:t>
            </w:r>
          </w:p>
        </w:tc>
        <w:tc>
          <w:tcPr>
            <w:tcW w:w="248" w:type="pct"/>
          </w:tcPr>
          <w:p w14:paraId="639E359C">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3,25</w:t>
            </w:r>
          </w:p>
        </w:tc>
        <w:tc>
          <w:tcPr>
            <w:tcW w:w="281" w:type="pct"/>
          </w:tcPr>
          <w:p w14:paraId="477B8B65">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0,75</w:t>
            </w:r>
          </w:p>
        </w:tc>
        <w:tc>
          <w:tcPr>
            <w:tcW w:w="257" w:type="pct"/>
          </w:tcPr>
          <w:p w14:paraId="699F86D8">
            <w:pPr>
              <w:spacing w:after="0" w:line="240" w:lineRule="auto"/>
              <w:rPr>
                <w:rFonts w:ascii="Times New Roman" w:hAnsi="Times New Roman" w:eastAsia="Calibri" w:cs="Times New Roman"/>
                <w:color w:val="000000"/>
                <w:spacing w:val="-8"/>
                <w:sz w:val="26"/>
                <w:szCs w:val="26"/>
              </w:rPr>
            </w:pPr>
          </w:p>
        </w:tc>
        <w:tc>
          <w:tcPr>
            <w:tcW w:w="252" w:type="pct"/>
          </w:tcPr>
          <w:p w14:paraId="2804EE8D">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0,75</w:t>
            </w:r>
          </w:p>
        </w:tc>
        <w:tc>
          <w:tcPr>
            <w:tcW w:w="309" w:type="pct"/>
          </w:tcPr>
          <w:p w14:paraId="60406825">
            <w:pPr>
              <w:spacing w:after="0" w:line="240" w:lineRule="auto"/>
              <w:jc w:val="center"/>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0,75</w:t>
            </w:r>
          </w:p>
        </w:tc>
        <w:tc>
          <w:tcPr>
            <w:tcW w:w="253" w:type="pct"/>
            <w:gridSpan w:val="2"/>
          </w:tcPr>
          <w:p w14:paraId="21E833E0">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1,5</w:t>
            </w:r>
          </w:p>
        </w:tc>
        <w:tc>
          <w:tcPr>
            <w:tcW w:w="253" w:type="pct"/>
          </w:tcPr>
          <w:p w14:paraId="641AE972">
            <w:pPr>
              <w:spacing w:after="0" w:line="240" w:lineRule="auto"/>
              <w:rPr>
                <w:rFonts w:ascii="Times New Roman" w:hAnsi="Times New Roman" w:eastAsia="Calibri" w:cs="Times New Roman"/>
                <w:color w:val="000000"/>
                <w:spacing w:val="-8"/>
                <w:sz w:val="26"/>
                <w:szCs w:val="26"/>
              </w:rPr>
            </w:pPr>
          </w:p>
        </w:tc>
        <w:tc>
          <w:tcPr>
            <w:tcW w:w="274" w:type="pct"/>
          </w:tcPr>
          <w:p w14:paraId="777AA8C8">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1,5</w:t>
            </w:r>
          </w:p>
        </w:tc>
        <w:tc>
          <w:tcPr>
            <w:tcW w:w="303" w:type="pct"/>
          </w:tcPr>
          <w:p w14:paraId="37A9EFDA">
            <w:pPr>
              <w:spacing w:after="0" w:line="240" w:lineRule="auto"/>
              <w:rPr>
                <w:rFonts w:ascii="Times New Roman" w:hAnsi="Times New Roman" w:eastAsia="Calibri" w:cs="Times New Roman"/>
                <w:color w:val="000000"/>
                <w:spacing w:val="-8"/>
                <w:sz w:val="26"/>
                <w:szCs w:val="26"/>
              </w:rPr>
            </w:pPr>
            <w:r>
              <w:rPr>
                <w:rFonts w:ascii="Times New Roman" w:hAnsi="Times New Roman" w:eastAsia="Calibri" w:cs="Times New Roman"/>
                <w:color w:val="000000"/>
                <w:spacing w:val="-8"/>
                <w:sz w:val="26"/>
                <w:szCs w:val="26"/>
              </w:rPr>
              <w:t>1,5</w:t>
            </w:r>
          </w:p>
        </w:tc>
      </w:tr>
      <w:tr w14:paraId="36D0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4" w:type="pct"/>
            <w:vMerge w:val="continue"/>
          </w:tcPr>
          <w:p w14:paraId="34A5C06E">
            <w:pPr>
              <w:spacing w:after="0" w:line="240" w:lineRule="auto"/>
              <w:jc w:val="center"/>
              <w:rPr>
                <w:rFonts w:ascii="Times New Roman" w:hAnsi="Times New Roman" w:eastAsia="Calibri" w:cs="Times New Roman"/>
                <w:b/>
                <w:bCs/>
                <w:color w:val="000000"/>
                <w:spacing w:val="-8"/>
                <w:sz w:val="26"/>
                <w:szCs w:val="26"/>
                <w:lang w:val="vi-VN"/>
              </w:rPr>
            </w:pPr>
          </w:p>
        </w:tc>
        <w:tc>
          <w:tcPr>
            <w:tcW w:w="415" w:type="pct"/>
          </w:tcPr>
          <w:p w14:paraId="55D401DE">
            <w:pPr>
              <w:spacing w:after="0" w:line="240" w:lineRule="auto"/>
              <w:jc w:val="center"/>
              <w:rPr>
                <w:rFonts w:ascii="Times New Roman" w:hAnsi="Times New Roman" w:eastAsia="Calibri" w:cs="Times New Roman"/>
                <w:b/>
                <w:bCs/>
                <w:color w:val="000000"/>
                <w:spacing w:val="-8"/>
                <w:sz w:val="26"/>
                <w:szCs w:val="26"/>
                <w:lang w:val="vi-VN"/>
              </w:rPr>
            </w:pPr>
          </w:p>
        </w:tc>
        <w:tc>
          <w:tcPr>
            <w:tcW w:w="457" w:type="pct"/>
          </w:tcPr>
          <w:p w14:paraId="41588D8C">
            <w:pPr>
              <w:spacing w:after="0" w:line="240" w:lineRule="auto"/>
              <w:jc w:val="center"/>
              <w:rPr>
                <w:rFonts w:ascii="Times New Roman" w:hAnsi="Times New Roman" w:eastAsia="DengXian" w:cs="Times New Roman"/>
                <w:b/>
                <w:bCs/>
                <w:i/>
                <w:iCs/>
                <w:sz w:val="26"/>
                <w:szCs w:val="26"/>
                <w:lang w:val="vi-VN"/>
              </w:rPr>
            </w:pPr>
          </w:p>
        </w:tc>
        <w:tc>
          <w:tcPr>
            <w:tcW w:w="1551" w:type="pct"/>
          </w:tcPr>
          <w:p w14:paraId="7D3AFCE9">
            <w:pPr>
              <w:autoSpaceDE w:val="0"/>
              <w:autoSpaceDN w:val="0"/>
              <w:adjustRightInd w:val="0"/>
              <w:spacing w:after="0" w:line="240" w:lineRule="auto"/>
              <w:rPr>
                <w:rFonts w:ascii="Times New Roman" w:hAnsi="Times New Roman" w:eastAsia="Calibri" w:cs="Times New Roman"/>
                <w:b/>
                <w:bCs/>
                <w:color w:val="000000"/>
                <w:spacing w:val="-8"/>
                <w:sz w:val="26"/>
                <w:szCs w:val="26"/>
              </w:rPr>
            </w:pPr>
            <w:r>
              <w:rPr>
                <w:rFonts w:ascii="Times New Roman" w:hAnsi="Times New Roman" w:eastAsia="Calibri" w:cs="Times New Roman"/>
                <w:b/>
                <w:bCs/>
                <w:spacing w:val="-8"/>
                <w:sz w:val="26"/>
                <w:szCs w:val="26"/>
              </w:rPr>
              <w:t>Tỉ lệ %</w:t>
            </w:r>
          </w:p>
        </w:tc>
        <w:tc>
          <w:tcPr>
            <w:tcW w:w="1600" w:type="pct"/>
            <w:gridSpan w:val="7"/>
          </w:tcPr>
          <w:p w14:paraId="5B057AAB">
            <w:pPr>
              <w:spacing w:after="0" w:line="240" w:lineRule="auto"/>
              <w:jc w:val="center"/>
              <w:rPr>
                <w:rFonts w:ascii="Times New Roman" w:hAnsi="Times New Roman" w:eastAsia="Calibri" w:cs="Times New Roman"/>
                <w:b/>
                <w:bCs/>
                <w:color w:val="000000"/>
                <w:spacing w:val="-8"/>
                <w:sz w:val="26"/>
                <w:szCs w:val="26"/>
              </w:rPr>
            </w:pPr>
            <w:r>
              <w:rPr>
                <w:rFonts w:ascii="Times New Roman" w:hAnsi="Times New Roman" w:eastAsia="Calibri" w:cs="Times New Roman"/>
                <w:b/>
                <w:bCs/>
                <w:color w:val="000000"/>
                <w:spacing w:val="-8"/>
                <w:sz w:val="26"/>
                <w:szCs w:val="26"/>
              </w:rPr>
              <w:t>70</w:t>
            </w:r>
          </w:p>
        </w:tc>
        <w:tc>
          <w:tcPr>
            <w:tcW w:w="833" w:type="pct"/>
            <w:gridSpan w:val="4"/>
          </w:tcPr>
          <w:p w14:paraId="7C3FCE0E">
            <w:pPr>
              <w:spacing w:after="0" w:line="240" w:lineRule="auto"/>
              <w:jc w:val="center"/>
              <w:rPr>
                <w:rFonts w:ascii="Times New Roman" w:hAnsi="Times New Roman" w:eastAsia="Calibri" w:cs="Times New Roman"/>
                <w:b/>
                <w:bCs/>
                <w:color w:val="000000"/>
                <w:spacing w:val="-8"/>
                <w:sz w:val="26"/>
                <w:szCs w:val="26"/>
              </w:rPr>
            </w:pPr>
            <w:r>
              <w:rPr>
                <w:rFonts w:ascii="Times New Roman" w:hAnsi="Times New Roman" w:eastAsia="Calibri" w:cs="Times New Roman"/>
                <w:b/>
                <w:bCs/>
                <w:color w:val="000000"/>
                <w:spacing w:val="-8"/>
                <w:sz w:val="26"/>
                <w:szCs w:val="26"/>
              </w:rPr>
              <w:t>30</w:t>
            </w:r>
          </w:p>
        </w:tc>
      </w:tr>
    </w:tbl>
    <w:p w14:paraId="07BDE41D">
      <w:pPr>
        <w:spacing w:after="0" w:line="240" w:lineRule="auto"/>
        <w:jc w:val="center"/>
        <w:rPr>
          <w:rFonts w:ascii="Times New Roman" w:hAnsi="Times New Roman" w:eastAsia="Times New Roman" w:cs="Times New Roman"/>
          <w:b/>
          <w:sz w:val="26"/>
          <w:szCs w:val="26"/>
        </w:rPr>
      </w:pPr>
    </w:p>
    <w:p w14:paraId="1AE4ECD4">
      <w:pPr>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Duyệt của TTCM                                                                                     Giáo viên</w:t>
      </w:r>
    </w:p>
    <w:p w14:paraId="5B5E2EA5">
      <w:pPr>
        <w:spacing w:after="0" w:line="240" w:lineRule="auto"/>
        <w:rPr>
          <w:rFonts w:ascii="Times New Roman" w:hAnsi="Times New Roman" w:eastAsia="Times New Roman" w:cs="Times New Roman"/>
          <w:b/>
          <w:sz w:val="26"/>
          <w:szCs w:val="26"/>
        </w:rPr>
      </w:pPr>
    </w:p>
    <w:p w14:paraId="47306188">
      <w:pPr>
        <w:spacing w:after="0" w:line="240" w:lineRule="auto"/>
        <w:rPr>
          <w:rFonts w:ascii="Times New Roman" w:hAnsi="Times New Roman" w:eastAsia="Times New Roman" w:cs="Times New Roman"/>
          <w:b/>
          <w:sz w:val="26"/>
          <w:szCs w:val="26"/>
        </w:rPr>
      </w:pPr>
    </w:p>
    <w:p w14:paraId="261A8655">
      <w:pPr>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Nguyễn Văn En                                                                             Phạm Thị Ngọc Diệu</w:t>
      </w:r>
    </w:p>
    <w:p w14:paraId="62A0423E">
      <w:pPr>
        <w:spacing w:after="0" w:line="240" w:lineRule="auto"/>
        <w:rPr>
          <w:rFonts w:ascii="Times New Roman" w:hAnsi="Times New Roman" w:eastAsia="Times New Roman" w:cs="Times New Roman"/>
          <w:b/>
          <w:sz w:val="26"/>
          <w:szCs w:val="26"/>
          <w:lang w:val="fr-FR"/>
        </w:rPr>
      </w:pPr>
    </w:p>
    <w:p w14:paraId="52380267">
      <w:bookmarkStart w:id="0" w:name="_GoBack"/>
      <w:bookmarkEnd w:id="0"/>
    </w:p>
    <w:sectPr>
      <w:pgSz w:w="15840" w:h="12240"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DengXian">
    <w:altName w:val="SimSun"/>
    <w:panose1 w:val="02010600030101010101"/>
    <w:charset w:val="86"/>
    <w:family w:val="auto"/>
    <w:pitch w:val="default"/>
    <w:sig w:usb0="00000000" w:usb1="00000000"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DAF"/>
    <w:rsid w:val="001215F6"/>
    <w:rsid w:val="00154DF5"/>
    <w:rsid w:val="0019608A"/>
    <w:rsid w:val="001B6064"/>
    <w:rsid w:val="003C1FD3"/>
    <w:rsid w:val="00452593"/>
    <w:rsid w:val="004C4FBC"/>
    <w:rsid w:val="005F07C0"/>
    <w:rsid w:val="007E4D88"/>
    <w:rsid w:val="008F1EF6"/>
    <w:rsid w:val="00A00F81"/>
    <w:rsid w:val="00A243CA"/>
    <w:rsid w:val="00A6188F"/>
    <w:rsid w:val="00B06673"/>
    <w:rsid w:val="00C1094F"/>
    <w:rsid w:val="00CD7DAF"/>
    <w:rsid w:val="00CF59C2"/>
    <w:rsid w:val="00D446B9"/>
    <w:rsid w:val="00FD1BDF"/>
    <w:rsid w:val="1A2A4455"/>
    <w:rsid w:val="1B702E93"/>
    <w:rsid w:val="20791657"/>
    <w:rsid w:val="39A45202"/>
    <w:rsid w:val="56567336"/>
    <w:rsid w:val="61C51DE2"/>
    <w:rsid w:val="64AD61BC"/>
    <w:rsid w:val="68A97CC5"/>
    <w:rsid w:val="76A267B1"/>
    <w:rsid w:val="7BA53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39"/>
    <w:qFormat/>
    <w:uiPriority w:val="1"/>
    <w:pPr>
      <w:widowControl w:val="0"/>
      <w:spacing w:before="64" w:after="0" w:line="240" w:lineRule="auto"/>
      <w:ind w:left="118"/>
    </w:pPr>
    <w:rPr>
      <w:rFonts w:ascii="Times New Roman" w:hAnsi="Times New Roman" w:eastAsia="Times New Roman"/>
      <w:kern w:val="0"/>
      <w:sz w:val="28"/>
      <w:szCs w:val="28"/>
      <w14:ligatures w14:val="none"/>
    </w:r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15">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1"/>
    <w:link w:val="4"/>
    <w:semiHidden/>
    <w:uiPriority w:val="9"/>
    <w:rPr>
      <w:rFonts w:eastAsiaTheme="majorEastAsia" w:cstheme="majorBidi"/>
      <w:color w:val="2F5597" w:themeColor="accent1" w:themeShade="BF"/>
      <w:sz w:val="28"/>
      <w:szCs w:val="28"/>
    </w:rPr>
  </w:style>
  <w:style w:type="character" w:customStyle="1" w:styleId="21">
    <w:name w:val="Heading 4 Char"/>
    <w:basedOn w:val="11"/>
    <w:link w:val="5"/>
    <w:semiHidden/>
    <w:uiPriority w:val="9"/>
    <w:rPr>
      <w:rFonts w:eastAsiaTheme="majorEastAsia" w:cstheme="majorBidi"/>
      <w:i/>
      <w:iCs/>
      <w:color w:val="2F5597" w:themeColor="accent1" w:themeShade="BF"/>
    </w:rPr>
  </w:style>
  <w:style w:type="character" w:customStyle="1" w:styleId="22">
    <w:name w:val="Heading 5 Char"/>
    <w:basedOn w:val="11"/>
    <w:link w:val="6"/>
    <w:semiHidden/>
    <w:uiPriority w:val="9"/>
    <w:rPr>
      <w:rFonts w:eastAsiaTheme="majorEastAsia" w:cstheme="majorBidi"/>
      <w:color w:val="2F5597" w:themeColor="accent1" w:themeShade="BF"/>
    </w:rPr>
  </w:style>
  <w:style w:type="character" w:customStyle="1" w:styleId="23">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5"/>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character" w:customStyle="1" w:styleId="36">
    <w:name w:val="Khác_"/>
    <w:link w:val="37"/>
    <w:uiPriority w:val="99"/>
    <w:rPr>
      <w:rFonts w:ascii="Times New Roman" w:hAnsi="Times New Roman" w:cs="Times New Roman"/>
      <w:sz w:val="26"/>
      <w:szCs w:val="26"/>
    </w:rPr>
  </w:style>
  <w:style w:type="paragraph" w:customStyle="1" w:styleId="37">
    <w:name w:val="Khác"/>
    <w:basedOn w:val="1"/>
    <w:link w:val="36"/>
    <w:uiPriority w:val="99"/>
    <w:pPr>
      <w:widowControl w:val="0"/>
      <w:spacing w:after="0" w:line="240" w:lineRule="auto"/>
    </w:pPr>
    <w:rPr>
      <w:rFonts w:ascii="Times New Roman" w:hAnsi="Times New Roman" w:cs="Times New Roman"/>
      <w:sz w:val="26"/>
      <w:szCs w:val="26"/>
    </w:rPr>
  </w:style>
  <w:style w:type="paragraph" w:customStyle="1" w:styleId="38">
    <w:name w:val="Table Paragraph"/>
    <w:basedOn w:val="1"/>
    <w:qFormat/>
    <w:uiPriority w:val="1"/>
    <w:pPr>
      <w:widowControl w:val="0"/>
      <w:spacing w:after="0" w:line="240" w:lineRule="auto"/>
      <w:ind w:left="103"/>
    </w:pPr>
    <w:rPr>
      <w:rFonts w:ascii="Times New Roman" w:hAnsi="Times New Roman" w:eastAsia="Times New Roman" w:cs="Times New Roman"/>
      <w:kern w:val="0"/>
      <w14:ligatures w14:val="none"/>
    </w:rPr>
  </w:style>
  <w:style w:type="character" w:customStyle="1" w:styleId="39">
    <w:name w:val="Body Text Char"/>
    <w:basedOn w:val="11"/>
    <w:link w:val="13"/>
    <w:uiPriority w:val="1"/>
    <w:rPr>
      <w:rFonts w:ascii="Times New Roman" w:hAnsi="Times New Roman" w:eastAsia="Times New Roman"/>
      <w:kern w:val="0"/>
      <w:sz w:val="28"/>
      <w:szCs w:val="28"/>
      <w14:ligatures w14:val="none"/>
    </w:rPr>
  </w:style>
  <w:style w:type="character" w:customStyle="1" w:styleId="40">
    <w:name w:val="Body text_"/>
    <w:basedOn w:val="11"/>
    <w:link w:val="41"/>
    <w:uiPriority w:val="0"/>
    <w:rPr>
      <w:sz w:val="26"/>
      <w:szCs w:val="26"/>
      <w:shd w:val="clear" w:color="auto" w:fill="FFFFFF"/>
    </w:rPr>
  </w:style>
  <w:style w:type="paragraph" w:customStyle="1" w:styleId="41">
    <w:name w:val="Body text1"/>
    <w:basedOn w:val="1"/>
    <w:link w:val="40"/>
    <w:uiPriority w:val="0"/>
    <w:pPr>
      <w:widowControl w:val="0"/>
      <w:shd w:val="clear" w:color="auto" w:fill="FFFFFF"/>
      <w:spacing w:before="660" w:after="0" w:line="321" w:lineRule="exact"/>
      <w:jc w:val="center"/>
    </w:pPr>
    <w:rPr>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719</Words>
  <Characters>4100</Characters>
  <Lines>34</Lines>
  <Paragraphs>9</Paragraphs>
  <TotalTime>6</TotalTime>
  <ScaleCrop>false</ScaleCrop>
  <LinksUpToDate>false</LinksUpToDate>
  <CharactersWithSpaces>4810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2025-02-25T12:34:00Z</dcterms:created>
  <dc:creator>pham ngoc dieu</dc:creator>
  <cp:lastModifiedBy>huyen nguyen</cp:lastModifiedBy>
  <dcterms:modified xsi:type="dcterms:W3CDTF">2025-04-26T13:21:20Z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3837523FE74C4FA8B4553DC4953FB1E1_13</vt:lpwstr>
  </property>
</Properties>
</file>