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3E" w:rsidRDefault="0072116C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A2603E" w:rsidRDefault="0072116C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A2603E" w:rsidRDefault="0072116C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A2603E">
        <w:tc>
          <w:tcPr>
            <w:tcW w:w="6516" w:type="dxa"/>
          </w:tcPr>
          <w:p w:rsidR="00A2603E" w:rsidRDefault="0072116C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A2603E" w:rsidRDefault="0072116C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A2603E" w:rsidRDefault="0072116C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  <w:p w:rsidR="00A2603E" w:rsidRDefault="00A2603E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A2603E" w:rsidRDefault="0072116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A2603E" w:rsidRDefault="0072116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 xml:space="preserve">p - </w:t>
            </w: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A2603E" w:rsidRDefault="0072116C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A2603E" w:rsidRDefault="0072116C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>: TH</w:t>
      </w:r>
      <w:r>
        <w:rPr>
          <w:b/>
          <w:bCs/>
        </w:rPr>
        <w:t>Ể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</w:t>
      </w:r>
      <w:r>
        <w:rPr>
          <w:b/>
          <w:bCs/>
        </w:rPr>
        <w:t>2</w:t>
      </w:r>
    </w:p>
    <w:p w:rsidR="00A2603E" w:rsidRDefault="0072116C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A2603E" w:rsidRDefault="0072116C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A2603E" w:rsidRDefault="0072116C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C</w:t>
      </w:r>
      <w:r>
        <w:rPr>
          <w:b/>
          <w:bCs/>
        </w:rPr>
        <w:t>ầ</w:t>
      </w:r>
      <w:r>
        <w:rPr>
          <w:b/>
          <w:bCs/>
        </w:rPr>
        <w:t>u lông</w:t>
      </w:r>
      <w:r>
        <w:rPr>
          <w:b/>
          <w:bCs/>
        </w:rPr>
        <w:t xml:space="preserve"> B </w:t>
      </w:r>
      <w:r>
        <w:rPr>
          <w:b/>
          <w:bCs/>
        </w:rPr>
        <w:t>)</w:t>
      </w:r>
    </w:p>
    <w:tbl>
      <w:tblPr>
        <w:tblpPr w:leftFromText="180" w:rightFromText="180" w:vertAnchor="text" w:tblpX="-147" w:tblpY="1"/>
        <w:tblOverlap w:val="never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78"/>
        <w:gridCol w:w="1134"/>
        <w:gridCol w:w="992"/>
        <w:gridCol w:w="3969"/>
        <w:gridCol w:w="1589"/>
        <w:gridCol w:w="9"/>
      </w:tblGrid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A2603E"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471" w:type="dxa"/>
            <w:gridSpan w:val="6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1:</w:t>
            </w: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Vai trò, tác dụng của môn cầu lông; kĩ thuật bạt cầu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Vai trò, tác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môn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thân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br/>
            </w: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 </w:t>
            </w:r>
            <w:r>
              <w:rPr>
                <w:color w:val="000000" w:themeColor="text1"/>
                <w:sz w:val="26"/>
                <w:szCs w:val="26"/>
              </w:rPr>
              <w:t>Cơ ch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 tác d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ng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1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phương pháp rèn luy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thân th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 xml:space="preserve"> 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Ôn: </w:t>
            </w:r>
            <w:r>
              <w:rPr>
                <w:color w:val="000000" w:themeColor="text1"/>
                <w:sz w:val="26"/>
                <w:szCs w:val="26"/>
              </w:rPr>
              <w:t>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  <w:r>
              <w:rPr>
                <w:color w:val="000000" w:themeColor="text1"/>
                <w:sz w:val="26"/>
                <w:szCs w:val="26"/>
              </w:rPr>
              <w:t xml:space="preserve"> ngang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nhanh và sức mạnh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xa”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Dinh dư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>ng trư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c, trong và sau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luy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TDTT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bạt cầu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Một số quy định về bắt thăm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“Đ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</w:t>
            </w:r>
            <w:r>
              <w:rPr>
                <w:color w:val="000000" w:themeColor="text1"/>
                <w:sz w:val="26"/>
                <w:szCs w:val="26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lastRenderedPageBreak/>
              <w:t xml:space="preserve">- Bài tập phát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triển sức mạnh và khả năng di chuyển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m tra thư</w:t>
            </w:r>
            <w:r>
              <w:rPr>
                <w:i/>
                <w:color w:val="000000" w:themeColor="text1"/>
                <w:sz w:val="26"/>
                <w:szCs w:val="26"/>
              </w:rPr>
              <w:t>ờ</w:t>
            </w:r>
            <w:r>
              <w:rPr>
                <w:i/>
                <w:color w:val="000000" w:themeColor="text1"/>
                <w:sz w:val="26"/>
                <w:szCs w:val="26"/>
              </w:rPr>
              <w:t>ng xuyên: 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t b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ạ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t c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462" w:type="dxa"/>
            <w:gridSpan w:val="5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2: Kĩ thuật đánh cầu trên lưới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đánh cầu trên lưới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ba bư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Một số quy định về </w:t>
            </w:r>
            <w:r>
              <w:rPr>
                <w:color w:val="000000" w:themeColor="text1"/>
                <w:sz w:val="26"/>
                <w:szCs w:val="26"/>
              </w:rPr>
              <w:t>“L</w:t>
            </w:r>
            <w:r>
              <w:rPr>
                <w:color w:val="000000" w:themeColor="text1"/>
                <w:sz w:val="26"/>
                <w:szCs w:val="26"/>
              </w:rPr>
              <w:t>ỗ</w:t>
            </w:r>
            <w:r>
              <w:rPr>
                <w:color w:val="000000" w:themeColor="text1"/>
                <w:sz w:val="26"/>
                <w:szCs w:val="26"/>
              </w:rPr>
              <w:t>i ô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u”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trên lưới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“B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ba bư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Ôn kĩ thuật đánh cầu trên lưới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A2603E" w:rsidRDefault="0072116C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m tra gi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ữ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a kì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đánh c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u trên lư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ớ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i thu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n tay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lò cò 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 xml:space="preserve">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nh cơ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“C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không trong cu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c”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Ôn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chính xác”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15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lò cò 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462" w:type="dxa"/>
            <w:gridSpan w:val="5"/>
            <w:shd w:val="clear" w:color="auto" w:fill="auto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3: Kĩ thuật bỏ nhỏ và chiến thuật phân chia khu vực đánh cầu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“Tránh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  <w:trHeight w:val="1846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- Ki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m tra cu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ọ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c kì I: </w:t>
            </w:r>
            <w:r>
              <w:rPr>
                <w:i/>
                <w:color w:val="000000" w:themeColor="text1"/>
                <w:sz w:val="26"/>
                <w:szCs w:val="26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t đánh c</w:t>
            </w:r>
            <w:r>
              <w:rPr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</w:rPr>
              <w:t>u cao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trên,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 xml:space="preserve">i trong thi </w:t>
            </w:r>
            <w:r>
              <w:rPr>
                <w:color w:val="000000" w:themeColor="text1"/>
                <w:sz w:val="26"/>
                <w:szCs w:val="26"/>
              </w:rPr>
              <w:t>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khả năng khéo léo: </w:t>
            </w:r>
            <w:r>
              <w:rPr>
                <w:color w:val="000000" w:themeColor="text1"/>
                <w:sz w:val="26"/>
                <w:szCs w:val="26"/>
              </w:rPr>
              <w:t>“Tâng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thư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ờ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ng xuyên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t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b</w:t>
            </w:r>
            <w:r>
              <w:rPr>
                <w:i/>
                <w:color w:val="000000" w:themeColor="text1"/>
                <w:sz w:val="26"/>
                <w:szCs w:val="26"/>
              </w:rPr>
              <w:t>ỏ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i/>
                <w:color w:val="000000" w:themeColor="text1"/>
                <w:sz w:val="26"/>
                <w:szCs w:val="26"/>
              </w:rPr>
              <w:t>ỏ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45</w:t>
            </w:r>
          </w:p>
        </w:tc>
        <w:tc>
          <w:tcPr>
            <w:tcW w:w="992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17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471" w:type="dxa"/>
            <w:gridSpan w:val="6"/>
            <w:shd w:val="clear" w:color="auto" w:fill="auto"/>
          </w:tcPr>
          <w:p w:rsidR="00A2603E" w:rsidRDefault="0072116C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Chủ đề 4: Kĩ thuật treo cầu thuận tay và phối hợp kĩ thuật, chiến thuật cơ </w:t>
            </w: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bản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Bài tập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</w:t>
            </w:r>
            <w:r>
              <w:rPr>
                <w:color w:val="000000" w:themeColor="text1"/>
                <w:sz w:val="26"/>
                <w:szCs w:val="26"/>
              </w:rPr>
              <w:t xml:space="preserve">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gi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ữ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a h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ọ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c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t treo c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u thu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A2603E" w:rsidRDefault="0072116C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 xml:space="preserve">n công </w:t>
            </w:r>
            <w:r>
              <w:rPr>
                <w:color w:val="000000" w:themeColor="text1"/>
                <w:sz w:val="26"/>
                <w:szCs w:val="26"/>
              </w:rPr>
              <w:t>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m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</w:t>
            </w:r>
            <w:r>
              <w:rPr>
                <w:color w:val="000000" w:themeColor="text1"/>
                <w:sz w:val="26"/>
                <w:szCs w:val="26"/>
              </w:rPr>
              <w:t xml:space="preserve">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m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Bài tập phát triển thể lực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61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lông, </w:t>
            </w: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thư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ng xuyên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Kĩ thu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t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treo c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u thu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5778" w:type="dxa"/>
            <w:shd w:val="clear" w:color="auto" w:fill="auto"/>
          </w:tcPr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trên </w:t>
            </w:r>
            <w:r>
              <w:rPr>
                <w:color w:val="000000" w:themeColor="text1"/>
                <w:sz w:val="26"/>
                <w:szCs w:val="26"/>
              </w:rPr>
              <w:t>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  <w:p w:rsidR="00A2603E" w:rsidRDefault="0072116C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A2603E" w:rsidRDefault="0072116C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A2603E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rPr>
                <w:color w:val="000000" w:themeColor="text1"/>
                <w:sz w:val="26"/>
                <w:szCs w:val="26"/>
                <w:vertAlign w:val="subscript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cu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i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color w:val="000000" w:themeColor="text1"/>
                <w:sz w:val="26"/>
                <w:szCs w:val="26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t treo c</w:t>
            </w:r>
            <w:r>
              <w:rPr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</w:rPr>
              <w:t>u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2603E" w:rsidRDefault="0072116C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</w:tbl>
    <w:p w:rsidR="00A2603E" w:rsidRDefault="0072116C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A2603E">
        <w:tc>
          <w:tcPr>
            <w:tcW w:w="851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A2603E">
        <w:tc>
          <w:tcPr>
            <w:tcW w:w="851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A2603E">
        <w:tc>
          <w:tcPr>
            <w:tcW w:w="851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A2603E">
        <w:tc>
          <w:tcPr>
            <w:tcW w:w="851" w:type="dxa"/>
          </w:tcPr>
          <w:p w:rsidR="00A2603E" w:rsidRDefault="0072116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A2603E" w:rsidRDefault="00A2603E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A2603E" w:rsidRDefault="0072116C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A2603E" w:rsidRDefault="0072116C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A2603E" w:rsidRDefault="0072116C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n bài </w:t>
      </w:r>
      <w:r>
        <w:rPr>
          <w:i/>
          <w:iCs/>
          <w:lang w:val="vi-VN"/>
        </w:rPr>
        <w:t>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A2603E" w:rsidRDefault="0072116C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A2603E" w:rsidRDefault="0072116C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A2603E" w:rsidRDefault="0072116C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</w:t>
      </w:r>
      <w:r>
        <w:rPr>
          <w:i/>
          <w:iCs/>
          <w:lang w:val="vi-VN"/>
        </w:rPr>
        <w:t xml:space="preserve">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A2603E" w:rsidRDefault="0072116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2603E" w:rsidRDefault="0072116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</w:t>
      </w:r>
    </w:p>
    <w:p w:rsidR="00A2603E" w:rsidRDefault="0072116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A2603E">
        <w:tc>
          <w:tcPr>
            <w:tcW w:w="4601" w:type="dxa"/>
          </w:tcPr>
          <w:p w:rsidR="00A2603E" w:rsidRDefault="0072116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A2603E" w:rsidRDefault="0072116C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A2603E" w:rsidRDefault="00A2603E">
            <w:pPr>
              <w:spacing w:before="0" w:after="0"/>
              <w:jc w:val="center"/>
              <w:rPr>
                <w:i/>
                <w:iCs/>
              </w:rPr>
            </w:pPr>
          </w:p>
          <w:p w:rsidR="00A2603E" w:rsidRDefault="00A2603E">
            <w:pPr>
              <w:spacing w:before="0" w:after="0"/>
              <w:jc w:val="center"/>
              <w:rPr>
                <w:i/>
                <w:iCs/>
              </w:rPr>
            </w:pPr>
          </w:p>
          <w:p w:rsidR="00A2603E" w:rsidRDefault="00A2603E">
            <w:pPr>
              <w:spacing w:before="0" w:after="0"/>
              <w:jc w:val="center"/>
              <w:rPr>
                <w:i/>
                <w:iCs/>
              </w:rPr>
            </w:pPr>
          </w:p>
          <w:p w:rsidR="00A2603E" w:rsidRDefault="00A2603E">
            <w:pPr>
              <w:spacing w:before="0" w:after="0"/>
              <w:jc w:val="center"/>
              <w:rPr>
                <w:i/>
                <w:iCs/>
              </w:rPr>
            </w:pPr>
          </w:p>
          <w:p w:rsidR="00A2603E" w:rsidRDefault="0072116C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A2603E" w:rsidRDefault="00A2603E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A2603E" w:rsidRDefault="0072116C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A2603E" w:rsidRDefault="0072116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A2603E" w:rsidRDefault="0072116C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A2603E" w:rsidRDefault="00A2603E">
            <w:pPr>
              <w:spacing w:before="0" w:after="0"/>
              <w:jc w:val="center"/>
              <w:rPr>
                <w:i/>
                <w:iCs/>
              </w:rPr>
            </w:pPr>
          </w:p>
          <w:p w:rsidR="00A2603E" w:rsidRDefault="00A2603E">
            <w:pPr>
              <w:spacing w:before="0" w:after="0"/>
              <w:jc w:val="center"/>
              <w:rPr>
                <w:i/>
                <w:iCs/>
              </w:rPr>
            </w:pPr>
          </w:p>
          <w:p w:rsidR="00A2603E" w:rsidRDefault="00A2603E">
            <w:pPr>
              <w:spacing w:before="0" w:after="0"/>
              <w:jc w:val="center"/>
              <w:rPr>
                <w:i/>
                <w:iCs/>
              </w:rPr>
            </w:pPr>
          </w:p>
          <w:p w:rsidR="00A2603E" w:rsidRDefault="0072116C">
            <w:pPr>
              <w:spacing w:before="0" w:after="0"/>
              <w:jc w:val="center"/>
              <w:rPr>
                <w:b/>
                <w:bCs/>
              </w:rPr>
            </w:pP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</w:tc>
      </w:tr>
    </w:tbl>
    <w:p w:rsidR="00A2603E" w:rsidRDefault="00A2603E">
      <w:pPr>
        <w:ind w:left="567"/>
        <w:jc w:val="both"/>
        <w:rPr>
          <w:lang w:val="vi-VN"/>
        </w:rPr>
      </w:pPr>
    </w:p>
    <w:sectPr w:rsidR="00A2603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6C" w:rsidRDefault="0072116C">
      <w:pPr>
        <w:spacing w:before="0" w:after="0"/>
      </w:pPr>
      <w:r>
        <w:separator/>
      </w:r>
    </w:p>
  </w:endnote>
  <w:endnote w:type="continuationSeparator" w:id="0">
    <w:p w:rsidR="0072116C" w:rsidRDefault="0072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6C" w:rsidRDefault="0072116C">
      <w:pPr>
        <w:spacing w:before="0" w:after="0"/>
      </w:pPr>
      <w:r>
        <w:separator/>
      </w:r>
    </w:p>
  </w:footnote>
  <w:footnote w:type="continuationSeparator" w:id="0">
    <w:p w:rsidR="0072116C" w:rsidRDefault="0072116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73FF"/>
    <w:rsid w:val="001A08B5"/>
    <w:rsid w:val="001D5A59"/>
    <w:rsid w:val="001F0C29"/>
    <w:rsid w:val="00207311"/>
    <w:rsid w:val="00221754"/>
    <w:rsid w:val="002B620C"/>
    <w:rsid w:val="00311654"/>
    <w:rsid w:val="00326E8A"/>
    <w:rsid w:val="0034595E"/>
    <w:rsid w:val="0036666D"/>
    <w:rsid w:val="003802AD"/>
    <w:rsid w:val="003838BC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513B9F"/>
    <w:rsid w:val="005277F4"/>
    <w:rsid w:val="00541138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135DE"/>
    <w:rsid w:val="0072116C"/>
    <w:rsid w:val="0072448F"/>
    <w:rsid w:val="00734940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904FF"/>
    <w:rsid w:val="009B5AF8"/>
    <w:rsid w:val="009E0EC0"/>
    <w:rsid w:val="009E7237"/>
    <w:rsid w:val="009E7278"/>
    <w:rsid w:val="009F4EF6"/>
    <w:rsid w:val="009F51BE"/>
    <w:rsid w:val="00A045AB"/>
    <w:rsid w:val="00A2603E"/>
    <w:rsid w:val="00A35F1F"/>
    <w:rsid w:val="00B07ACA"/>
    <w:rsid w:val="00B60B77"/>
    <w:rsid w:val="00B61099"/>
    <w:rsid w:val="00B973AB"/>
    <w:rsid w:val="00BA2F3F"/>
    <w:rsid w:val="00BB00F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B6868"/>
    <w:rsid w:val="00ED1FEE"/>
    <w:rsid w:val="00F04FC7"/>
    <w:rsid w:val="00F266A9"/>
    <w:rsid w:val="00F66382"/>
    <w:rsid w:val="00F80332"/>
    <w:rsid w:val="00FA0251"/>
    <w:rsid w:val="00FB7959"/>
    <w:rsid w:val="00FC18CF"/>
    <w:rsid w:val="7758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0A211-5709-468F-BC60-30205E4E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2024-09-19T03:59:00Z</dcterms:created>
  <dcterms:modified xsi:type="dcterms:W3CDTF">2024-09-19T03:59:00Z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00C2ADB02CDF4D429C1FF4526F0CDE93_13</vt:lpwstr>
  </property>
</Properties>
</file>