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7CE78">
      <w:pPr>
        <w:keepLines/>
        <w:jc w:val="left"/>
        <w:rPr>
          <w:rFonts w:cs="Times New Roman"/>
          <w:color w:val="000000"/>
          <w:sz w:val="26"/>
          <w:szCs w:val="26"/>
          <w:lang w:val="es-ES"/>
        </w:rPr>
        <w:sectPr>
          <w:footerReference r:id="rId5" w:type="default"/>
          <w:pgSz w:w="11907" w:h="16840"/>
          <w:pgMar w:top="1134" w:right="1134" w:bottom="1418" w:left="1134" w:header="720" w:footer="720" w:gutter="0"/>
          <w:cols w:space="720" w:num="1"/>
          <w:docGrid w:linePitch="360" w:charSpace="0"/>
        </w:sectPr>
      </w:pPr>
    </w:p>
    <w:p w14:paraId="6EEEC728">
      <w:pPr>
        <w:pStyle w:val="20"/>
        <w:numPr>
          <w:ilvl w:val="0"/>
          <w:numId w:val="0"/>
        </w:numPr>
        <w:jc w:val="both"/>
        <w:outlineLvl w:val="1"/>
        <w:rPr>
          <w:rFonts w:hint="default"/>
          <w:b/>
          <w:bCs/>
          <w:sz w:val="26"/>
          <w:szCs w:val="26"/>
          <w:lang w:val="en-US"/>
        </w:rPr>
      </w:pPr>
      <w:r>
        <w:rPr>
          <w:rFonts w:hint="default"/>
          <w:b/>
          <w:bCs/>
          <w:sz w:val="26"/>
          <w:szCs w:val="26"/>
          <w:lang w:val="en-US"/>
        </w:rPr>
        <w:t>Sở Giáo Dục Và Đào Tạo Long An</w:t>
      </w:r>
    </w:p>
    <w:p w14:paraId="0B0EB868">
      <w:pPr>
        <w:pStyle w:val="20"/>
        <w:numPr>
          <w:ilvl w:val="0"/>
          <w:numId w:val="0"/>
        </w:numPr>
        <w:jc w:val="both"/>
        <w:outlineLvl w:val="1"/>
        <w:rPr>
          <w:rFonts w:hint="default"/>
          <w:b/>
          <w:bCs/>
          <w:sz w:val="26"/>
          <w:szCs w:val="26"/>
          <w:lang w:val="en-US"/>
        </w:rPr>
      </w:pPr>
      <w:r>
        <w:rPr>
          <w:rFonts w:hint="default"/>
          <w:b/>
          <w:bCs/>
          <w:sz w:val="26"/>
          <w:szCs w:val="26"/>
          <w:lang w:val="en-US"/>
        </w:rPr>
        <w:t>Trường THPT Chu Văn An</w:t>
      </w:r>
    </w:p>
    <w:p w14:paraId="20060532">
      <w:pPr>
        <w:pStyle w:val="20"/>
        <w:numPr>
          <w:ilvl w:val="0"/>
          <w:numId w:val="0"/>
        </w:numPr>
        <w:jc w:val="both"/>
        <w:outlineLvl w:val="1"/>
        <w:rPr>
          <w:rFonts w:hint="default"/>
          <w:b/>
          <w:bCs/>
          <w:sz w:val="26"/>
          <w:szCs w:val="26"/>
          <w:lang w:val="en-US"/>
        </w:rPr>
      </w:pPr>
      <w:r>
        <w:rPr>
          <w:rFonts w:hint="default"/>
          <w:b/>
          <w:bCs/>
          <w:sz w:val="26"/>
          <w:szCs w:val="26"/>
          <w:lang w:val="en-US"/>
        </w:rPr>
        <w:t>Tổ: Tiếng Anh, Tin Học, KTPL</w:t>
      </w:r>
    </w:p>
    <w:p w14:paraId="72229478">
      <w:pPr>
        <w:pStyle w:val="20"/>
        <w:numPr>
          <w:ilvl w:val="0"/>
          <w:numId w:val="0"/>
        </w:numPr>
        <w:ind w:firstLine="130" w:firstLineChars="50"/>
        <w:jc w:val="center"/>
        <w:outlineLvl w:val="2"/>
        <w:rPr>
          <w:rFonts w:hint="default"/>
          <w:b/>
          <w:bCs/>
          <w:sz w:val="26"/>
          <w:szCs w:val="26"/>
          <w:lang w:val="en-US"/>
        </w:rPr>
      </w:pPr>
      <w:r>
        <w:rPr>
          <w:rFonts w:hint="default"/>
          <w:b/>
          <w:bCs/>
          <w:sz w:val="26"/>
          <w:szCs w:val="26"/>
          <w:lang w:val="en-US"/>
        </w:rPr>
        <w:t>MA TRẬN, BẢNG ĐẶT TẢ DỀ KIỂM TRA TIN HỌC 11 ( ĐỊNH HƯỚNG ICT)</w:t>
      </w:r>
    </w:p>
    <w:p w14:paraId="0266EF3D">
      <w:pPr>
        <w:pStyle w:val="20"/>
        <w:numPr>
          <w:ilvl w:val="0"/>
          <w:numId w:val="1"/>
        </w:numPr>
        <w:ind w:firstLine="130" w:firstLineChars="50"/>
        <w:jc w:val="left"/>
        <w:outlineLvl w:val="2"/>
        <w:rPr>
          <w:rFonts w:hint="default"/>
          <w:b/>
          <w:bCs/>
          <w:sz w:val="26"/>
          <w:szCs w:val="26"/>
          <w:lang w:val="en-US"/>
        </w:rPr>
      </w:pPr>
      <w:r>
        <w:rPr>
          <w:rFonts w:hint="default"/>
          <w:b/>
          <w:bCs/>
          <w:sz w:val="26"/>
          <w:szCs w:val="26"/>
          <w:lang w:val="en-US"/>
        </w:rPr>
        <w:t>Giữa kì 1</w:t>
      </w:r>
    </w:p>
    <w:p w14:paraId="5C672F01">
      <w:pPr>
        <w:ind w:left="360"/>
        <w:rPr>
          <w:rFonts w:cs="Times New Roman"/>
          <w:b/>
          <w:bCs/>
          <w:sz w:val="26"/>
          <w:szCs w:val="26"/>
        </w:rPr>
      </w:pPr>
      <w:r>
        <w:rPr>
          <w:rFonts w:cs="Times New Roman"/>
          <w:b/>
          <w:bCs/>
          <w:sz w:val="26"/>
          <w:szCs w:val="26"/>
          <w:lang w:val="vi-VN"/>
        </w:rPr>
        <w:t xml:space="preserve">MA TRẬN ĐỀ KIỂM TRA </w:t>
      </w:r>
      <w:r>
        <w:rPr>
          <w:rFonts w:cs="Times New Roman"/>
          <w:b/>
          <w:bCs/>
          <w:sz w:val="26"/>
          <w:szCs w:val="26"/>
        </w:rPr>
        <w:t>GIỮA HỌC</w:t>
      </w:r>
      <w:r>
        <w:rPr>
          <w:rFonts w:cs="Times New Roman"/>
          <w:b/>
          <w:bCs/>
          <w:sz w:val="26"/>
          <w:szCs w:val="26"/>
          <w:lang w:val="vi-VN"/>
        </w:rPr>
        <w:t xml:space="preserve"> KÌ </w:t>
      </w:r>
      <w:r>
        <w:rPr>
          <w:rFonts w:cs="Times New Roman"/>
          <w:b/>
          <w:bCs/>
          <w:sz w:val="26"/>
          <w:szCs w:val="26"/>
        </w:rPr>
        <w:t>I</w:t>
      </w:r>
    </w:p>
    <w:p w14:paraId="192F4551">
      <w:pPr>
        <w:ind w:left="360"/>
        <w:rPr>
          <w:rFonts w:cs="Times New Roman"/>
          <w:b/>
          <w:bCs/>
          <w:sz w:val="26"/>
          <w:szCs w:val="26"/>
        </w:rPr>
      </w:pPr>
      <w:r>
        <w:rPr>
          <w:rFonts w:cs="Times New Roman"/>
          <w:b/>
          <w:bCs/>
          <w:sz w:val="26"/>
          <w:szCs w:val="26"/>
          <w:lang w:val="vi-VN"/>
        </w:rPr>
        <w:t>MÔN</w:t>
      </w:r>
      <w:r>
        <w:rPr>
          <w:rFonts w:cs="Times New Roman"/>
          <w:b/>
          <w:bCs/>
          <w:sz w:val="26"/>
          <w:szCs w:val="26"/>
        </w:rPr>
        <w:t xml:space="preserve"> TIN HỌC</w:t>
      </w:r>
      <w:r>
        <w:rPr>
          <w:rFonts w:cs="Times New Roman"/>
          <w:b/>
          <w:bCs/>
          <w:sz w:val="26"/>
          <w:szCs w:val="26"/>
          <w:lang w:val="vi-VN"/>
        </w:rPr>
        <w:t xml:space="preserve">, LỚP </w:t>
      </w:r>
      <w:r>
        <w:rPr>
          <w:rFonts w:cs="Times New Roman"/>
          <w:b/>
          <w:bCs/>
          <w:sz w:val="26"/>
          <w:szCs w:val="26"/>
        </w:rPr>
        <w:t>11 – THỜI GIAN LÀM BÀI: 45 PHÚT</w:t>
      </w:r>
    </w:p>
    <w:tbl>
      <w:tblPr>
        <w:tblStyle w:val="16"/>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454"/>
        <w:gridCol w:w="4187"/>
        <w:gridCol w:w="1084"/>
        <w:gridCol w:w="624"/>
        <w:gridCol w:w="1084"/>
        <w:gridCol w:w="624"/>
        <w:gridCol w:w="1084"/>
        <w:gridCol w:w="624"/>
        <w:gridCol w:w="1084"/>
        <w:gridCol w:w="774"/>
        <w:gridCol w:w="1284"/>
      </w:tblGrid>
      <w:tr w14:paraId="2D98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 w:type="pct"/>
            <w:vMerge w:val="restart"/>
            <w:vAlign w:val="center"/>
          </w:tcPr>
          <w:p w14:paraId="057C656B">
            <w:pPr>
              <w:spacing w:line="288" w:lineRule="auto"/>
              <w:rPr>
                <w:rFonts w:cs="Times New Roman"/>
                <w:b/>
                <w:spacing w:val="-8"/>
                <w:sz w:val="26"/>
                <w:szCs w:val="26"/>
                <w:lang w:val="vi-VN"/>
              </w:rPr>
            </w:pPr>
            <w:r>
              <w:rPr>
                <w:rFonts w:cs="Times New Roman"/>
                <w:b/>
                <w:spacing w:val="-8"/>
                <w:sz w:val="26"/>
                <w:szCs w:val="26"/>
                <w:lang w:val="vi-VN"/>
              </w:rPr>
              <w:t>TT</w:t>
            </w:r>
          </w:p>
        </w:tc>
        <w:tc>
          <w:tcPr>
            <w:tcW w:w="790" w:type="pct"/>
            <w:vMerge w:val="restart"/>
            <w:vAlign w:val="center"/>
          </w:tcPr>
          <w:p w14:paraId="364B97FC">
            <w:pPr>
              <w:spacing w:line="288" w:lineRule="auto"/>
              <w:rPr>
                <w:rFonts w:cs="Times New Roman"/>
                <w:b/>
                <w:spacing w:val="-8"/>
                <w:sz w:val="26"/>
                <w:szCs w:val="26"/>
                <w:lang w:val="vi-VN"/>
              </w:rPr>
            </w:pPr>
            <w:r>
              <w:rPr>
                <w:rFonts w:cs="Times New Roman"/>
                <w:b/>
                <w:spacing w:val="-8"/>
                <w:sz w:val="26"/>
                <w:szCs w:val="26"/>
                <w:lang w:val="vi-VN"/>
              </w:rPr>
              <w:t>Chương/chủ đề</w:t>
            </w:r>
          </w:p>
        </w:tc>
        <w:tc>
          <w:tcPr>
            <w:tcW w:w="1348" w:type="pct"/>
            <w:vMerge w:val="restart"/>
            <w:vAlign w:val="center"/>
          </w:tcPr>
          <w:p w14:paraId="10F5D8E4">
            <w:pPr>
              <w:spacing w:line="288" w:lineRule="auto"/>
              <w:rPr>
                <w:rFonts w:cs="Times New Roman"/>
                <w:b/>
                <w:spacing w:val="-8"/>
                <w:sz w:val="26"/>
                <w:szCs w:val="26"/>
                <w:lang w:val="vi-VN"/>
              </w:rPr>
            </w:pPr>
            <w:r>
              <w:rPr>
                <w:rFonts w:cs="Times New Roman"/>
                <w:b/>
                <w:spacing w:val="-8"/>
                <w:sz w:val="26"/>
                <w:szCs w:val="26"/>
                <w:lang w:val="vi-VN"/>
              </w:rPr>
              <w:t>Nội dung/đơn vị kiến thức</w:t>
            </w:r>
          </w:p>
        </w:tc>
        <w:tc>
          <w:tcPr>
            <w:tcW w:w="2248" w:type="pct"/>
            <w:gridSpan w:val="8"/>
            <w:vAlign w:val="center"/>
          </w:tcPr>
          <w:p w14:paraId="7E925C0E">
            <w:pPr>
              <w:spacing w:line="288" w:lineRule="auto"/>
              <w:rPr>
                <w:rFonts w:cs="Times New Roman"/>
                <w:b/>
                <w:spacing w:val="-8"/>
                <w:sz w:val="26"/>
                <w:szCs w:val="26"/>
                <w:lang w:val="vi-VN"/>
              </w:rPr>
            </w:pPr>
            <w:r>
              <w:rPr>
                <w:rFonts w:cs="Times New Roman"/>
                <w:b/>
                <w:spacing w:val="-8"/>
                <w:sz w:val="26"/>
                <w:szCs w:val="26"/>
                <w:lang w:val="vi-VN"/>
              </w:rPr>
              <w:t>Mức độ nhận thức</w:t>
            </w:r>
          </w:p>
        </w:tc>
        <w:tc>
          <w:tcPr>
            <w:tcW w:w="413" w:type="pct"/>
            <w:vMerge w:val="restart"/>
          </w:tcPr>
          <w:p w14:paraId="7AC9393B">
            <w:pPr>
              <w:spacing w:line="288" w:lineRule="auto"/>
              <w:rPr>
                <w:rFonts w:cs="Times New Roman"/>
                <w:b/>
                <w:spacing w:val="-8"/>
                <w:sz w:val="26"/>
                <w:szCs w:val="26"/>
                <w:lang w:val="vi-VN"/>
              </w:rPr>
            </w:pPr>
            <w:r>
              <w:rPr>
                <w:rFonts w:cs="Times New Roman"/>
                <w:b/>
                <w:spacing w:val="-8"/>
                <w:sz w:val="26"/>
                <w:szCs w:val="26"/>
                <w:lang w:val="vi-VN"/>
              </w:rPr>
              <w:t>Tổng</w:t>
            </w:r>
          </w:p>
          <w:p w14:paraId="0EA80AED">
            <w:pPr>
              <w:spacing w:line="288" w:lineRule="auto"/>
              <w:rPr>
                <w:rFonts w:cs="Times New Roman"/>
                <w:b/>
                <w:spacing w:val="-8"/>
                <w:sz w:val="26"/>
                <w:szCs w:val="26"/>
                <w:lang w:val="vi-VN"/>
              </w:rPr>
            </w:pPr>
            <w:r>
              <w:rPr>
                <w:rFonts w:cs="Times New Roman"/>
                <w:b/>
                <w:spacing w:val="-8"/>
                <w:sz w:val="26"/>
                <w:szCs w:val="26"/>
                <w:lang w:val="vi-VN"/>
              </w:rPr>
              <w:t>% điểm</w:t>
            </w:r>
          </w:p>
        </w:tc>
      </w:tr>
      <w:tr w14:paraId="4095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 w:type="pct"/>
            <w:vMerge w:val="continue"/>
            <w:vAlign w:val="center"/>
          </w:tcPr>
          <w:p w14:paraId="7B9611CF">
            <w:pPr>
              <w:spacing w:line="288" w:lineRule="auto"/>
              <w:rPr>
                <w:rFonts w:cs="Times New Roman"/>
                <w:b/>
                <w:spacing w:val="-8"/>
                <w:sz w:val="26"/>
                <w:szCs w:val="26"/>
                <w:lang w:val="vi-VN"/>
              </w:rPr>
            </w:pPr>
          </w:p>
        </w:tc>
        <w:tc>
          <w:tcPr>
            <w:tcW w:w="790" w:type="pct"/>
            <w:vMerge w:val="continue"/>
            <w:vAlign w:val="center"/>
          </w:tcPr>
          <w:p w14:paraId="7174805C">
            <w:pPr>
              <w:spacing w:line="288" w:lineRule="auto"/>
              <w:rPr>
                <w:rFonts w:cs="Times New Roman"/>
                <w:b/>
                <w:spacing w:val="-8"/>
                <w:sz w:val="26"/>
                <w:szCs w:val="26"/>
                <w:lang w:val="vi-VN"/>
              </w:rPr>
            </w:pPr>
          </w:p>
        </w:tc>
        <w:tc>
          <w:tcPr>
            <w:tcW w:w="1348" w:type="pct"/>
            <w:vMerge w:val="continue"/>
            <w:vAlign w:val="center"/>
          </w:tcPr>
          <w:p w14:paraId="6130C491">
            <w:pPr>
              <w:spacing w:line="288" w:lineRule="auto"/>
              <w:rPr>
                <w:rFonts w:cs="Times New Roman"/>
                <w:b/>
                <w:spacing w:val="-8"/>
                <w:sz w:val="26"/>
                <w:szCs w:val="26"/>
                <w:lang w:val="vi-VN"/>
              </w:rPr>
            </w:pPr>
          </w:p>
        </w:tc>
        <w:tc>
          <w:tcPr>
            <w:tcW w:w="550" w:type="pct"/>
            <w:gridSpan w:val="2"/>
            <w:vAlign w:val="center"/>
          </w:tcPr>
          <w:p w14:paraId="6A08FCBA">
            <w:pPr>
              <w:spacing w:line="288" w:lineRule="auto"/>
              <w:rPr>
                <w:rFonts w:cs="Times New Roman"/>
                <w:b/>
                <w:spacing w:val="-8"/>
                <w:sz w:val="26"/>
                <w:szCs w:val="26"/>
                <w:lang w:val="vi-VN"/>
              </w:rPr>
            </w:pPr>
            <w:r>
              <w:rPr>
                <w:rFonts w:cs="Times New Roman"/>
                <w:b/>
                <w:spacing w:val="-8"/>
                <w:sz w:val="26"/>
                <w:szCs w:val="26"/>
                <w:lang w:val="vi-VN"/>
              </w:rPr>
              <w:t>Nhận biết</w:t>
            </w:r>
          </w:p>
        </w:tc>
        <w:tc>
          <w:tcPr>
            <w:tcW w:w="550" w:type="pct"/>
            <w:gridSpan w:val="2"/>
            <w:vAlign w:val="center"/>
          </w:tcPr>
          <w:p w14:paraId="1552073B">
            <w:pPr>
              <w:spacing w:line="288" w:lineRule="auto"/>
              <w:rPr>
                <w:rFonts w:cs="Times New Roman"/>
                <w:b/>
                <w:spacing w:val="-8"/>
                <w:sz w:val="26"/>
                <w:szCs w:val="26"/>
                <w:lang w:val="vi-VN"/>
              </w:rPr>
            </w:pPr>
            <w:r>
              <w:rPr>
                <w:rFonts w:cs="Times New Roman"/>
                <w:b/>
                <w:spacing w:val="-8"/>
                <w:sz w:val="26"/>
                <w:szCs w:val="26"/>
                <w:lang w:val="vi-VN"/>
              </w:rPr>
              <w:t>Thông hiểu</w:t>
            </w:r>
          </w:p>
        </w:tc>
        <w:tc>
          <w:tcPr>
            <w:tcW w:w="550" w:type="pct"/>
            <w:gridSpan w:val="2"/>
            <w:vAlign w:val="center"/>
          </w:tcPr>
          <w:p w14:paraId="76CB0BF4">
            <w:pPr>
              <w:spacing w:line="288" w:lineRule="auto"/>
              <w:rPr>
                <w:rFonts w:cs="Times New Roman"/>
                <w:b/>
                <w:spacing w:val="-8"/>
                <w:sz w:val="26"/>
                <w:szCs w:val="26"/>
                <w:lang w:val="vi-VN"/>
              </w:rPr>
            </w:pPr>
            <w:r>
              <w:rPr>
                <w:rFonts w:cs="Times New Roman"/>
                <w:b/>
                <w:spacing w:val="-8"/>
                <w:sz w:val="26"/>
                <w:szCs w:val="26"/>
                <w:lang w:val="vi-VN"/>
              </w:rPr>
              <w:t>Vận dụng</w:t>
            </w:r>
          </w:p>
        </w:tc>
        <w:tc>
          <w:tcPr>
            <w:tcW w:w="598" w:type="pct"/>
            <w:gridSpan w:val="2"/>
            <w:vAlign w:val="center"/>
          </w:tcPr>
          <w:p w14:paraId="0939F28B">
            <w:pPr>
              <w:spacing w:line="288" w:lineRule="auto"/>
              <w:rPr>
                <w:rFonts w:cs="Times New Roman"/>
                <w:b/>
                <w:spacing w:val="-8"/>
                <w:sz w:val="26"/>
                <w:szCs w:val="26"/>
                <w:lang w:val="vi-VN"/>
              </w:rPr>
            </w:pPr>
            <w:r>
              <w:rPr>
                <w:rFonts w:cs="Times New Roman"/>
                <w:b/>
                <w:spacing w:val="-8"/>
                <w:sz w:val="26"/>
                <w:szCs w:val="26"/>
                <w:lang w:val="vi-VN"/>
              </w:rPr>
              <w:t>Vận dụng cao</w:t>
            </w:r>
          </w:p>
        </w:tc>
        <w:tc>
          <w:tcPr>
            <w:tcW w:w="413" w:type="pct"/>
            <w:vMerge w:val="continue"/>
          </w:tcPr>
          <w:p w14:paraId="68CC3C69">
            <w:pPr>
              <w:spacing w:line="288" w:lineRule="auto"/>
              <w:rPr>
                <w:rFonts w:cs="Times New Roman"/>
                <w:b/>
                <w:spacing w:val="-8"/>
                <w:sz w:val="26"/>
                <w:szCs w:val="26"/>
                <w:lang w:val="vi-VN"/>
              </w:rPr>
            </w:pPr>
          </w:p>
        </w:tc>
      </w:tr>
      <w:tr w14:paraId="779D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 w:type="pct"/>
            <w:vMerge w:val="continue"/>
            <w:vAlign w:val="center"/>
          </w:tcPr>
          <w:p w14:paraId="6621345C">
            <w:pPr>
              <w:spacing w:line="288" w:lineRule="auto"/>
              <w:rPr>
                <w:rFonts w:cs="Times New Roman"/>
                <w:b/>
                <w:spacing w:val="-8"/>
                <w:sz w:val="26"/>
                <w:szCs w:val="26"/>
                <w:lang w:val="vi-VN"/>
              </w:rPr>
            </w:pPr>
          </w:p>
        </w:tc>
        <w:tc>
          <w:tcPr>
            <w:tcW w:w="790" w:type="pct"/>
            <w:vMerge w:val="continue"/>
            <w:vAlign w:val="center"/>
          </w:tcPr>
          <w:p w14:paraId="35F4A561">
            <w:pPr>
              <w:spacing w:line="288" w:lineRule="auto"/>
              <w:rPr>
                <w:rFonts w:cs="Times New Roman"/>
                <w:b/>
                <w:spacing w:val="-8"/>
                <w:sz w:val="26"/>
                <w:szCs w:val="26"/>
                <w:lang w:val="vi-VN"/>
              </w:rPr>
            </w:pPr>
          </w:p>
        </w:tc>
        <w:tc>
          <w:tcPr>
            <w:tcW w:w="1348" w:type="pct"/>
            <w:vMerge w:val="continue"/>
            <w:vAlign w:val="center"/>
          </w:tcPr>
          <w:p w14:paraId="7A03FB75">
            <w:pPr>
              <w:spacing w:line="288" w:lineRule="auto"/>
              <w:rPr>
                <w:rFonts w:cs="Times New Roman"/>
                <w:b/>
                <w:spacing w:val="-8"/>
                <w:sz w:val="26"/>
                <w:szCs w:val="26"/>
                <w:lang w:val="vi-VN"/>
              </w:rPr>
            </w:pPr>
          </w:p>
        </w:tc>
        <w:tc>
          <w:tcPr>
            <w:tcW w:w="349" w:type="pct"/>
            <w:vAlign w:val="center"/>
          </w:tcPr>
          <w:p w14:paraId="09D73B1B">
            <w:pPr>
              <w:spacing w:line="288" w:lineRule="auto"/>
              <w:rPr>
                <w:rFonts w:cs="Times New Roman"/>
                <w:b/>
                <w:spacing w:val="-8"/>
                <w:sz w:val="26"/>
                <w:szCs w:val="26"/>
                <w:lang w:val="vi-VN"/>
              </w:rPr>
            </w:pPr>
            <w:r>
              <w:rPr>
                <w:rFonts w:cs="Times New Roman"/>
                <w:b/>
                <w:spacing w:val="-8"/>
                <w:sz w:val="26"/>
                <w:szCs w:val="26"/>
                <w:lang w:val="vi-VN"/>
              </w:rPr>
              <w:t>TNKQ</w:t>
            </w:r>
          </w:p>
        </w:tc>
        <w:tc>
          <w:tcPr>
            <w:tcW w:w="201" w:type="pct"/>
            <w:vAlign w:val="center"/>
          </w:tcPr>
          <w:p w14:paraId="62DFEF09">
            <w:pPr>
              <w:spacing w:line="288" w:lineRule="auto"/>
              <w:rPr>
                <w:rFonts w:cs="Times New Roman"/>
                <w:b/>
                <w:spacing w:val="-8"/>
                <w:sz w:val="26"/>
                <w:szCs w:val="26"/>
                <w:lang w:val="vi-VN"/>
              </w:rPr>
            </w:pPr>
            <w:r>
              <w:rPr>
                <w:rFonts w:cs="Times New Roman"/>
                <w:b/>
                <w:spacing w:val="-8"/>
                <w:sz w:val="26"/>
                <w:szCs w:val="26"/>
                <w:lang w:val="vi-VN"/>
              </w:rPr>
              <w:t>TL</w:t>
            </w:r>
          </w:p>
        </w:tc>
        <w:tc>
          <w:tcPr>
            <w:tcW w:w="349" w:type="pct"/>
            <w:vAlign w:val="center"/>
          </w:tcPr>
          <w:p w14:paraId="29A83FC0">
            <w:pPr>
              <w:spacing w:line="288" w:lineRule="auto"/>
              <w:rPr>
                <w:rFonts w:cs="Times New Roman"/>
                <w:b/>
                <w:spacing w:val="-8"/>
                <w:sz w:val="26"/>
                <w:szCs w:val="26"/>
                <w:lang w:val="vi-VN"/>
              </w:rPr>
            </w:pPr>
            <w:r>
              <w:rPr>
                <w:rFonts w:cs="Times New Roman"/>
                <w:b/>
                <w:spacing w:val="-8"/>
                <w:sz w:val="26"/>
                <w:szCs w:val="26"/>
                <w:lang w:val="vi-VN"/>
              </w:rPr>
              <w:t>TNKQ</w:t>
            </w:r>
          </w:p>
        </w:tc>
        <w:tc>
          <w:tcPr>
            <w:tcW w:w="201" w:type="pct"/>
            <w:vAlign w:val="center"/>
          </w:tcPr>
          <w:p w14:paraId="68529017">
            <w:pPr>
              <w:spacing w:line="288" w:lineRule="auto"/>
              <w:rPr>
                <w:rFonts w:cs="Times New Roman"/>
                <w:b/>
                <w:spacing w:val="-8"/>
                <w:sz w:val="26"/>
                <w:szCs w:val="26"/>
                <w:lang w:val="vi-VN"/>
              </w:rPr>
            </w:pPr>
            <w:r>
              <w:rPr>
                <w:rFonts w:cs="Times New Roman"/>
                <w:b/>
                <w:spacing w:val="-8"/>
                <w:sz w:val="26"/>
                <w:szCs w:val="26"/>
                <w:lang w:val="vi-VN"/>
              </w:rPr>
              <w:t>TL</w:t>
            </w:r>
          </w:p>
        </w:tc>
        <w:tc>
          <w:tcPr>
            <w:tcW w:w="349" w:type="pct"/>
            <w:vAlign w:val="center"/>
          </w:tcPr>
          <w:p w14:paraId="09EAB640">
            <w:pPr>
              <w:spacing w:line="288" w:lineRule="auto"/>
              <w:rPr>
                <w:rFonts w:cs="Times New Roman"/>
                <w:b/>
                <w:spacing w:val="-8"/>
                <w:sz w:val="26"/>
                <w:szCs w:val="26"/>
                <w:lang w:val="vi-VN"/>
              </w:rPr>
            </w:pPr>
            <w:r>
              <w:rPr>
                <w:rFonts w:cs="Times New Roman"/>
                <w:b/>
                <w:spacing w:val="-8"/>
                <w:sz w:val="26"/>
                <w:szCs w:val="26"/>
                <w:lang w:val="vi-VN"/>
              </w:rPr>
              <w:t>TNKQ</w:t>
            </w:r>
          </w:p>
        </w:tc>
        <w:tc>
          <w:tcPr>
            <w:tcW w:w="201" w:type="pct"/>
            <w:vAlign w:val="center"/>
          </w:tcPr>
          <w:p w14:paraId="5FDB0F9D">
            <w:pPr>
              <w:spacing w:line="288" w:lineRule="auto"/>
              <w:rPr>
                <w:rFonts w:cs="Times New Roman"/>
                <w:b/>
                <w:spacing w:val="-8"/>
                <w:sz w:val="26"/>
                <w:szCs w:val="26"/>
                <w:lang w:val="vi-VN"/>
              </w:rPr>
            </w:pPr>
            <w:r>
              <w:rPr>
                <w:rFonts w:cs="Times New Roman"/>
                <w:b/>
                <w:spacing w:val="-8"/>
                <w:sz w:val="26"/>
                <w:szCs w:val="26"/>
                <w:lang w:val="vi-VN"/>
              </w:rPr>
              <w:t>TL</w:t>
            </w:r>
          </w:p>
        </w:tc>
        <w:tc>
          <w:tcPr>
            <w:tcW w:w="349" w:type="pct"/>
            <w:vAlign w:val="center"/>
          </w:tcPr>
          <w:p w14:paraId="544E6DF9">
            <w:pPr>
              <w:spacing w:line="288" w:lineRule="auto"/>
              <w:rPr>
                <w:rFonts w:cs="Times New Roman"/>
                <w:b/>
                <w:spacing w:val="-8"/>
                <w:sz w:val="26"/>
                <w:szCs w:val="26"/>
                <w:lang w:val="vi-VN"/>
              </w:rPr>
            </w:pPr>
            <w:r>
              <w:rPr>
                <w:rFonts w:cs="Times New Roman"/>
                <w:b/>
                <w:spacing w:val="-8"/>
                <w:sz w:val="26"/>
                <w:szCs w:val="26"/>
                <w:lang w:val="vi-VN"/>
              </w:rPr>
              <w:t>TNKQ</w:t>
            </w:r>
          </w:p>
        </w:tc>
        <w:tc>
          <w:tcPr>
            <w:tcW w:w="249" w:type="pct"/>
            <w:vAlign w:val="center"/>
          </w:tcPr>
          <w:p w14:paraId="14E9BFFA">
            <w:pPr>
              <w:spacing w:line="288" w:lineRule="auto"/>
              <w:rPr>
                <w:rFonts w:cs="Times New Roman"/>
                <w:b/>
                <w:spacing w:val="-8"/>
                <w:sz w:val="26"/>
                <w:szCs w:val="26"/>
                <w:lang w:val="vi-VN"/>
              </w:rPr>
            </w:pPr>
            <w:r>
              <w:rPr>
                <w:rFonts w:cs="Times New Roman"/>
                <w:b/>
                <w:spacing w:val="-8"/>
                <w:sz w:val="26"/>
                <w:szCs w:val="26"/>
                <w:lang w:val="vi-VN"/>
              </w:rPr>
              <w:t>TL</w:t>
            </w:r>
          </w:p>
        </w:tc>
        <w:tc>
          <w:tcPr>
            <w:tcW w:w="413" w:type="pct"/>
            <w:vMerge w:val="continue"/>
          </w:tcPr>
          <w:p w14:paraId="130222C1">
            <w:pPr>
              <w:spacing w:line="288" w:lineRule="auto"/>
              <w:rPr>
                <w:rFonts w:cs="Times New Roman"/>
                <w:b/>
                <w:spacing w:val="-8"/>
                <w:sz w:val="26"/>
                <w:szCs w:val="26"/>
                <w:lang w:val="vi-VN"/>
              </w:rPr>
            </w:pPr>
          </w:p>
        </w:tc>
      </w:tr>
      <w:tr w14:paraId="231D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1" w:type="pct"/>
            <w:vMerge w:val="restart"/>
            <w:vAlign w:val="center"/>
          </w:tcPr>
          <w:p w14:paraId="56396378">
            <w:pPr>
              <w:spacing w:line="288" w:lineRule="auto"/>
              <w:rPr>
                <w:rFonts w:cs="Times New Roman"/>
                <w:b/>
                <w:spacing w:val="-8"/>
                <w:sz w:val="26"/>
                <w:szCs w:val="26"/>
                <w:lang w:val="vi-VN"/>
              </w:rPr>
            </w:pPr>
            <w:r>
              <w:rPr>
                <w:rFonts w:cs="Times New Roman"/>
                <w:b/>
                <w:spacing w:val="-8"/>
                <w:sz w:val="26"/>
                <w:szCs w:val="26"/>
                <w:lang w:val="vi-VN"/>
              </w:rPr>
              <w:t>1</w:t>
            </w:r>
          </w:p>
        </w:tc>
        <w:tc>
          <w:tcPr>
            <w:tcW w:w="790" w:type="pct"/>
            <w:vMerge w:val="restart"/>
            <w:vAlign w:val="center"/>
          </w:tcPr>
          <w:p w14:paraId="432EF130">
            <w:pPr>
              <w:spacing w:line="288" w:lineRule="auto"/>
              <w:jc w:val="both"/>
              <w:rPr>
                <w:rFonts w:cs="Times New Roman"/>
                <w:b/>
                <w:sz w:val="26"/>
                <w:szCs w:val="26"/>
                <w:lang w:val="vi-VN"/>
              </w:rPr>
            </w:pPr>
            <w:r>
              <w:rPr>
                <w:b/>
                <w:sz w:val="26"/>
                <w:szCs w:val="26"/>
                <w:lang w:val="vi-VN"/>
              </w:rPr>
              <w:t xml:space="preserve">Chủ đề </w:t>
            </w:r>
            <w:r>
              <w:rPr>
                <w:rFonts w:hint="default"/>
                <w:b/>
                <w:sz w:val="26"/>
                <w:szCs w:val="26"/>
                <w:lang w:val="en-US"/>
              </w:rPr>
              <w:t>A</w:t>
            </w:r>
            <w:r>
              <w:rPr>
                <w:b/>
                <w:sz w:val="26"/>
                <w:szCs w:val="26"/>
                <w:lang w:val="vi-VN"/>
              </w:rPr>
              <w:t>. Máy tính và xã hội tri thức</w:t>
            </w:r>
          </w:p>
        </w:tc>
        <w:tc>
          <w:tcPr>
            <w:tcW w:w="1348" w:type="pct"/>
            <w:vAlign w:val="center"/>
          </w:tcPr>
          <w:p w14:paraId="0D4B786A">
            <w:pPr>
              <w:spacing w:line="288" w:lineRule="auto"/>
              <w:jc w:val="left"/>
              <w:rPr>
                <w:rFonts w:cs="Times New Roman"/>
                <w:b/>
                <w:sz w:val="26"/>
                <w:szCs w:val="26"/>
                <w:lang w:val="vi-VN"/>
              </w:rPr>
            </w:pPr>
            <w:r>
              <w:rPr>
                <w:rFonts w:eastAsia="Calibri"/>
                <w:sz w:val="26"/>
                <w:szCs w:val="26"/>
                <w:lang w:val="vi-VN"/>
              </w:rPr>
              <w:t>Khái niệm cơ bản về hệ điều hành và phần mềm ứng dụng</w:t>
            </w:r>
          </w:p>
        </w:tc>
        <w:tc>
          <w:tcPr>
            <w:tcW w:w="349" w:type="pct"/>
            <w:vAlign w:val="center"/>
          </w:tcPr>
          <w:p w14:paraId="12D1BBE0">
            <w:pPr>
              <w:spacing w:line="288" w:lineRule="auto"/>
              <w:rPr>
                <w:rFonts w:cs="Times New Roman"/>
                <w:spacing w:val="-8"/>
                <w:sz w:val="26"/>
                <w:szCs w:val="26"/>
              </w:rPr>
            </w:pPr>
            <w:r>
              <w:rPr>
                <w:rFonts w:cs="Times New Roman"/>
                <w:spacing w:val="-8"/>
                <w:sz w:val="26"/>
                <w:szCs w:val="26"/>
                <w:lang w:val="en-US"/>
              </w:rPr>
              <w:t>2</w:t>
            </w:r>
          </w:p>
        </w:tc>
        <w:tc>
          <w:tcPr>
            <w:tcW w:w="201" w:type="pct"/>
            <w:vAlign w:val="center"/>
          </w:tcPr>
          <w:p w14:paraId="37BAAE73">
            <w:pPr>
              <w:spacing w:line="288" w:lineRule="auto"/>
              <w:rPr>
                <w:rFonts w:cs="Times New Roman"/>
                <w:spacing w:val="-8"/>
                <w:sz w:val="26"/>
                <w:szCs w:val="26"/>
                <w:lang w:val="vi-VN"/>
              </w:rPr>
            </w:pPr>
          </w:p>
        </w:tc>
        <w:tc>
          <w:tcPr>
            <w:tcW w:w="349" w:type="pct"/>
            <w:vAlign w:val="center"/>
          </w:tcPr>
          <w:p w14:paraId="766D331B">
            <w:pPr>
              <w:spacing w:line="288" w:lineRule="auto"/>
              <w:rPr>
                <w:rFonts w:cs="Times New Roman"/>
                <w:spacing w:val="-8"/>
                <w:sz w:val="26"/>
                <w:szCs w:val="26"/>
              </w:rPr>
            </w:pPr>
            <w:r>
              <w:rPr>
                <w:rFonts w:cs="Times New Roman"/>
                <w:spacing w:val="-8"/>
                <w:sz w:val="26"/>
                <w:szCs w:val="26"/>
                <w:lang w:val="en-US"/>
              </w:rPr>
              <w:t>1</w:t>
            </w:r>
          </w:p>
        </w:tc>
        <w:tc>
          <w:tcPr>
            <w:tcW w:w="201" w:type="pct"/>
            <w:vAlign w:val="center"/>
          </w:tcPr>
          <w:p w14:paraId="7D640C5A">
            <w:pPr>
              <w:spacing w:line="288" w:lineRule="auto"/>
              <w:rPr>
                <w:rFonts w:cs="Times New Roman"/>
                <w:spacing w:val="-8"/>
                <w:sz w:val="26"/>
                <w:szCs w:val="26"/>
                <w:lang w:val="vi-VN"/>
              </w:rPr>
            </w:pPr>
          </w:p>
        </w:tc>
        <w:tc>
          <w:tcPr>
            <w:tcW w:w="349" w:type="pct"/>
            <w:vAlign w:val="center"/>
          </w:tcPr>
          <w:p w14:paraId="5F97F4B2">
            <w:pPr>
              <w:spacing w:line="288" w:lineRule="auto"/>
              <w:rPr>
                <w:rFonts w:cs="Times New Roman"/>
                <w:spacing w:val="-8"/>
                <w:sz w:val="26"/>
                <w:szCs w:val="26"/>
                <w:lang w:val="vi-VN"/>
              </w:rPr>
            </w:pPr>
          </w:p>
        </w:tc>
        <w:tc>
          <w:tcPr>
            <w:tcW w:w="201" w:type="pct"/>
            <w:vAlign w:val="center"/>
          </w:tcPr>
          <w:p w14:paraId="11EC200B">
            <w:pPr>
              <w:spacing w:line="288" w:lineRule="auto"/>
              <w:rPr>
                <w:rFonts w:cs="Times New Roman"/>
                <w:spacing w:val="-8"/>
                <w:sz w:val="26"/>
                <w:szCs w:val="26"/>
              </w:rPr>
            </w:pPr>
          </w:p>
        </w:tc>
        <w:tc>
          <w:tcPr>
            <w:tcW w:w="349" w:type="pct"/>
            <w:vAlign w:val="center"/>
          </w:tcPr>
          <w:p w14:paraId="63D47164">
            <w:pPr>
              <w:spacing w:line="288" w:lineRule="auto"/>
              <w:rPr>
                <w:rFonts w:cs="Times New Roman"/>
                <w:spacing w:val="-8"/>
                <w:sz w:val="26"/>
                <w:szCs w:val="26"/>
                <w:lang w:val="vi-VN"/>
              </w:rPr>
            </w:pPr>
          </w:p>
        </w:tc>
        <w:tc>
          <w:tcPr>
            <w:tcW w:w="249" w:type="pct"/>
            <w:vAlign w:val="center"/>
          </w:tcPr>
          <w:p w14:paraId="4A8B646E">
            <w:pPr>
              <w:spacing w:line="288" w:lineRule="auto"/>
              <w:rPr>
                <w:rFonts w:cs="Times New Roman"/>
                <w:spacing w:val="-8"/>
                <w:sz w:val="26"/>
                <w:szCs w:val="26"/>
                <w:lang w:val="vi-VN"/>
              </w:rPr>
            </w:pPr>
          </w:p>
        </w:tc>
        <w:tc>
          <w:tcPr>
            <w:tcW w:w="413" w:type="pct"/>
            <w:vAlign w:val="center"/>
          </w:tcPr>
          <w:p w14:paraId="3447B51A">
            <w:pPr>
              <w:spacing w:line="288" w:lineRule="auto"/>
              <w:rPr>
                <w:rFonts w:cs="Times New Roman"/>
                <w:spacing w:val="-8"/>
                <w:sz w:val="26"/>
                <w:szCs w:val="26"/>
              </w:rPr>
            </w:pPr>
            <w:r>
              <w:rPr>
                <w:rFonts w:cs="Times New Roman"/>
                <w:spacing w:val="-8"/>
                <w:sz w:val="26"/>
                <w:szCs w:val="26"/>
                <w:lang w:val="en-US"/>
              </w:rPr>
              <w:t>15</w:t>
            </w:r>
            <w:r>
              <w:rPr>
                <w:rFonts w:cs="Times New Roman"/>
                <w:spacing w:val="-8"/>
                <w:sz w:val="26"/>
                <w:szCs w:val="26"/>
              </w:rPr>
              <w:t>%</w:t>
            </w:r>
          </w:p>
          <w:p w14:paraId="43B242CD">
            <w:pPr>
              <w:spacing w:line="288" w:lineRule="auto"/>
              <w:rPr>
                <w:rFonts w:cs="Times New Roman"/>
                <w:spacing w:val="-8"/>
                <w:sz w:val="26"/>
                <w:szCs w:val="26"/>
              </w:rPr>
            </w:pPr>
            <w:r>
              <w:rPr>
                <w:rFonts w:cs="Times New Roman"/>
                <w:spacing w:val="-8"/>
                <w:sz w:val="26"/>
                <w:szCs w:val="26"/>
              </w:rPr>
              <w:t>(1,</w:t>
            </w:r>
            <w:r>
              <w:rPr>
                <w:rFonts w:cs="Times New Roman"/>
                <w:spacing w:val="-8"/>
                <w:sz w:val="26"/>
                <w:szCs w:val="26"/>
                <w:lang w:val="en-US"/>
              </w:rPr>
              <w:t xml:space="preserve">5 </w:t>
            </w:r>
            <w:r>
              <w:rPr>
                <w:rFonts w:cs="Times New Roman"/>
                <w:spacing w:val="-8"/>
                <w:sz w:val="26"/>
                <w:szCs w:val="26"/>
              </w:rPr>
              <w:t>điểm)</w:t>
            </w:r>
          </w:p>
        </w:tc>
      </w:tr>
      <w:tr w14:paraId="6571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1" w:type="pct"/>
            <w:vMerge w:val="continue"/>
            <w:vAlign w:val="center"/>
          </w:tcPr>
          <w:p w14:paraId="4A678F38">
            <w:pPr>
              <w:spacing w:line="288" w:lineRule="auto"/>
              <w:rPr>
                <w:rFonts w:cs="Times New Roman"/>
                <w:b/>
                <w:spacing w:val="-8"/>
                <w:sz w:val="26"/>
                <w:szCs w:val="26"/>
                <w:lang w:val="vi-VN"/>
              </w:rPr>
            </w:pPr>
          </w:p>
        </w:tc>
        <w:tc>
          <w:tcPr>
            <w:tcW w:w="790" w:type="pct"/>
            <w:vMerge w:val="continue"/>
          </w:tcPr>
          <w:p w14:paraId="49A63606">
            <w:pPr>
              <w:spacing w:line="288" w:lineRule="auto"/>
              <w:jc w:val="both"/>
              <w:rPr>
                <w:rFonts w:cs="Times New Roman"/>
                <w:b/>
                <w:sz w:val="26"/>
                <w:szCs w:val="26"/>
              </w:rPr>
            </w:pPr>
          </w:p>
        </w:tc>
        <w:tc>
          <w:tcPr>
            <w:tcW w:w="1348" w:type="pct"/>
            <w:vAlign w:val="center"/>
          </w:tcPr>
          <w:p w14:paraId="38EB9241">
            <w:pPr>
              <w:spacing w:line="288" w:lineRule="auto"/>
              <w:jc w:val="left"/>
              <w:rPr>
                <w:rFonts w:cs="Times New Roman"/>
                <w:b/>
                <w:sz w:val="26"/>
                <w:szCs w:val="26"/>
              </w:rPr>
            </w:pPr>
            <w:r>
              <w:rPr>
                <w:rFonts w:eastAsia="Calibri"/>
                <w:sz w:val="26"/>
                <w:szCs w:val="26"/>
                <w:lang w:val="vi-VN"/>
              </w:rPr>
              <w:t xml:space="preserve">Phần mềm nguồn mở, phần mềm chạy trên </w:t>
            </w:r>
            <w:r>
              <w:rPr>
                <w:rFonts w:eastAsia="Calibri"/>
                <w:sz w:val="26"/>
                <w:szCs w:val="26"/>
              </w:rPr>
              <w:t>Internet</w:t>
            </w:r>
          </w:p>
        </w:tc>
        <w:tc>
          <w:tcPr>
            <w:tcW w:w="349" w:type="pct"/>
            <w:vAlign w:val="center"/>
          </w:tcPr>
          <w:p w14:paraId="13B6DB33">
            <w:pPr>
              <w:spacing w:line="288" w:lineRule="auto"/>
              <w:rPr>
                <w:rFonts w:cs="Times New Roman"/>
                <w:spacing w:val="-8"/>
                <w:sz w:val="26"/>
                <w:szCs w:val="26"/>
              </w:rPr>
            </w:pPr>
            <w:r>
              <w:rPr>
                <w:rFonts w:cs="Times New Roman"/>
                <w:spacing w:val="-8"/>
                <w:sz w:val="26"/>
                <w:szCs w:val="26"/>
                <w:lang w:val="en-US"/>
              </w:rPr>
              <w:t>1</w:t>
            </w:r>
          </w:p>
        </w:tc>
        <w:tc>
          <w:tcPr>
            <w:tcW w:w="201" w:type="pct"/>
            <w:vAlign w:val="center"/>
          </w:tcPr>
          <w:p w14:paraId="20EDB5A9">
            <w:pPr>
              <w:spacing w:line="288" w:lineRule="auto"/>
              <w:rPr>
                <w:rFonts w:cs="Times New Roman"/>
                <w:spacing w:val="-8"/>
                <w:sz w:val="26"/>
                <w:szCs w:val="26"/>
                <w:lang w:val="vi-VN"/>
              </w:rPr>
            </w:pPr>
          </w:p>
        </w:tc>
        <w:tc>
          <w:tcPr>
            <w:tcW w:w="349" w:type="pct"/>
            <w:vAlign w:val="center"/>
          </w:tcPr>
          <w:p w14:paraId="12B85E32">
            <w:pPr>
              <w:spacing w:line="288" w:lineRule="auto"/>
              <w:rPr>
                <w:rFonts w:cs="Times New Roman"/>
                <w:spacing w:val="-8"/>
                <w:sz w:val="26"/>
                <w:szCs w:val="26"/>
              </w:rPr>
            </w:pPr>
            <w:r>
              <w:rPr>
                <w:rFonts w:cs="Times New Roman"/>
                <w:spacing w:val="-8"/>
                <w:sz w:val="26"/>
                <w:szCs w:val="26"/>
                <w:lang w:val="en-US"/>
              </w:rPr>
              <w:t>2</w:t>
            </w:r>
          </w:p>
        </w:tc>
        <w:tc>
          <w:tcPr>
            <w:tcW w:w="201" w:type="pct"/>
            <w:vAlign w:val="center"/>
          </w:tcPr>
          <w:p w14:paraId="1FFB161C">
            <w:pPr>
              <w:spacing w:line="288" w:lineRule="auto"/>
              <w:rPr>
                <w:rFonts w:cs="Times New Roman"/>
                <w:spacing w:val="-8"/>
                <w:sz w:val="26"/>
                <w:szCs w:val="26"/>
                <w:lang w:val="vi-VN"/>
              </w:rPr>
            </w:pPr>
          </w:p>
        </w:tc>
        <w:tc>
          <w:tcPr>
            <w:tcW w:w="349" w:type="pct"/>
            <w:vAlign w:val="center"/>
          </w:tcPr>
          <w:p w14:paraId="0732C343">
            <w:pPr>
              <w:spacing w:line="288" w:lineRule="auto"/>
              <w:rPr>
                <w:rFonts w:cs="Times New Roman"/>
                <w:spacing w:val="-8"/>
                <w:sz w:val="26"/>
                <w:szCs w:val="26"/>
              </w:rPr>
            </w:pPr>
          </w:p>
        </w:tc>
        <w:tc>
          <w:tcPr>
            <w:tcW w:w="201" w:type="pct"/>
            <w:vAlign w:val="center"/>
          </w:tcPr>
          <w:p w14:paraId="1D4F048A">
            <w:pPr>
              <w:spacing w:line="288" w:lineRule="auto"/>
              <w:rPr>
                <w:rFonts w:cs="Times New Roman"/>
                <w:spacing w:val="-8"/>
                <w:sz w:val="26"/>
                <w:szCs w:val="26"/>
              </w:rPr>
            </w:pPr>
            <w:r>
              <w:rPr>
                <w:rFonts w:cs="Times New Roman"/>
                <w:spacing w:val="-8"/>
                <w:sz w:val="26"/>
                <w:szCs w:val="26"/>
              </w:rPr>
              <w:t>1</w:t>
            </w:r>
          </w:p>
        </w:tc>
        <w:tc>
          <w:tcPr>
            <w:tcW w:w="349" w:type="pct"/>
            <w:vAlign w:val="center"/>
          </w:tcPr>
          <w:p w14:paraId="33C726A3">
            <w:pPr>
              <w:spacing w:line="288" w:lineRule="auto"/>
              <w:rPr>
                <w:rFonts w:cs="Times New Roman"/>
                <w:spacing w:val="-8"/>
                <w:sz w:val="26"/>
                <w:szCs w:val="26"/>
                <w:lang w:val="vi-VN"/>
              </w:rPr>
            </w:pPr>
          </w:p>
        </w:tc>
        <w:tc>
          <w:tcPr>
            <w:tcW w:w="249" w:type="pct"/>
            <w:vAlign w:val="center"/>
          </w:tcPr>
          <w:p w14:paraId="60D30252">
            <w:pPr>
              <w:spacing w:line="288" w:lineRule="auto"/>
              <w:rPr>
                <w:rFonts w:cs="Times New Roman"/>
                <w:spacing w:val="-8"/>
                <w:sz w:val="26"/>
                <w:szCs w:val="26"/>
                <w:lang w:val="vi-VN"/>
              </w:rPr>
            </w:pPr>
          </w:p>
        </w:tc>
        <w:tc>
          <w:tcPr>
            <w:tcW w:w="413" w:type="pct"/>
            <w:vAlign w:val="center"/>
          </w:tcPr>
          <w:p w14:paraId="619D8758">
            <w:pPr>
              <w:spacing w:line="288" w:lineRule="auto"/>
              <w:rPr>
                <w:rFonts w:cs="Times New Roman"/>
                <w:spacing w:val="-8"/>
                <w:sz w:val="26"/>
                <w:szCs w:val="26"/>
              </w:rPr>
            </w:pPr>
            <w:r>
              <w:rPr>
                <w:rFonts w:cs="Times New Roman"/>
                <w:spacing w:val="-8"/>
                <w:sz w:val="26"/>
                <w:szCs w:val="26"/>
              </w:rPr>
              <w:t>25%</w:t>
            </w:r>
          </w:p>
          <w:p w14:paraId="1313795F">
            <w:pPr>
              <w:spacing w:line="288" w:lineRule="auto"/>
              <w:rPr>
                <w:rFonts w:cs="Times New Roman"/>
                <w:spacing w:val="-8"/>
                <w:sz w:val="26"/>
                <w:szCs w:val="26"/>
              </w:rPr>
            </w:pPr>
            <w:r>
              <w:rPr>
                <w:rFonts w:cs="Times New Roman"/>
                <w:spacing w:val="-8"/>
                <w:sz w:val="26"/>
                <w:szCs w:val="26"/>
              </w:rPr>
              <w:t>(2,5 điểm)</w:t>
            </w:r>
          </w:p>
        </w:tc>
      </w:tr>
      <w:tr w14:paraId="293B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1" w:type="pct"/>
            <w:vMerge w:val="continue"/>
            <w:vAlign w:val="center"/>
          </w:tcPr>
          <w:p w14:paraId="44FA8003">
            <w:pPr>
              <w:spacing w:line="288" w:lineRule="auto"/>
              <w:rPr>
                <w:rFonts w:cs="Times New Roman"/>
                <w:b/>
                <w:spacing w:val="-8"/>
                <w:sz w:val="26"/>
                <w:szCs w:val="26"/>
                <w:lang w:val="vi-VN"/>
              </w:rPr>
            </w:pPr>
          </w:p>
        </w:tc>
        <w:tc>
          <w:tcPr>
            <w:tcW w:w="790" w:type="pct"/>
            <w:vMerge w:val="continue"/>
          </w:tcPr>
          <w:p w14:paraId="3A40C4BD">
            <w:pPr>
              <w:spacing w:line="288" w:lineRule="auto"/>
              <w:jc w:val="both"/>
              <w:rPr>
                <w:rFonts w:cs="Times New Roman"/>
                <w:b/>
                <w:sz w:val="26"/>
                <w:szCs w:val="26"/>
              </w:rPr>
            </w:pPr>
          </w:p>
        </w:tc>
        <w:tc>
          <w:tcPr>
            <w:tcW w:w="1348" w:type="pct"/>
            <w:vAlign w:val="center"/>
          </w:tcPr>
          <w:p w14:paraId="465D6E6B">
            <w:pPr>
              <w:spacing w:line="288" w:lineRule="auto"/>
              <w:jc w:val="left"/>
              <w:rPr>
                <w:rFonts w:eastAsia="Calibri"/>
                <w:sz w:val="26"/>
                <w:szCs w:val="26"/>
                <w:lang w:val="vi-VN"/>
              </w:rPr>
            </w:pPr>
            <w:r>
              <w:rPr>
                <w:rFonts w:eastAsia="Calibri"/>
                <w:sz w:val="26"/>
                <w:szCs w:val="26"/>
                <w:lang w:val="vi-VN"/>
              </w:rPr>
              <w:t>Những bộ phận chính bên trong máy tính</w:t>
            </w:r>
          </w:p>
        </w:tc>
        <w:tc>
          <w:tcPr>
            <w:tcW w:w="349" w:type="pct"/>
            <w:vAlign w:val="center"/>
          </w:tcPr>
          <w:p w14:paraId="7FF411AE">
            <w:pPr>
              <w:spacing w:line="288" w:lineRule="auto"/>
              <w:rPr>
                <w:rFonts w:cs="Times New Roman"/>
                <w:spacing w:val="-8"/>
                <w:sz w:val="26"/>
                <w:szCs w:val="26"/>
              </w:rPr>
            </w:pPr>
            <w:r>
              <w:rPr>
                <w:rFonts w:cs="Times New Roman"/>
                <w:spacing w:val="-8"/>
                <w:sz w:val="26"/>
                <w:szCs w:val="26"/>
                <w:lang w:val="en-US"/>
              </w:rPr>
              <w:t>2</w:t>
            </w:r>
          </w:p>
        </w:tc>
        <w:tc>
          <w:tcPr>
            <w:tcW w:w="201" w:type="pct"/>
            <w:vAlign w:val="center"/>
          </w:tcPr>
          <w:p w14:paraId="64023D26">
            <w:pPr>
              <w:spacing w:line="288" w:lineRule="auto"/>
              <w:rPr>
                <w:rFonts w:cs="Times New Roman"/>
                <w:spacing w:val="-8"/>
                <w:sz w:val="26"/>
                <w:szCs w:val="26"/>
                <w:lang w:val="vi-VN"/>
              </w:rPr>
            </w:pPr>
          </w:p>
        </w:tc>
        <w:tc>
          <w:tcPr>
            <w:tcW w:w="349" w:type="pct"/>
            <w:vAlign w:val="center"/>
          </w:tcPr>
          <w:p w14:paraId="507EDC1A">
            <w:pPr>
              <w:spacing w:line="288" w:lineRule="auto"/>
              <w:rPr>
                <w:rFonts w:cs="Times New Roman"/>
                <w:spacing w:val="-8"/>
                <w:sz w:val="26"/>
                <w:szCs w:val="26"/>
              </w:rPr>
            </w:pPr>
            <w:r>
              <w:rPr>
                <w:rFonts w:cs="Times New Roman"/>
                <w:spacing w:val="-8"/>
                <w:sz w:val="26"/>
                <w:szCs w:val="26"/>
                <w:lang w:val="en-US"/>
              </w:rPr>
              <w:t>1</w:t>
            </w:r>
          </w:p>
        </w:tc>
        <w:tc>
          <w:tcPr>
            <w:tcW w:w="201" w:type="pct"/>
            <w:vAlign w:val="center"/>
          </w:tcPr>
          <w:p w14:paraId="4781599E">
            <w:pPr>
              <w:spacing w:line="288" w:lineRule="auto"/>
              <w:rPr>
                <w:rFonts w:cs="Times New Roman"/>
                <w:spacing w:val="-8"/>
                <w:sz w:val="26"/>
                <w:szCs w:val="26"/>
                <w:lang w:val="vi-VN"/>
              </w:rPr>
            </w:pPr>
          </w:p>
        </w:tc>
        <w:tc>
          <w:tcPr>
            <w:tcW w:w="349" w:type="pct"/>
            <w:vAlign w:val="center"/>
          </w:tcPr>
          <w:p w14:paraId="5F361357">
            <w:pPr>
              <w:spacing w:line="288" w:lineRule="auto"/>
              <w:rPr>
                <w:rFonts w:cs="Times New Roman"/>
                <w:spacing w:val="-8"/>
                <w:sz w:val="26"/>
                <w:szCs w:val="26"/>
              </w:rPr>
            </w:pPr>
          </w:p>
        </w:tc>
        <w:tc>
          <w:tcPr>
            <w:tcW w:w="201" w:type="pct"/>
            <w:vAlign w:val="center"/>
          </w:tcPr>
          <w:p w14:paraId="51563725">
            <w:pPr>
              <w:spacing w:line="288" w:lineRule="auto"/>
              <w:rPr>
                <w:rFonts w:cs="Times New Roman"/>
                <w:spacing w:val="-8"/>
                <w:sz w:val="26"/>
                <w:szCs w:val="26"/>
              </w:rPr>
            </w:pPr>
            <w:r>
              <w:rPr>
                <w:rFonts w:cs="Times New Roman"/>
                <w:spacing w:val="-8"/>
                <w:sz w:val="26"/>
                <w:szCs w:val="26"/>
              </w:rPr>
              <w:t>1</w:t>
            </w:r>
          </w:p>
        </w:tc>
        <w:tc>
          <w:tcPr>
            <w:tcW w:w="349" w:type="pct"/>
            <w:vAlign w:val="center"/>
          </w:tcPr>
          <w:p w14:paraId="0790C7D8">
            <w:pPr>
              <w:spacing w:line="288" w:lineRule="auto"/>
              <w:rPr>
                <w:rFonts w:cs="Times New Roman"/>
                <w:spacing w:val="-8"/>
                <w:sz w:val="26"/>
                <w:szCs w:val="26"/>
                <w:lang w:val="vi-VN"/>
              </w:rPr>
            </w:pPr>
          </w:p>
        </w:tc>
        <w:tc>
          <w:tcPr>
            <w:tcW w:w="249" w:type="pct"/>
            <w:vAlign w:val="center"/>
          </w:tcPr>
          <w:p w14:paraId="3692A351">
            <w:pPr>
              <w:spacing w:line="288" w:lineRule="auto"/>
              <w:rPr>
                <w:rFonts w:cs="Times New Roman"/>
                <w:spacing w:val="-8"/>
                <w:sz w:val="26"/>
                <w:szCs w:val="26"/>
                <w:lang w:val="vi-VN"/>
              </w:rPr>
            </w:pPr>
          </w:p>
        </w:tc>
        <w:tc>
          <w:tcPr>
            <w:tcW w:w="413" w:type="pct"/>
            <w:vAlign w:val="center"/>
          </w:tcPr>
          <w:p w14:paraId="658A2CAD">
            <w:pPr>
              <w:spacing w:line="288" w:lineRule="auto"/>
              <w:rPr>
                <w:rFonts w:cs="Times New Roman"/>
                <w:spacing w:val="-8"/>
                <w:sz w:val="26"/>
                <w:szCs w:val="26"/>
              </w:rPr>
            </w:pPr>
            <w:r>
              <w:rPr>
                <w:rFonts w:cs="Times New Roman"/>
                <w:spacing w:val="-8"/>
                <w:sz w:val="26"/>
                <w:szCs w:val="26"/>
              </w:rPr>
              <w:t>25%</w:t>
            </w:r>
          </w:p>
          <w:p w14:paraId="1FBA7A5F">
            <w:pPr>
              <w:spacing w:line="288" w:lineRule="auto"/>
              <w:rPr>
                <w:rFonts w:cs="Times New Roman"/>
                <w:spacing w:val="-8"/>
                <w:sz w:val="26"/>
                <w:szCs w:val="26"/>
              </w:rPr>
            </w:pPr>
            <w:r>
              <w:rPr>
                <w:rFonts w:cs="Times New Roman"/>
                <w:spacing w:val="-8"/>
                <w:sz w:val="26"/>
                <w:szCs w:val="26"/>
              </w:rPr>
              <w:t>(2,5 điểm)</w:t>
            </w:r>
          </w:p>
        </w:tc>
      </w:tr>
      <w:tr w14:paraId="2E8B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1" w:type="pct"/>
            <w:vMerge w:val="continue"/>
            <w:vAlign w:val="center"/>
          </w:tcPr>
          <w:p w14:paraId="71765C0C">
            <w:pPr>
              <w:spacing w:line="288" w:lineRule="auto"/>
              <w:rPr>
                <w:rFonts w:cs="Times New Roman"/>
                <w:b/>
                <w:spacing w:val="-8"/>
                <w:sz w:val="26"/>
                <w:szCs w:val="26"/>
                <w:lang w:val="vi-VN"/>
              </w:rPr>
            </w:pPr>
          </w:p>
        </w:tc>
        <w:tc>
          <w:tcPr>
            <w:tcW w:w="790" w:type="pct"/>
            <w:vMerge w:val="continue"/>
          </w:tcPr>
          <w:p w14:paraId="5F84A4EC">
            <w:pPr>
              <w:spacing w:line="288" w:lineRule="auto"/>
              <w:jc w:val="both"/>
              <w:rPr>
                <w:rFonts w:cs="Times New Roman"/>
                <w:b/>
                <w:sz w:val="26"/>
                <w:szCs w:val="26"/>
              </w:rPr>
            </w:pPr>
          </w:p>
        </w:tc>
        <w:tc>
          <w:tcPr>
            <w:tcW w:w="1348" w:type="pct"/>
            <w:vAlign w:val="center"/>
          </w:tcPr>
          <w:p w14:paraId="795C0050">
            <w:pPr>
              <w:spacing w:line="288" w:lineRule="auto"/>
              <w:jc w:val="left"/>
              <w:rPr>
                <w:rFonts w:eastAsia="Calibri"/>
                <w:sz w:val="26"/>
                <w:szCs w:val="26"/>
                <w:lang w:val="vi-VN"/>
              </w:rPr>
            </w:pPr>
            <w:r>
              <w:rPr>
                <w:rFonts w:eastAsia="Calibri"/>
                <w:sz w:val="26"/>
                <w:szCs w:val="26"/>
                <w:lang w:val="vi-VN"/>
              </w:rPr>
              <w:t xml:space="preserve">Chức năng và hoạt động của những thiết bị ngoại vi và thiết </w:t>
            </w:r>
            <w:r>
              <w:rPr>
                <w:rFonts w:eastAsia="Calibri"/>
                <w:spacing w:val="-8"/>
                <w:sz w:val="26"/>
                <w:szCs w:val="26"/>
                <w:lang w:val="vi-VN"/>
              </w:rPr>
              <w:t>bị số thông dụng</w:t>
            </w:r>
          </w:p>
        </w:tc>
        <w:tc>
          <w:tcPr>
            <w:tcW w:w="349" w:type="pct"/>
            <w:vAlign w:val="center"/>
          </w:tcPr>
          <w:p w14:paraId="75002128">
            <w:pPr>
              <w:spacing w:line="288" w:lineRule="auto"/>
              <w:jc w:val="left"/>
              <w:rPr>
                <w:rFonts w:cs="Times New Roman"/>
                <w:spacing w:val="-8"/>
                <w:sz w:val="26"/>
                <w:szCs w:val="26"/>
              </w:rPr>
            </w:pPr>
            <w:r>
              <w:rPr>
                <w:rFonts w:cs="Times New Roman"/>
                <w:spacing w:val="-8"/>
                <w:sz w:val="26"/>
                <w:szCs w:val="26"/>
                <w:lang w:val="en-US"/>
              </w:rPr>
              <w:t xml:space="preserve">       1</w:t>
            </w:r>
          </w:p>
        </w:tc>
        <w:tc>
          <w:tcPr>
            <w:tcW w:w="201" w:type="pct"/>
            <w:vAlign w:val="center"/>
          </w:tcPr>
          <w:p w14:paraId="5D6D56E3">
            <w:pPr>
              <w:spacing w:line="288" w:lineRule="auto"/>
              <w:rPr>
                <w:rFonts w:cs="Times New Roman"/>
                <w:spacing w:val="-8"/>
                <w:sz w:val="26"/>
                <w:szCs w:val="26"/>
                <w:lang w:val="vi-VN"/>
              </w:rPr>
            </w:pPr>
          </w:p>
        </w:tc>
        <w:tc>
          <w:tcPr>
            <w:tcW w:w="349" w:type="pct"/>
            <w:vAlign w:val="center"/>
          </w:tcPr>
          <w:p w14:paraId="0ABFAB18">
            <w:pPr>
              <w:spacing w:line="288" w:lineRule="auto"/>
              <w:rPr>
                <w:rFonts w:cs="Times New Roman"/>
                <w:spacing w:val="-8"/>
                <w:sz w:val="26"/>
                <w:szCs w:val="26"/>
              </w:rPr>
            </w:pPr>
            <w:r>
              <w:rPr>
                <w:rFonts w:cs="Times New Roman"/>
                <w:spacing w:val="-8"/>
                <w:sz w:val="26"/>
                <w:szCs w:val="26"/>
                <w:lang w:val="en-US"/>
              </w:rPr>
              <w:t>1</w:t>
            </w:r>
          </w:p>
        </w:tc>
        <w:tc>
          <w:tcPr>
            <w:tcW w:w="201" w:type="pct"/>
            <w:vAlign w:val="center"/>
          </w:tcPr>
          <w:p w14:paraId="6DE372E6">
            <w:pPr>
              <w:spacing w:line="288" w:lineRule="auto"/>
              <w:rPr>
                <w:rFonts w:cs="Times New Roman"/>
                <w:spacing w:val="-8"/>
                <w:sz w:val="26"/>
                <w:szCs w:val="26"/>
                <w:lang w:val="vi-VN"/>
              </w:rPr>
            </w:pPr>
          </w:p>
        </w:tc>
        <w:tc>
          <w:tcPr>
            <w:tcW w:w="349" w:type="pct"/>
            <w:vAlign w:val="center"/>
          </w:tcPr>
          <w:p w14:paraId="5DEEB942">
            <w:pPr>
              <w:spacing w:line="288" w:lineRule="auto"/>
              <w:rPr>
                <w:rFonts w:cs="Times New Roman"/>
                <w:spacing w:val="-8"/>
                <w:sz w:val="26"/>
                <w:szCs w:val="26"/>
              </w:rPr>
            </w:pPr>
          </w:p>
        </w:tc>
        <w:tc>
          <w:tcPr>
            <w:tcW w:w="201" w:type="pct"/>
            <w:vAlign w:val="center"/>
          </w:tcPr>
          <w:p w14:paraId="00518B84">
            <w:pPr>
              <w:spacing w:line="288" w:lineRule="auto"/>
              <w:rPr>
                <w:rFonts w:cs="Times New Roman"/>
                <w:spacing w:val="-8"/>
                <w:sz w:val="26"/>
                <w:szCs w:val="26"/>
              </w:rPr>
            </w:pPr>
          </w:p>
        </w:tc>
        <w:tc>
          <w:tcPr>
            <w:tcW w:w="349" w:type="pct"/>
            <w:vAlign w:val="center"/>
          </w:tcPr>
          <w:p w14:paraId="17000EEC">
            <w:pPr>
              <w:spacing w:line="288" w:lineRule="auto"/>
              <w:rPr>
                <w:rFonts w:cs="Times New Roman"/>
                <w:spacing w:val="-8"/>
                <w:sz w:val="26"/>
                <w:szCs w:val="26"/>
                <w:lang w:val="vi-VN"/>
              </w:rPr>
            </w:pPr>
          </w:p>
        </w:tc>
        <w:tc>
          <w:tcPr>
            <w:tcW w:w="249" w:type="pct"/>
            <w:vAlign w:val="center"/>
          </w:tcPr>
          <w:p w14:paraId="2B81AB85">
            <w:pPr>
              <w:spacing w:line="288" w:lineRule="auto"/>
              <w:rPr>
                <w:rFonts w:cs="Times New Roman"/>
                <w:spacing w:val="-8"/>
                <w:sz w:val="26"/>
                <w:szCs w:val="26"/>
                <w:lang w:val="vi-VN"/>
              </w:rPr>
            </w:pPr>
          </w:p>
        </w:tc>
        <w:tc>
          <w:tcPr>
            <w:tcW w:w="413" w:type="pct"/>
            <w:vAlign w:val="center"/>
          </w:tcPr>
          <w:p w14:paraId="24DFFC54">
            <w:pPr>
              <w:spacing w:line="288" w:lineRule="auto"/>
              <w:rPr>
                <w:rFonts w:cs="Times New Roman"/>
                <w:spacing w:val="-8"/>
                <w:sz w:val="26"/>
                <w:szCs w:val="26"/>
              </w:rPr>
            </w:pPr>
            <w:r>
              <w:rPr>
                <w:rFonts w:cs="Times New Roman"/>
                <w:spacing w:val="-8"/>
                <w:sz w:val="26"/>
                <w:szCs w:val="26"/>
              </w:rPr>
              <w:t>1</w:t>
            </w:r>
            <w:r>
              <w:rPr>
                <w:rFonts w:cs="Times New Roman"/>
                <w:spacing w:val="-8"/>
                <w:sz w:val="26"/>
                <w:szCs w:val="26"/>
                <w:lang w:val="en-US"/>
              </w:rPr>
              <w:t>0</w:t>
            </w:r>
            <w:r>
              <w:rPr>
                <w:rFonts w:cs="Times New Roman"/>
                <w:spacing w:val="-8"/>
                <w:sz w:val="26"/>
                <w:szCs w:val="26"/>
              </w:rPr>
              <w:t>%</w:t>
            </w:r>
          </w:p>
          <w:p w14:paraId="71DDBD8A">
            <w:pPr>
              <w:spacing w:line="288" w:lineRule="auto"/>
              <w:rPr>
                <w:rFonts w:cs="Times New Roman"/>
                <w:spacing w:val="-8"/>
                <w:sz w:val="26"/>
                <w:szCs w:val="26"/>
              </w:rPr>
            </w:pPr>
            <w:r>
              <w:rPr>
                <w:rFonts w:cs="Times New Roman"/>
                <w:spacing w:val="-8"/>
                <w:sz w:val="26"/>
                <w:szCs w:val="26"/>
              </w:rPr>
              <w:t>(1,25 điểm)</w:t>
            </w:r>
          </w:p>
        </w:tc>
      </w:tr>
      <w:tr w14:paraId="4EFC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1" w:type="pct"/>
          </w:tcPr>
          <w:p w14:paraId="5ADFE903">
            <w:pPr>
              <w:spacing w:line="288" w:lineRule="auto"/>
              <w:rPr>
                <w:rFonts w:cs="Times New Roman"/>
                <w:b/>
                <w:sz w:val="26"/>
                <w:szCs w:val="26"/>
              </w:rPr>
            </w:pPr>
            <w:r>
              <w:rPr>
                <w:rFonts w:cs="Times New Roman"/>
                <w:b/>
                <w:sz w:val="26"/>
                <w:szCs w:val="26"/>
              </w:rPr>
              <w:t>2</w:t>
            </w:r>
          </w:p>
        </w:tc>
        <w:tc>
          <w:tcPr>
            <w:tcW w:w="790" w:type="pct"/>
          </w:tcPr>
          <w:p w14:paraId="7137B698">
            <w:pPr>
              <w:spacing w:line="288" w:lineRule="auto"/>
              <w:jc w:val="both"/>
              <w:rPr>
                <w:rFonts w:cs="Times New Roman"/>
                <w:b/>
                <w:sz w:val="26"/>
                <w:szCs w:val="26"/>
              </w:rPr>
            </w:pPr>
            <w:r>
              <w:rPr>
                <w:rFonts w:eastAsia="Times New Roman"/>
                <w:b/>
                <w:sz w:val="26"/>
                <w:szCs w:val="26"/>
                <w:lang w:val="vi-VN"/>
              </w:rPr>
              <w:t xml:space="preserve">Chủ đề </w:t>
            </w:r>
            <w:r>
              <w:rPr>
                <w:rFonts w:hint="default" w:eastAsia="Times New Roman"/>
                <w:b/>
                <w:sz w:val="26"/>
                <w:szCs w:val="26"/>
                <w:lang w:val="en-US"/>
              </w:rPr>
              <w:t>C</w:t>
            </w:r>
            <w:r>
              <w:rPr>
                <w:rFonts w:eastAsia="Times New Roman"/>
                <w:b/>
                <w:sz w:val="26"/>
                <w:szCs w:val="26"/>
                <w:lang w:val="vi-VN"/>
              </w:rPr>
              <w:t>. Tổ chức lưu trữ, tìm kiếm và trao đổi thông tin</w:t>
            </w:r>
          </w:p>
        </w:tc>
        <w:tc>
          <w:tcPr>
            <w:tcW w:w="1348" w:type="pct"/>
            <w:vAlign w:val="center"/>
          </w:tcPr>
          <w:p w14:paraId="26A61917">
            <w:pPr>
              <w:spacing w:line="288" w:lineRule="auto"/>
              <w:jc w:val="left"/>
              <w:rPr>
                <w:rFonts w:hint="default" w:eastAsia="Calibri"/>
                <w:sz w:val="26"/>
                <w:szCs w:val="26"/>
                <w:lang w:val="en-US"/>
              </w:rPr>
            </w:pPr>
            <w:r>
              <w:rPr>
                <w:rFonts w:hint="default"/>
                <w:sz w:val="26"/>
                <w:szCs w:val="26"/>
                <w:lang w:val="en-US"/>
              </w:rPr>
              <w:t>Lưu trữ chia sẽ tập tin trên internet</w:t>
            </w:r>
          </w:p>
        </w:tc>
        <w:tc>
          <w:tcPr>
            <w:tcW w:w="349" w:type="pct"/>
            <w:vAlign w:val="center"/>
          </w:tcPr>
          <w:p w14:paraId="0E0DD32A">
            <w:pPr>
              <w:spacing w:line="288" w:lineRule="auto"/>
              <w:rPr>
                <w:rFonts w:cs="Times New Roman"/>
                <w:spacing w:val="-8"/>
                <w:sz w:val="26"/>
                <w:szCs w:val="26"/>
              </w:rPr>
            </w:pPr>
            <w:r>
              <w:rPr>
                <w:rFonts w:cs="Times New Roman"/>
                <w:spacing w:val="-8"/>
                <w:sz w:val="26"/>
                <w:szCs w:val="26"/>
                <w:lang w:val="en-US"/>
              </w:rPr>
              <w:t>2</w:t>
            </w:r>
          </w:p>
        </w:tc>
        <w:tc>
          <w:tcPr>
            <w:tcW w:w="201" w:type="pct"/>
            <w:vAlign w:val="center"/>
          </w:tcPr>
          <w:p w14:paraId="69F5D028">
            <w:pPr>
              <w:spacing w:line="288" w:lineRule="auto"/>
              <w:rPr>
                <w:rFonts w:cs="Times New Roman"/>
                <w:spacing w:val="-8"/>
                <w:sz w:val="26"/>
                <w:szCs w:val="26"/>
                <w:lang w:val="vi-VN"/>
              </w:rPr>
            </w:pPr>
          </w:p>
        </w:tc>
        <w:tc>
          <w:tcPr>
            <w:tcW w:w="349" w:type="pct"/>
            <w:vAlign w:val="center"/>
          </w:tcPr>
          <w:p w14:paraId="51973A2A">
            <w:pPr>
              <w:spacing w:line="288" w:lineRule="auto"/>
              <w:rPr>
                <w:rFonts w:cs="Times New Roman"/>
                <w:spacing w:val="-8"/>
                <w:sz w:val="26"/>
                <w:szCs w:val="26"/>
              </w:rPr>
            </w:pPr>
            <w:r>
              <w:rPr>
                <w:rFonts w:cs="Times New Roman"/>
                <w:spacing w:val="-8"/>
                <w:sz w:val="26"/>
                <w:szCs w:val="26"/>
                <w:lang w:val="en-US"/>
              </w:rPr>
              <w:t>1</w:t>
            </w:r>
          </w:p>
        </w:tc>
        <w:tc>
          <w:tcPr>
            <w:tcW w:w="201" w:type="pct"/>
            <w:vAlign w:val="center"/>
          </w:tcPr>
          <w:p w14:paraId="69F8DAF3">
            <w:pPr>
              <w:spacing w:line="288" w:lineRule="auto"/>
              <w:rPr>
                <w:rFonts w:cs="Times New Roman"/>
                <w:spacing w:val="-8"/>
                <w:sz w:val="26"/>
                <w:szCs w:val="26"/>
                <w:lang w:val="vi-VN"/>
              </w:rPr>
            </w:pPr>
          </w:p>
        </w:tc>
        <w:tc>
          <w:tcPr>
            <w:tcW w:w="349" w:type="pct"/>
            <w:vAlign w:val="center"/>
          </w:tcPr>
          <w:p w14:paraId="3FA271C9">
            <w:pPr>
              <w:spacing w:line="288" w:lineRule="auto"/>
              <w:rPr>
                <w:rFonts w:cs="Times New Roman"/>
                <w:spacing w:val="-8"/>
                <w:sz w:val="26"/>
                <w:szCs w:val="26"/>
              </w:rPr>
            </w:pPr>
          </w:p>
        </w:tc>
        <w:tc>
          <w:tcPr>
            <w:tcW w:w="201" w:type="pct"/>
            <w:vAlign w:val="center"/>
          </w:tcPr>
          <w:p w14:paraId="77C6D2AF">
            <w:pPr>
              <w:spacing w:line="288" w:lineRule="auto"/>
              <w:rPr>
                <w:rFonts w:cs="Times New Roman"/>
                <w:spacing w:val="-8"/>
                <w:sz w:val="26"/>
                <w:szCs w:val="26"/>
              </w:rPr>
            </w:pPr>
          </w:p>
        </w:tc>
        <w:tc>
          <w:tcPr>
            <w:tcW w:w="349" w:type="pct"/>
            <w:vAlign w:val="center"/>
          </w:tcPr>
          <w:p w14:paraId="683915D0">
            <w:pPr>
              <w:spacing w:line="288" w:lineRule="auto"/>
              <w:rPr>
                <w:rFonts w:cs="Times New Roman"/>
                <w:spacing w:val="-8"/>
                <w:sz w:val="26"/>
                <w:szCs w:val="26"/>
                <w:lang w:val="vi-VN"/>
              </w:rPr>
            </w:pPr>
          </w:p>
        </w:tc>
        <w:tc>
          <w:tcPr>
            <w:tcW w:w="249" w:type="pct"/>
            <w:vAlign w:val="center"/>
          </w:tcPr>
          <w:p w14:paraId="791DE8D8">
            <w:pPr>
              <w:spacing w:line="288" w:lineRule="auto"/>
              <w:rPr>
                <w:rFonts w:cs="Times New Roman"/>
                <w:spacing w:val="-8"/>
                <w:sz w:val="26"/>
                <w:szCs w:val="26"/>
              </w:rPr>
            </w:pPr>
            <w:r>
              <w:rPr>
                <w:rFonts w:cs="Times New Roman"/>
                <w:spacing w:val="-8"/>
                <w:sz w:val="26"/>
                <w:szCs w:val="26"/>
              </w:rPr>
              <w:t>1 (TL)</w:t>
            </w:r>
          </w:p>
        </w:tc>
        <w:tc>
          <w:tcPr>
            <w:tcW w:w="413" w:type="pct"/>
            <w:vAlign w:val="center"/>
          </w:tcPr>
          <w:p w14:paraId="62178CD3">
            <w:pPr>
              <w:spacing w:line="288" w:lineRule="auto"/>
              <w:rPr>
                <w:rFonts w:cs="Times New Roman"/>
                <w:spacing w:val="-8"/>
                <w:sz w:val="26"/>
                <w:szCs w:val="26"/>
              </w:rPr>
            </w:pPr>
            <w:r>
              <w:rPr>
                <w:rFonts w:cs="Times New Roman"/>
                <w:spacing w:val="-8"/>
                <w:sz w:val="26"/>
                <w:szCs w:val="26"/>
                <w:lang w:val="en-US"/>
              </w:rPr>
              <w:t>25</w:t>
            </w:r>
            <w:r>
              <w:rPr>
                <w:rFonts w:cs="Times New Roman"/>
                <w:spacing w:val="-8"/>
                <w:sz w:val="26"/>
                <w:szCs w:val="26"/>
              </w:rPr>
              <w:t>%</w:t>
            </w:r>
          </w:p>
          <w:p w14:paraId="492C5184">
            <w:pPr>
              <w:spacing w:line="288" w:lineRule="auto"/>
              <w:rPr>
                <w:rFonts w:cs="Times New Roman"/>
                <w:spacing w:val="-8"/>
                <w:sz w:val="26"/>
                <w:szCs w:val="26"/>
              </w:rPr>
            </w:pPr>
            <w:r>
              <w:rPr>
                <w:rFonts w:cs="Times New Roman"/>
                <w:spacing w:val="-8"/>
                <w:sz w:val="26"/>
                <w:szCs w:val="26"/>
              </w:rPr>
              <w:t>(2</w:t>
            </w:r>
            <w:r>
              <w:rPr>
                <w:rFonts w:cs="Times New Roman"/>
                <w:spacing w:val="-8"/>
                <w:sz w:val="26"/>
                <w:szCs w:val="26"/>
                <w:lang w:val="en-US"/>
              </w:rPr>
              <w:t>,</w:t>
            </w:r>
            <w:r>
              <w:rPr>
                <w:rFonts w:cs="Times New Roman"/>
                <w:spacing w:val="-8"/>
                <w:sz w:val="26"/>
                <w:szCs w:val="26"/>
              </w:rPr>
              <w:t>5 điểm)</w:t>
            </w:r>
          </w:p>
        </w:tc>
      </w:tr>
      <w:tr w14:paraId="302B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gridSpan w:val="3"/>
            <w:vAlign w:val="center"/>
          </w:tcPr>
          <w:p w14:paraId="12C2C631">
            <w:pPr>
              <w:spacing w:line="288" w:lineRule="auto"/>
              <w:rPr>
                <w:rFonts w:cs="Times New Roman"/>
                <w:b/>
                <w:i/>
                <w:spacing w:val="-8"/>
                <w:sz w:val="26"/>
                <w:szCs w:val="26"/>
                <w:lang w:val="vi-VN"/>
              </w:rPr>
            </w:pPr>
            <w:r>
              <w:rPr>
                <w:rFonts w:cs="Times New Roman"/>
                <w:b/>
                <w:i/>
                <w:spacing w:val="-8"/>
                <w:sz w:val="26"/>
                <w:szCs w:val="26"/>
                <w:lang w:val="vi-VN"/>
              </w:rPr>
              <w:t>Tổng</w:t>
            </w:r>
          </w:p>
        </w:tc>
        <w:tc>
          <w:tcPr>
            <w:tcW w:w="349" w:type="pct"/>
            <w:vAlign w:val="center"/>
          </w:tcPr>
          <w:p w14:paraId="57139F87">
            <w:pPr>
              <w:spacing w:line="288" w:lineRule="auto"/>
              <w:rPr>
                <w:rFonts w:cs="Times New Roman"/>
                <w:b/>
                <w:i/>
                <w:spacing w:val="-8"/>
                <w:sz w:val="26"/>
                <w:szCs w:val="26"/>
              </w:rPr>
            </w:pPr>
            <w:r>
              <w:rPr>
                <w:rFonts w:cs="Times New Roman"/>
                <w:b/>
                <w:i/>
                <w:spacing w:val="-8"/>
                <w:sz w:val="26"/>
                <w:szCs w:val="26"/>
                <w:lang w:val="en-US"/>
              </w:rPr>
              <w:t>8</w:t>
            </w:r>
          </w:p>
        </w:tc>
        <w:tc>
          <w:tcPr>
            <w:tcW w:w="201" w:type="pct"/>
            <w:vAlign w:val="center"/>
          </w:tcPr>
          <w:p w14:paraId="40A74E88">
            <w:pPr>
              <w:spacing w:line="288" w:lineRule="auto"/>
              <w:rPr>
                <w:rFonts w:cs="Times New Roman"/>
                <w:b/>
                <w:i/>
                <w:spacing w:val="-8"/>
                <w:sz w:val="26"/>
                <w:szCs w:val="26"/>
                <w:lang w:val="vi-VN"/>
              </w:rPr>
            </w:pPr>
          </w:p>
        </w:tc>
        <w:tc>
          <w:tcPr>
            <w:tcW w:w="349" w:type="pct"/>
            <w:vAlign w:val="center"/>
          </w:tcPr>
          <w:p w14:paraId="28A43FF8">
            <w:pPr>
              <w:spacing w:line="288" w:lineRule="auto"/>
              <w:rPr>
                <w:rFonts w:cs="Times New Roman"/>
                <w:b/>
                <w:i/>
                <w:spacing w:val="-8"/>
                <w:sz w:val="26"/>
                <w:szCs w:val="26"/>
              </w:rPr>
            </w:pPr>
            <w:r>
              <w:rPr>
                <w:rFonts w:cs="Times New Roman"/>
                <w:b/>
                <w:i/>
                <w:spacing w:val="-8"/>
                <w:sz w:val="26"/>
                <w:szCs w:val="26"/>
                <w:lang w:val="en-US"/>
              </w:rPr>
              <w:t>6</w:t>
            </w:r>
          </w:p>
        </w:tc>
        <w:tc>
          <w:tcPr>
            <w:tcW w:w="201" w:type="pct"/>
            <w:vAlign w:val="center"/>
          </w:tcPr>
          <w:p w14:paraId="492C6472">
            <w:pPr>
              <w:spacing w:line="288" w:lineRule="auto"/>
              <w:rPr>
                <w:rFonts w:cs="Times New Roman"/>
                <w:b/>
                <w:i/>
                <w:spacing w:val="-8"/>
                <w:sz w:val="26"/>
                <w:szCs w:val="26"/>
                <w:lang w:val="vi-VN"/>
              </w:rPr>
            </w:pPr>
          </w:p>
        </w:tc>
        <w:tc>
          <w:tcPr>
            <w:tcW w:w="349" w:type="pct"/>
            <w:vAlign w:val="center"/>
          </w:tcPr>
          <w:p w14:paraId="2D093F45">
            <w:pPr>
              <w:spacing w:line="288" w:lineRule="auto"/>
              <w:rPr>
                <w:rFonts w:cs="Times New Roman"/>
                <w:b/>
                <w:i/>
                <w:spacing w:val="-8"/>
                <w:sz w:val="26"/>
                <w:szCs w:val="26"/>
              </w:rPr>
            </w:pPr>
          </w:p>
        </w:tc>
        <w:tc>
          <w:tcPr>
            <w:tcW w:w="201" w:type="pct"/>
            <w:vAlign w:val="center"/>
          </w:tcPr>
          <w:p w14:paraId="454FED00">
            <w:pPr>
              <w:spacing w:line="288" w:lineRule="auto"/>
              <w:rPr>
                <w:rFonts w:cs="Times New Roman"/>
                <w:b/>
                <w:i/>
                <w:spacing w:val="-8"/>
                <w:sz w:val="26"/>
                <w:szCs w:val="26"/>
              </w:rPr>
            </w:pPr>
            <w:r>
              <w:rPr>
                <w:rFonts w:cs="Times New Roman"/>
                <w:b/>
                <w:i/>
                <w:spacing w:val="-8"/>
                <w:sz w:val="26"/>
                <w:szCs w:val="26"/>
              </w:rPr>
              <w:t>2</w:t>
            </w:r>
          </w:p>
        </w:tc>
        <w:tc>
          <w:tcPr>
            <w:tcW w:w="349" w:type="pct"/>
            <w:vAlign w:val="center"/>
          </w:tcPr>
          <w:p w14:paraId="1F549CA7">
            <w:pPr>
              <w:spacing w:line="288" w:lineRule="auto"/>
              <w:rPr>
                <w:rFonts w:cs="Times New Roman"/>
                <w:b/>
                <w:i/>
                <w:spacing w:val="-8"/>
                <w:sz w:val="26"/>
                <w:szCs w:val="26"/>
                <w:lang w:val="vi-VN"/>
              </w:rPr>
            </w:pPr>
          </w:p>
        </w:tc>
        <w:tc>
          <w:tcPr>
            <w:tcW w:w="249" w:type="pct"/>
            <w:vAlign w:val="center"/>
          </w:tcPr>
          <w:p w14:paraId="2E9047AC">
            <w:pPr>
              <w:spacing w:line="288" w:lineRule="auto"/>
              <w:rPr>
                <w:rFonts w:cs="Times New Roman"/>
                <w:b/>
                <w:i/>
                <w:spacing w:val="-8"/>
                <w:sz w:val="26"/>
                <w:szCs w:val="26"/>
              </w:rPr>
            </w:pPr>
            <w:r>
              <w:rPr>
                <w:rFonts w:cs="Times New Roman"/>
                <w:b/>
                <w:i/>
                <w:spacing w:val="-8"/>
                <w:sz w:val="26"/>
                <w:szCs w:val="26"/>
              </w:rPr>
              <w:t>1</w:t>
            </w:r>
          </w:p>
        </w:tc>
        <w:tc>
          <w:tcPr>
            <w:tcW w:w="413" w:type="pct"/>
            <w:vAlign w:val="center"/>
          </w:tcPr>
          <w:p w14:paraId="1503DF1B">
            <w:pPr>
              <w:spacing w:line="288" w:lineRule="auto"/>
              <w:rPr>
                <w:rFonts w:cs="Times New Roman"/>
                <w:b/>
                <w:i/>
                <w:spacing w:val="-8"/>
                <w:sz w:val="26"/>
                <w:szCs w:val="26"/>
                <w:lang w:val="vi-VN"/>
              </w:rPr>
            </w:pPr>
          </w:p>
        </w:tc>
      </w:tr>
      <w:tr w14:paraId="079C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39" w:type="pct"/>
            <w:gridSpan w:val="3"/>
          </w:tcPr>
          <w:p w14:paraId="1B81D932">
            <w:pPr>
              <w:spacing w:line="288" w:lineRule="auto"/>
              <w:rPr>
                <w:rFonts w:cs="Times New Roman"/>
                <w:b/>
                <w:spacing w:val="-8"/>
                <w:sz w:val="26"/>
                <w:szCs w:val="26"/>
                <w:lang w:val="vi-VN"/>
              </w:rPr>
            </w:pPr>
            <w:r>
              <w:rPr>
                <w:rFonts w:cs="Times New Roman"/>
                <w:b/>
                <w:spacing w:val="-8"/>
                <w:sz w:val="26"/>
                <w:szCs w:val="26"/>
                <w:lang w:val="vi-VN"/>
              </w:rPr>
              <w:t>Tỉ lệ %</w:t>
            </w:r>
          </w:p>
        </w:tc>
        <w:tc>
          <w:tcPr>
            <w:tcW w:w="550" w:type="pct"/>
            <w:gridSpan w:val="2"/>
          </w:tcPr>
          <w:p w14:paraId="5A001A97">
            <w:pPr>
              <w:spacing w:line="288" w:lineRule="auto"/>
              <w:rPr>
                <w:rFonts w:cs="Times New Roman"/>
                <w:b/>
                <w:spacing w:val="-8"/>
                <w:sz w:val="26"/>
                <w:szCs w:val="26"/>
                <w:lang w:val="vi-VN"/>
              </w:rPr>
            </w:pPr>
            <w:r>
              <w:rPr>
                <w:rFonts w:cs="Times New Roman"/>
                <w:b/>
                <w:spacing w:val="-8"/>
                <w:sz w:val="26"/>
                <w:szCs w:val="26"/>
                <w:lang w:val="vi-VN"/>
              </w:rPr>
              <w:t>40%</w:t>
            </w:r>
          </w:p>
        </w:tc>
        <w:tc>
          <w:tcPr>
            <w:tcW w:w="550" w:type="pct"/>
            <w:gridSpan w:val="2"/>
          </w:tcPr>
          <w:p w14:paraId="169750C9">
            <w:pPr>
              <w:spacing w:line="288" w:lineRule="auto"/>
              <w:rPr>
                <w:rFonts w:cs="Times New Roman"/>
                <w:b/>
                <w:spacing w:val="-8"/>
                <w:sz w:val="26"/>
                <w:szCs w:val="26"/>
                <w:lang w:val="vi-VN"/>
              </w:rPr>
            </w:pPr>
            <w:r>
              <w:rPr>
                <w:rFonts w:cs="Times New Roman"/>
                <w:b/>
                <w:spacing w:val="-8"/>
                <w:sz w:val="26"/>
                <w:szCs w:val="26"/>
                <w:lang w:val="vi-VN"/>
              </w:rPr>
              <w:t>30%</w:t>
            </w:r>
          </w:p>
        </w:tc>
        <w:tc>
          <w:tcPr>
            <w:tcW w:w="550" w:type="pct"/>
            <w:gridSpan w:val="2"/>
          </w:tcPr>
          <w:p w14:paraId="259631D1">
            <w:pPr>
              <w:spacing w:line="288" w:lineRule="auto"/>
              <w:rPr>
                <w:rFonts w:cs="Times New Roman"/>
                <w:b/>
                <w:spacing w:val="-8"/>
                <w:sz w:val="26"/>
                <w:szCs w:val="26"/>
                <w:lang w:val="vi-VN"/>
              </w:rPr>
            </w:pPr>
            <w:r>
              <w:rPr>
                <w:rFonts w:cs="Times New Roman"/>
                <w:b/>
                <w:spacing w:val="-8"/>
                <w:sz w:val="26"/>
                <w:szCs w:val="26"/>
              </w:rPr>
              <w:t>2</w:t>
            </w:r>
            <w:r>
              <w:rPr>
                <w:rFonts w:cs="Times New Roman"/>
                <w:b/>
                <w:spacing w:val="-8"/>
                <w:sz w:val="26"/>
                <w:szCs w:val="26"/>
                <w:lang w:val="vi-VN"/>
              </w:rPr>
              <w:t>0%</w:t>
            </w:r>
          </w:p>
        </w:tc>
        <w:tc>
          <w:tcPr>
            <w:tcW w:w="598" w:type="pct"/>
            <w:gridSpan w:val="2"/>
          </w:tcPr>
          <w:p w14:paraId="39C204D5">
            <w:pPr>
              <w:spacing w:line="288" w:lineRule="auto"/>
              <w:rPr>
                <w:rFonts w:cs="Times New Roman"/>
                <w:b/>
                <w:spacing w:val="-8"/>
                <w:sz w:val="26"/>
                <w:szCs w:val="26"/>
              </w:rPr>
            </w:pPr>
            <w:r>
              <w:rPr>
                <w:rFonts w:cs="Times New Roman"/>
                <w:b/>
                <w:spacing w:val="-8"/>
                <w:sz w:val="26"/>
                <w:szCs w:val="26"/>
              </w:rPr>
              <w:t>10%</w:t>
            </w:r>
          </w:p>
        </w:tc>
        <w:tc>
          <w:tcPr>
            <w:tcW w:w="413" w:type="pct"/>
          </w:tcPr>
          <w:p w14:paraId="196C004B">
            <w:pPr>
              <w:spacing w:line="288" w:lineRule="auto"/>
              <w:rPr>
                <w:rFonts w:cs="Times New Roman"/>
                <w:b/>
                <w:spacing w:val="-8"/>
                <w:sz w:val="26"/>
                <w:szCs w:val="26"/>
                <w:lang w:val="vi-VN"/>
              </w:rPr>
            </w:pPr>
            <w:r>
              <w:rPr>
                <w:rFonts w:cs="Times New Roman"/>
                <w:b/>
                <w:spacing w:val="-8"/>
                <w:sz w:val="26"/>
                <w:szCs w:val="26"/>
                <w:lang w:val="vi-VN"/>
              </w:rPr>
              <w:t>100</w:t>
            </w:r>
            <w:r>
              <w:rPr>
                <w:rFonts w:cs="Times New Roman"/>
                <w:b/>
                <w:spacing w:val="-8"/>
                <w:sz w:val="26"/>
                <w:szCs w:val="26"/>
              </w:rPr>
              <w:t>%</w:t>
            </w:r>
          </w:p>
        </w:tc>
      </w:tr>
      <w:tr w14:paraId="3F22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gridSpan w:val="3"/>
          </w:tcPr>
          <w:p w14:paraId="31C3D0CC">
            <w:pPr>
              <w:spacing w:line="288" w:lineRule="auto"/>
              <w:rPr>
                <w:rFonts w:cs="Times New Roman"/>
                <w:b/>
                <w:spacing w:val="-8"/>
                <w:sz w:val="26"/>
                <w:szCs w:val="26"/>
                <w:lang w:val="vi-VN"/>
              </w:rPr>
            </w:pPr>
            <w:r>
              <w:rPr>
                <w:rFonts w:cs="Times New Roman"/>
                <w:b/>
                <w:spacing w:val="-8"/>
                <w:sz w:val="26"/>
                <w:szCs w:val="26"/>
                <w:lang w:val="vi-VN"/>
              </w:rPr>
              <w:t>Tỉ lệ chung</w:t>
            </w:r>
          </w:p>
        </w:tc>
        <w:tc>
          <w:tcPr>
            <w:tcW w:w="1100" w:type="pct"/>
            <w:gridSpan w:val="4"/>
          </w:tcPr>
          <w:p w14:paraId="69BB7444">
            <w:pPr>
              <w:spacing w:line="288" w:lineRule="auto"/>
              <w:rPr>
                <w:rFonts w:cs="Times New Roman"/>
                <w:b/>
                <w:spacing w:val="-8"/>
                <w:sz w:val="26"/>
                <w:szCs w:val="26"/>
                <w:lang w:val="vi-VN"/>
              </w:rPr>
            </w:pPr>
            <w:r>
              <w:rPr>
                <w:rFonts w:cs="Times New Roman"/>
                <w:b/>
                <w:spacing w:val="-8"/>
                <w:sz w:val="26"/>
                <w:szCs w:val="26"/>
                <w:lang w:val="vi-VN"/>
              </w:rPr>
              <w:t>70%</w:t>
            </w:r>
          </w:p>
        </w:tc>
        <w:tc>
          <w:tcPr>
            <w:tcW w:w="1148" w:type="pct"/>
            <w:gridSpan w:val="4"/>
          </w:tcPr>
          <w:p w14:paraId="15C6F2E9">
            <w:pPr>
              <w:spacing w:line="288" w:lineRule="auto"/>
              <w:rPr>
                <w:rFonts w:cs="Times New Roman"/>
                <w:b/>
                <w:spacing w:val="-8"/>
                <w:sz w:val="26"/>
                <w:szCs w:val="26"/>
                <w:lang w:val="vi-VN"/>
              </w:rPr>
            </w:pPr>
            <w:r>
              <w:rPr>
                <w:rFonts w:cs="Times New Roman"/>
                <w:b/>
                <w:spacing w:val="-8"/>
                <w:sz w:val="26"/>
                <w:szCs w:val="26"/>
                <w:lang w:val="vi-VN"/>
              </w:rPr>
              <w:t>30%</w:t>
            </w:r>
          </w:p>
        </w:tc>
        <w:tc>
          <w:tcPr>
            <w:tcW w:w="413" w:type="pct"/>
          </w:tcPr>
          <w:p w14:paraId="5AF6D304">
            <w:pPr>
              <w:spacing w:line="288" w:lineRule="auto"/>
              <w:rPr>
                <w:rFonts w:cs="Times New Roman"/>
                <w:b/>
                <w:spacing w:val="-8"/>
                <w:sz w:val="26"/>
                <w:szCs w:val="26"/>
                <w:lang w:val="vi-VN"/>
              </w:rPr>
            </w:pPr>
            <w:r>
              <w:rPr>
                <w:rFonts w:cs="Times New Roman"/>
                <w:b/>
                <w:spacing w:val="-8"/>
                <w:sz w:val="26"/>
                <w:szCs w:val="26"/>
                <w:lang w:val="vi-VN"/>
              </w:rPr>
              <w:t>100</w:t>
            </w:r>
            <w:r>
              <w:rPr>
                <w:rFonts w:cs="Times New Roman"/>
                <w:b/>
                <w:spacing w:val="-8"/>
                <w:sz w:val="26"/>
                <w:szCs w:val="26"/>
              </w:rPr>
              <w:t>%</w:t>
            </w:r>
          </w:p>
        </w:tc>
      </w:tr>
    </w:tbl>
    <w:p w14:paraId="6A512EF3">
      <w:pPr>
        <w:jc w:val="both"/>
        <w:rPr>
          <w:b/>
          <w:bCs/>
          <w:sz w:val="26"/>
          <w:szCs w:val="26"/>
        </w:rPr>
      </w:pPr>
      <w:r>
        <w:rPr>
          <w:sz w:val="26"/>
          <w:szCs w:val="26"/>
        </w:rPr>
        <w:br w:type="page"/>
      </w:r>
    </w:p>
    <w:p w14:paraId="5E151770">
      <w:pPr>
        <w:ind w:left="360"/>
        <w:rPr>
          <w:rFonts w:cs="Times New Roman"/>
          <w:b/>
          <w:sz w:val="26"/>
          <w:szCs w:val="26"/>
          <w:lang w:val="vi-VN"/>
        </w:rPr>
      </w:pPr>
      <w:r>
        <w:rPr>
          <w:rFonts w:cs="Times New Roman"/>
          <w:b/>
          <w:sz w:val="26"/>
          <w:szCs w:val="26"/>
          <w:lang w:val="vi-VN"/>
        </w:rPr>
        <w:t>ĐẶC TẢ ĐỀ KIỂM TRA GIỮA KÌ 1</w:t>
      </w:r>
    </w:p>
    <w:p w14:paraId="71D70469">
      <w:pPr>
        <w:ind w:left="360"/>
        <w:rPr>
          <w:rFonts w:cs="Times New Roman"/>
          <w:b/>
          <w:bCs/>
          <w:sz w:val="26"/>
          <w:szCs w:val="26"/>
          <w:lang w:val="vi-VN"/>
        </w:rPr>
      </w:pPr>
      <w:r>
        <w:rPr>
          <w:rFonts w:cs="Times New Roman"/>
          <w:b/>
          <w:bCs/>
          <w:sz w:val="26"/>
          <w:szCs w:val="26"/>
          <w:lang w:val="vi-VN"/>
        </w:rPr>
        <w:t>MÔN TIN HỌC, LỚP 11 – THỜI GIAN LÀM BÀI: 45 PHÚT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396"/>
        <w:gridCol w:w="2043"/>
        <w:gridCol w:w="6234"/>
        <w:gridCol w:w="1091"/>
        <w:gridCol w:w="1091"/>
        <w:gridCol w:w="1091"/>
        <w:gridCol w:w="1089"/>
      </w:tblGrid>
      <w:tr w14:paraId="0BAD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254" w:type="pct"/>
            <w:vMerge w:val="restart"/>
            <w:vAlign w:val="center"/>
          </w:tcPr>
          <w:p w14:paraId="454C04A8">
            <w:pPr>
              <w:spacing w:line="288" w:lineRule="auto"/>
              <w:rPr>
                <w:rFonts w:cs="Times New Roman"/>
                <w:b/>
                <w:spacing w:val="-8"/>
                <w:sz w:val="26"/>
                <w:szCs w:val="26"/>
                <w:lang w:val="vi-VN"/>
              </w:rPr>
            </w:pPr>
            <w:r>
              <w:rPr>
                <w:rFonts w:cs="Times New Roman"/>
                <w:b/>
                <w:spacing w:val="-8"/>
                <w:sz w:val="26"/>
                <w:szCs w:val="26"/>
                <w:lang w:val="vi-VN"/>
              </w:rPr>
              <w:t>TT</w:t>
            </w:r>
          </w:p>
        </w:tc>
        <w:tc>
          <w:tcPr>
            <w:tcW w:w="472" w:type="pct"/>
            <w:vMerge w:val="restart"/>
            <w:vAlign w:val="center"/>
          </w:tcPr>
          <w:p w14:paraId="12CF1FE2">
            <w:pPr>
              <w:spacing w:line="288" w:lineRule="auto"/>
              <w:rPr>
                <w:rFonts w:cs="Times New Roman"/>
                <w:b/>
                <w:spacing w:val="-8"/>
                <w:sz w:val="26"/>
                <w:szCs w:val="26"/>
                <w:lang w:val="vi-VN"/>
              </w:rPr>
            </w:pPr>
            <w:r>
              <w:rPr>
                <w:rFonts w:cs="Times New Roman"/>
                <w:b/>
                <w:spacing w:val="-8"/>
                <w:sz w:val="26"/>
                <w:szCs w:val="26"/>
                <w:lang w:val="vi-VN"/>
              </w:rPr>
              <w:t>Chương/</w:t>
            </w:r>
          </w:p>
          <w:p w14:paraId="7AD381E6">
            <w:pPr>
              <w:spacing w:line="288" w:lineRule="auto"/>
              <w:rPr>
                <w:rFonts w:cs="Times New Roman"/>
                <w:b/>
                <w:spacing w:val="-8"/>
                <w:sz w:val="26"/>
                <w:szCs w:val="26"/>
                <w:lang w:val="vi-VN"/>
              </w:rPr>
            </w:pPr>
            <w:r>
              <w:rPr>
                <w:rFonts w:cs="Times New Roman"/>
                <w:b/>
                <w:spacing w:val="-8"/>
                <w:sz w:val="26"/>
                <w:szCs w:val="26"/>
                <w:lang w:val="vi-VN"/>
              </w:rPr>
              <w:t>Chủ đề</w:t>
            </w:r>
          </w:p>
        </w:tc>
        <w:tc>
          <w:tcPr>
            <w:tcW w:w="691" w:type="pct"/>
            <w:vMerge w:val="restart"/>
            <w:vAlign w:val="center"/>
          </w:tcPr>
          <w:p w14:paraId="61CBCAE3">
            <w:pPr>
              <w:spacing w:line="288" w:lineRule="auto"/>
              <w:rPr>
                <w:rFonts w:cs="Times New Roman"/>
                <w:b/>
                <w:spacing w:val="-8"/>
                <w:sz w:val="26"/>
                <w:szCs w:val="26"/>
                <w:lang w:val="vi-VN"/>
              </w:rPr>
            </w:pPr>
            <w:r>
              <w:rPr>
                <w:rFonts w:cs="Times New Roman"/>
                <w:b/>
                <w:spacing w:val="-8"/>
                <w:sz w:val="26"/>
                <w:szCs w:val="26"/>
                <w:lang w:val="vi-VN"/>
              </w:rPr>
              <w:t>Nội dung/Đơn vị kiến thức</w:t>
            </w:r>
          </w:p>
        </w:tc>
        <w:tc>
          <w:tcPr>
            <w:tcW w:w="2108" w:type="pct"/>
            <w:vMerge w:val="restart"/>
            <w:vAlign w:val="center"/>
          </w:tcPr>
          <w:p w14:paraId="7DE846F9">
            <w:pPr>
              <w:spacing w:line="288" w:lineRule="auto"/>
              <w:rPr>
                <w:rFonts w:cs="Times New Roman"/>
                <w:b/>
                <w:spacing w:val="-8"/>
                <w:sz w:val="26"/>
                <w:szCs w:val="26"/>
                <w:lang w:val="vi-VN"/>
              </w:rPr>
            </w:pPr>
            <w:r>
              <w:rPr>
                <w:rFonts w:cs="Times New Roman"/>
                <w:b/>
                <w:spacing w:val="-8"/>
                <w:sz w:val="26"/>
                <w:szCs w:val="26"/>
                <w:lang w:val="vi-VN"/>
              </w:rPr>
              <w:t>Mức độ đánh giá</w:t>
            </w:r>
          </w:p>
        </w:tc>
        <w:tc>
          <w:tcPr>
            <w:tcW w:w="1475" w:type="pct"/>
            <w:gridSpan w:val="4"/>
          </w:tcPr>
          <w:p w14:paraId="68157692">
            <w:pPr>
              <w:spacing w:line="288" w:lineRule="auto"/>
              <w:rPr>
                <w:rFonts w:cs="Times New Roman"/>
                <w:b/>
                <w:spacing w:val="-8"/>
                <w:sz w:val="26"/>
                <w:szCs w:val="26"/>
                <w:lang w:val="vi-VN"/>
              </w:rPr>
            </w:pPr>
            <w:r>
              <w:rPr>
                <w:rFonts w:cs="Times New Roman"/>
                <w:b/>
                <w:spacing w:val="-8"/>
                <w:sz w:val="26"/>
                <w:szCs w:val="26"/>
                <w:lang w:val="vi-VN"/>
              </w:rPr>
              <w:t>Số câu hỏi theo mức độ nhận thức</w:t>
            </w:r>
          </w:p>
        </w:tc>
      </w:tr>
      <w:tr w14:paraId="3BFD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54" w:type="pct"/>
            <w:vMerge w:val="continue"/>
            <w:vAlign w:val="center"/>
          </w:tcPr>
          <w:p w14:paraId="5E4AC117">
            <w:pPr>
              <w:spacing w:line="288" w:lineRule="auto"/>
              <w:rPr>
                <w:rFonts w:cs="Times New Roman"/>
                <w:b/>
                <w:spacing w:val="-8"/>
                <w:sz w:val="26"/>
                <w:szCs w:val="26"/>
                <w:lang w:val="vi-VN"/>
              </w:rPr>
            </w:pPr>
          </w:p>
        </w:tc>
        <w:tc>
          <w:tcPr>
            <w:tcW w:w="472" w:type="pct"/>
            <w:vMerge w:val="continue"/>
            <w:vAlign w:val="center"/>
          </w:tcPr>
          <w:p w14:paraId="05CEB255">
            <w:pPr>
              <w:spacing w:line="288" w:lineRule="auto"/>
              <w:rPr>
                <w:rFonts w:cs="Times New Roman"/>
                <w:b/>
                <w:spacing w:val="-8"/>
                <w:sz w:val="26"/>
                <w:szCs w:val="26"/>
                <w:lang w:val="vi-VN"/>
              </w:rPr>
            </w:pPr>
          </w:p>
        </w:tc>
        <w:tc>
          <w:tcPr>
            <w:tcW w:w="691" w:type="pct"/>
            <w:vMerge w:val="continue"/>
            <w:vAlign w:val="center"/>
          </w:tcPr>
          <w:p w14:paraId="0E617979">
            <w:pPr>
              <w:spacing w:line="288" w:lineRule="auto"/>
              <w:rPr>
                <w:rFonts w:cs="Times New Roman"/>
                <w:b/>
                <w:spacing w:val="-8"/>
                <w:sz w:val="26"/>
                <w:szCs w:val="26"/>
                <w:lang w:val="vi-VN"/>
              </w:rPr>
            </w:pPr>
          </w:p>
        </w:tc>
        <w:tc>
          <w:tcPr>
            <w:tcW w:w="2108" w:type="pct"/>
            <w:vMerge w:val="continue"/>
            <w:vAlign w:val="center"/>
          </w:tcPr>
          <w:p w14:paraId="6BE0488A">
            <w:pPr>
              <w:spacing w:line="288" w:lineRule="auto"/>
              <w:rPr>
                <w:rFonts w:cs="Times New Roman"/>
                <w:b/>
                <w:spacing w:val="-8"/>
                <w:sz w:val="26"/>
                <w:szCs w:val="26"/>
                <w:lang w:val="vi-VN"/>
              </w:rPr>
            </w:pPr>
          </w:p>
        </w:tc>
        <w:tc>
          <w:tcPr>
            <w:tcW w:w="369" w:type="pct"/>
            <w:vAlign w:val="center"/>
          </w:tcPr>
          <w:p w14:paraId="037CD811">
            <w:pPr>
              <w:spacing w:line="288" w:lineRule="auto"/>
              <w:rPr>
                <w:rFonts w:cs="Times New Roman"/>
                <w:b/>
                <w:sz w:val="26"/>
                <w:szCs w:val="26"/>
                <w:lang w:val="vi-VN"/>
              </w:rPr>
            </w:pPr>
            <w:r>
              <w:rPr>
                <w:rFonts w:cs="Times New Roman"/>
                <w:b/>
                <w:sz w:val="26"/>
                <w:szCs w:val="26"/>
                <w:lang w:val="vi-VN"/>
              </w:rPr>
              <w:t>Nhận biết</w:t>
            </w:r>
          </w:p>
        </w:tc>
        <w:tc>
          <w:tcPr>
            <w:tcW w:w="369" w:type="pct"/>
            <w:vAlign w:val="center"/>
          </w:tcPr>
          <w:p w14:paraId="21D28268">
            <w:pPr>
              <w:spacing w:line="288" w:lineRule="auto"/>
              <w:rPr>
                <w:rFonts w:cs="Times New Roman"/>
                <w:b/>
                <w:spacing w:val="-8"/>
                <w:sz w:val="26"/>
                <w:szCs w:val="26"/>
                <w:lang w:val="vi-VN"/>
              </w:rPr>
            </w:pPr>
            <w:r>
              <w:rPr>
                <w:rFonts w:cs="Times New Roman"/>
                <w:b/>
                <w:spacing w:val="-8"/>
                <w:sz w:val="26"/>
                <w:szCs w:val="26"/>
                <w:lang w:val="vi-VN"/>
              </w:rPr>
              <w:t>Thông hiểu</w:t>
            </w:r>
          </w:p>
        </w:tc>
        <w:tc>
          <w:tcPr>
            <w:tcW w:w="369" w:type="pct"/>
            <w:vAlign w:val="center"/>
          </w:tcPr>
          <w:p w14:paraId="3DCEFEF4">
            <w:pPr>
              <w:spacing w:line="288" w:lineRule="auto"/>
              <w:rPr>
                <w:rFonts w:cs="Times New Roman"/>
                <w:b/>
                <w:spacing w:val="-8"/>
                <w:sz w:val="26"/>
                <w:szCs w:val="26"/>
                <w:lang w:val="vi-VN"/>
              </w:rPr>
            </w:pPr>
            <w:r>
              <w:rPr>
                <w:rFonts w:cs="Times New Roman"/>
                <w:b/>
                <w:spacing w:val="-8"/>
                <w:sz w:val="26"/>
                <w:szCs w:val="26"/>
                <w:lang w:val="vi-VN"/>
              </w:rPr>
              <w:t>Vận dụng</w:t>
            </w:r>
          </w:p>
        </w:tc>
        <w:tc>
          <w:tcPr>
            <w:tcW w:w="369" w:type="pct"/>
            <w:vAlign w:val="center"/>
          </w:tcPr>
          <w:p w14:paraId="3EF2593D">
            <w:pPr>
              <w:spacing w:line="288" w:lineRule="auto"/>
              <w:rPr>
                <w:rFonts w:cs="Times New Roman"/>
                <w:b/>
                <w:spacing w:val="-8"/>
                <w:sz w:val="26"/>
                <w:szCs w:val="26"/>
                <w:lang w:val="vi-VN"/>
              </w:rPr>
            </w:pPr>
            <w:r>
              <w:rPr>
                <w:rFonts w:cs="Times New Roman"/>
                <w:b/>
                <w:spacing w:val="-8"/>
                <w:sz w:val="26"/>
                <w:szCs w:val="26"/>
                <w:lang w:val="vi-VN"/>
              </w:rPr>
              <w:t>Vận dụng cao</w:t>
            </w:r>
          </w:p>
        </w:tc>
      </w:tr>
      <w:tr w14:paraId="399E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restart"/>
          </w:tcPr>
          <w:p w14:paraId="7A495697">
            <w:pPr>
              <w:spacing w:line="288" w:lineRule="auto"/>
              <w:rPr>
                <w:rFonts w:cs="Times New Roman"/>
                <w:b/>
                <w:color w:val="000000"/>
                <w:sz w:val="26"/>
                <w:szCs w:val="26"/>
              </w:rPr>
            </w:pPr>
            <w:r>
              <w:rPr>
                <w:rFonts w:cs="Times New Roman"/>
                <w:b/>
                <w:color w:val="000000"/>
                <w:sz w:val="26"/>
                <w:szCs w:val="26"/>
              </w:rPr>
              <w:t>1</w:t>
            </w:r>
          </w:p>
        </w:tc>
        <w:tc>
          <w:tcPr>
            <w:tcW w:w="472" w:type="pct"/>
            <w:vMerge w:val="restart"/>
          </w:tcPr>
          <w:p w14:paraId="133D8259">
            <w:pPr>
              <w:spacing w:line="288" w:lineRule="auto"/>
              <w:jc w:val="both"/>
              <w:rPr>
                <w:rFonts w:cs="Times New Roman"/>
                <w:b/>
                <w:color w:val="000000"/>
                <w:sz w:val="26"/>
                <w:szCs w:val="26"/>
              </w:rPr>
            </w:pPr>
            <w:r>
              <w:rPr>
                <w:b/>
                <w:color w:val="000000"/>
                <w:sz w:val="26"/>
                <w:szCs w:val="26"/>
              </w:rPr>
              <w:t xml:space="preserve">Chủ đề </w:t>
            </w:r>
            <w:r>
              <w:rPr>
                <w:rFonts w:hint="default"/>
                <w:b/>
                <w:color w:val="000000"/>
                <w:sz w:val="26"/>
                <w:szCs w:val="26"/>
                <w:lang w:val="en-US"/>
              </w:rPr>
              <w:t>A</w:t>
            </w:r>
            <w:r>
              <w:rPr>
                <w:b/>
                <w:color w:val="000000"/>
                <w:sz w:val="26"/>
                <w:szCs w:val="26"/>
              </w:rPr>
              <w:t>. Máy tính và xã hội tri thức</w:t>
            </w:r>
          </w:p>
        </w:tc>
        <w:tc>
          <w:tcPr>
            <w:tcW w:w="691" w:type="pct"/>
          </w:tcPr>
          <w:p w14:paraId="1CE500D2">
            <w:pPr>
              <w:spacing w:line="288" w:lineRule="auto"/>
              <w:jc w:val="both"/>
              <w:rPr>
                <w:rFonts w:cs="Times New Roman"/>
                <w:b/>
                <w:color w:val="000000"/>
                <w:sz w:val="26"/>
                <w:szCs w:val="26"/>
              </w:rPr>
            </w:pPr>
            <w:r>
              <w:rPr>
                <w:rFonts w:eastAsia="Calibri"/>
                <w:color w:val="000000"/>
                <w:sz w:val="26"/>
                <w:szCs w:val="26"/>
              </w:rPr>
              <w:t>Khái niệm cơ bản về hệ điều hành và phần mềm ứng dụng</w:t>
            </w:r>
          </w:p>
        </w:tc>
        <w:tc>
          <w:tcPr>
            <w:tcW w:w="2108" w:type="pct"/>
          </w:tcPr>
          <w:p w14:paraId="2CF2A7B4">
            <w:pPr>
              <w:pStyle w:val="25"/>
              <w:spacing w:before="0" w:after="0" w:line="288" w:lineRule="auto"/>
              <w:ind w:firstLine="0"/>
              <w:rPr>
                <w:b/>
                <w:color w:val="000000"/>
                <w:sz w:val="26"/>
                <w:szCs w:val="26"/>
              </w:rPr>
            </w:pPr>
            <w:r>
              <w:rPr>
                <w:b/>
                <w:color w:val="000000"/>
                <w:sz w:val="26"/>
                <w:szCs w:val="26"/>
              </w:rPr>
              <w:t>Nhận biết</w:t>
            </w:r>
          </w:p>
          <w:p w14:paraId="410E5379">
            <w:pPr>
              <w:pStyle w:val="25"/>
              <w:spacing w:before="0" w:after="0" w:line="288" w:lineRule="auto"/>
              <w:ind w:firstLine="0"/>
              <w:rPr>
                <w:rFonts w:eastAsia="Calibri"/>
                <w:color w:val="000000"/>
                <w:sz w:val="26"/>
                <w:szCs w:val="26"/>
              </w:rPr>
            </w:pPr>
            <w:r>
              <w:rPr>
                <w:color w:val="000000"/>
                <w:sz w:val="26"/>
                <w:szCs w:val="26"/>
              </w:rPr>
              <w:t xml:space="preserve">– </w:t>
            </w:r>
            <w:r>
              <w:rPr>
                <w:rFonts w:eastAsia="Calibri"/>
                <w:color w:val="000000"/>
                <w:sz w:val="26"/>
                <w:szCs w:val="26"/>
              </w:rPr>
              <w:t xml:space="preserve">Trình bày được sơ lược lịch sử phát triển của hai hệ điều hành thông dụng cho PC, một hệ điều hành là phần mềm thương mại và hệ điều hành còn lại là phần mềm nguồn mở. Sử dụng được một số chức năng cơ bản của một trong hai hệ điều hành đó. </w:t>
            </w:r>
          </w:p>
          <w:p w14:paraId="6E9C76CE">
            <w:pPr>
              <w:pStyle w:val="25"/>
              <w:spacing w:before="0" w:after="0" w:line="288" w:lineRule="auto"/>
              <w:ind w:firstLine="0"/>
              <w:rPr>
                <w:rFonts w:eastAsia="Calibri"/>
                <w:color w:val="000000"/>
                <w:sz w:val="26"/>
                <w:szCs w:val="26"/>
              </w:rPr>
            </w:pPr>
            <w:r>
              <w:rPr>
                <w:color w:val="000000"/>
                <w:sz w:val="26"/>
                <w:szCs w:val="26"/>
              </w:rPr>
              <w:t xml:space="preserve">– </w:t>
            </w:r>
            <w:r>
              <w:rPr>
                <w:rFonts w:eastAsia="Calibri"/>
                <w:color w:val="000000"/>
                <w:sz w:val="26"/>
                <w:szCs w:val="26"/>
              </w:rPr>
              <w:t>Trình bày được vài nét chính về một hệ điều hành thông dụng cho thiết bị di động và sử dụng được một số tiện ích cơ bản của hệ điều hành đó.</w:t>
            </w:r>
          </w:p>
          <w:p w14:paraId="0A41A625">
            <w:pPr>
              <w:pStyle w:val="25"/>
              <w:spacing w:before="0" w:after="0" w:line="288" w:lineRule="auto"/>
              <w:ind w:firstLine="0"/>
              <w:rPr>
                <w:rFonts w:eastAsia="Calibri"/>
                <w:b/>
                <w:color w:val="000000"/>
                <w:sz w:val="26"/>
                <w:szCs w:val="26"/>
              </w:rPr>
            </w:pPr>
            <w:r>
              <w:rPr>
                <w:rFonts w:eastAsia="Calibri"/>
                <w:b/>
                <w:color w:val="000000"/>
                <w:sz w:val="26"/>
                <w:szCs w:val="26"/>
              </w:rPr>
              <w:t>Thông hiểu</w:t>
            </w:r>
          </w:p>
          <w:p w14:paraId="508D8A48">
            <w:pPr>
              <w:spacing w:line="288" w:lineRule="auto"/>
              <w:jc w:val="both"/>
              <w:rPr>
                <w:rFonts w:cs="Times New Roman"/>
                <w:b/>
                <w:color w:val="000000"/>
                <w:sz w:val="26"/>
                <w:szCs w:val="26"/>
                <w:lang w:val="es-ES"/>
              </w:rPr>
            </w:pPr>
            <w:r>
              <w:rPr>
                <w:color w:val="000000"/>
                <w:sz w:val="26"/>
                <w:szCs w:val="26"/>
                <w:lang w:val="es-ES"/>
              </w:rPr>
              <w:t xml:space="preserve">– </w:t>
            </w:r>
            <w:r>
              <w:rPr>
                <w:rFonts w:eastAsia="Calibri"/>
                <w:color w:val="000000"/>
                <w:sz w:val="26"/>
                <w:szCs w:val="26"/>
                <w:lang w:val="es-ES"/>
              </w:rPr>
              <w:t xml:space="preserve">Trình bày được một cách khái quát mối quan hệ giữa phần cứng, hệ điều hành và phần mềm </w:t>
            </w:r>
            <w:r>
              <w:rPr>
                <w:rFonts w:eastAsia="Calibri"/>
                <w:color w:val="000000"/>
                <w:spacing w:val="-5"/>
                <w:sz w:val="26"/>
                <w:szCs w:val="26"/>
                <w:lang w:val="es-ES"/>
              </w:rPr>
              <w:t>ứng dụng. Trình bày được vai trò riêng của mỗi thành phần trong hoạt động chung của cả hệ thống.</w:t>
            </w:r>
          </w:p>
        </w:tc>
        <w:tc>
          <w:tcPr>
            <w:tcW w:w="369" w:type="pct"/>
            <w:vAlign w:val="center"/>
          </w:tcPr>
          <w:p w14:paraId="47AC9188">
            <w:pPr>
              <w:spacing w:line="288" w:lineRule="auto"/>
              <w:rPr>
                <w:rFonts w:cs="Times New Roman"/>
                <w:spacing w:val="-8"/>
                <w:sz w:val="26"/>
                <w:szCs w:val="26"/>
              </w:rPr>
            </w:pPr>
            <w:r>
              <w:rPr>
                <w:rFonts w:cs="Times New Roman"/>
                <w:spacing w:val="-8"/>
                <w:sz w:val="26"/>
                <w:szCs w:val="26"/>
                <w:lang w:val="en-US"/>
              </w:rPr>
              <w:t>2</w:t>
            </w:r>
            <w:r>
              <w:rPr>
                <w:rFonts w:cs="Times New Roman"/>
                <w:spacing w:val="-8"/>
                <w:sz w:val="26"/>
                <w:szCs w:val="26"/>
              </w:rPr>
              <w:t>(TN)</w:t>
            </w:r>
          </w:p>
        </w:tc>
        <w:tc>
          <w:tcPr>
            <w:tcW w:w="369" w:type="pct"/>
            <w:vAlign w:val="center"/>
          </w:tcPr>
          <w:p w14:paraId="47840275">
            <w:pPr>
              <w:spacing w:line="288" w:lineRule="auto"/>
              <w:rPr>
                <w:rFonts w:cs="Times New Roman"/>
                <w:spacing w:val="-8"/>
                <w:sz w:val="26"/>
                <w:szCs w:val="26"/>
              </w:rPr>
            </w:pPr>
            <w:r>
              <w:rPr>
                <w:rFonts w:cs="Times New Roman"/>
                <w:spacing w:val="-8"/>
                <w:sz w:val="26"/>
                <w:szCs w:val="26"/>
                <w:lang w:val="en-US"/>
              </w:rPr>
              <w:t>1</w:t>
            </w:r>
            <w:r>
              <w:rPr>
                <w:rFonts w:cs="Times New Roman"/>
                <w:spacing w:val="-8"/>
                <w:sz w:val="26"/>
                <w:szCs w:val="26"/>
              </w:rPr>
              <w:t xml:space="preserve"> (TN)</w:t>
            </w:r>
          </w:p>
        </w:tc>
        <w:tc>
          <w:tcPr>
            <w:tcW w:w="369" w:type="pct"/>
            <w:vAlign w:val="center"/>
          </w:tcPr>
          <w:p w14:paraId="4073E038">
            <w:pPr>
              <w:spacing w:line="288" w:lineRule="auto"/>
              <w:rPr>
                <w:rFonts w:cs="Times New Roman"/>
                <w:spacing w:val="-8"/>
                <w:sz w:val="26"/>
                <w:szCs w:val="26"/>
              </w:rPr>
            </w:pPr>
          </w:p>
        </w:tc>
        <w:tc>
          <w:tcPr>
            <w:tcW w:w="369" w:type="pct"/>
            <w:vAlign w:val="center"/>
          </w:tcPr>
          <w:p w14:paraId="2C22E006">
            <w:pPr>
              <w:spacing w:line="288" w:lineRule="auto"/>
              <w:rPr>
                <w:rFonts w:cs="Times New Roman"/>
                <w:spacing w:val="-8"/>
                <w:sz w:val="26"/>
                <w:szCs w:val="26"/>
                <w:lang w:val="vi-VN"/>
              </w:rPr>
            </w:pPr>
          </w:p>
        </w:tc>
      </w:tr>
      <w:tr w14:paraId="0867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continue"/>
          </w:tcPr>
          <w:p w14:paraId="691E5A07">
            <w:pPr>
              <w:spacing w:line="288" w:lineRule="auto"/>
              <w:rPr>
                <w:rFonts w:cs="Times New Roman"/>
                <w:b/>
                <w:color w:val="000000"/>
                <w:sz w:val="26"/>
                <w:szCs w:val="26"/>
              </w:rPr>
            </w:pPr>
          </w:p>
        </w:tc>
        <w:tc>
          <w:tcPr>
            <w:tcW w:w="472" w:type="pct"/>
            <w:vMerge w:val="continue"/>
          </w:tcPr>
          <w:p w14:paraId="28C353B8">
            <w:pPr>
              <w:spacing w:line="288" w:lineRule="auto"/>
              <w:rPr>
                <w:rFonts w:cs="Times New Roman"/>
                <w:b/>
                <w:color w:val="000000"/>
                <w:sz w:val="26"/>
                <w:szCs w:val="26"/>
              </w:rPr>
            </w:pPr>
          </w:p>
        </w:tc>
        <w:tc>
          <w:tcPr>
            <w:tcW w:w="691" w:type="pct"/>
          </w:tcPr>
          <w:p w14:paraId="7C4DE292">
            <w:pPr>
              <w:spacing w:line="288" w:lineRule="auto"/>
              <w:jc w:val="both"/>
              <w:rPr>
                <w:rFonts w:cs="Times New Roman"/>
                <w:b/>
                <w:sz w:val="26"/>
                <w:szCs w:val="26"/>
              </w:rPr>
            </w:pPr>
            <w:r>
              <w:rPr>
                <w:rFonts w:eastAsia="Calibri"/>
                <w:sz w:val="26"/>
                <w:szCs w:val="26"/>
                <w:lang w:val="vi-VN"/>
              </w:rPr>
              <w:t xml:space="preserve">Phần mềm nguồn mở, phần mềm chạy trên </w:t>
            </w:r>
            <w:r>
              <w:rPr>
                <w:rFonts w:eastAsia="Calibri"/>
                <w:sz w:val="26"/>
                <w:szCs w:val="26"/>
              </w:rPr>
              <w:t>Internet</w:t>
            </w:r>
          </w:p>
        </w:tc>
        <w:tc>
          <w:tcPr>
            <w:tcW w:w="2108" w:type="pct"/>
          </w:tcPr>
          <w:p w14:paraId="6F87B387">
            <w:pPr>
              <w:pStyle w:val="25"/>
              <w:spacing w:before="0" w:after="0" w:line="288" w:lineRule="auto"/>
              <w:ind w:firstLine="0"/>
              <w:rPr>
                <w:b/>
                <w:sz w:val="26"/>
                <w:szCs w:val="26"/>
              </w:rPr>
            </w:pPr>
            <w:r>
              <w:rPr>
                <w:b/>
                <w:sz w:val="26"/>
                <w:szCs w:val="26"/>
              </w:rPr>
              <w:t>Nhận biết</w:t>
            </w:r>
          </w:p>
          <w:p w14:paraId="317DD2CF">
            <w:pPr>
              <w:pStyle w:val="25"/>
              <w:spacing w:before="0" w:after="0" w:line="288" w:lineRule="auto"/>
              <w:ind w:firstLine="0"/>
              <w:rPr>
                <w:rFonts w:eastAsia="Calibri"/>
                <w:sz w:val="26"/>
                <w:szCs w:val="26"/>
              </w:rPr>
            </w:pPr>
            <w:r>
              <w:rPr>
                <w:sz w:val="26"/>
                <w:szCs w:val="26"/>
              </w:rPr>
              <w:t xml:space="preserve">– </w:t>
            </w:r>
            <w:r>
              <w:rPr>
                <w:rFonts w:eastAsia="Calibri"/>
                <w:sz w:val="26"/>
                <w:szCs w:val="26"/>
              </w:rPr>
              <w:t>Sử dụng được một số tiện ích có sẵn của hệ điều hành để nâng cao hiệu suất sử dụng máy tính.</w:t>
            </w:r>
          </w:p>
          <w:p w14:paraId="73BED0CE">
            <w:pPr>
              <w:pStyle w:val="25"/>
              <w:spacing w:before="0" w:after="0" w:line="288" w:lineRule="auto"/>
              <w:ind w:firstLine="0"/>
              <w:rPr>
                <w:rFonts w:eastAsia="Calibri"/>
                <w:sz w:val="26"/>
                <w:szCs w:val="26"/>
                <w:lang w:val="vi-VN"/>
              </w:rPr>
            </w:pPr>
            <w:r>
              <w:rPr>
                <w:sz w:val="26"/>
                <w:szCs w:val="26"/>
              </w:rPr>
              <w:t xml:space="preserve">– </w:t>
            </w:r>
            <w:r>
              <w:rPr>
                <w:rFonts w:eastAsia="Calibri"/>
                <w:sz w:val="26"/>
                <w:szCs w:val="26"/>
                <w:lang w:val="vi-VN"/>
              </w:rPr>
              <w:t xml:space="preserve">Nêu được tên một số phần mềm soạn thảo văn bản, </w:t>
            </w:r>
            <w:r>
              <w:rPr>
                <w:rFonts w:eastAsia="Calibri"/>
                <w:sz w:val="26"/>
                <w:szCs w:val="26"/>
              </w:rPr>
              <w:t xml:space="preserve">phần mềm </w:t>
            </w:r>
            <w:r>
              <w:rPr>
                <w:rFonts w:eastAsia="Calibri"/>
                <w:sz w:val="26"/>
                <w:szCs w:val="26"/>
                <w:lang w:val="vi-VN"/>
              </w:rPr>
              <w:t>bảng tínhvà phần mềm trình chiếu nguồn mở, chẳng hạn Writer, Calc và Impress trong bộ OpenOffice.</w:t>
            </w:r>
          </w:p>
          <w:p w14:paraId="0546769A">
            <w:pPr>
              <w:pStyle w:val="25"/>
              <w:spacing w:before="0" w:after="0" w:line="288" w:lineRule="auto"/>
              <w:ind w:firstLine="0"/>
              <w:rPr>
                <w:rFonts w:eastAsia="Calibri"/>
                <w:b/>
                <w:sz w:val="26"/>
                <w:szCs w:val="26"/>
                <w:lang w:val="vi-VN"/>
              </w:rPr>
            </w:pPr>
            <w:r>
              <w:rPr>
                <w:rFonts w:eastAsia="Calibri"/>
                <w:b/>
                <w:sz w:val="26"/>
                <w:szCs w:val="26"/>
                <w:lang w:val="vi-VN"/>
              </w:rPr>
              <w:t>Thông hiểu</w:t>
            </w:r>
          </w:p>
          <w:p w14:paraId="01C00A18">
            <w:pPr>
              <w:pStyle w:val="25"/>
              <w:spacing w:before="0" w:after="0" w:line="288" w:lineRule="auto"/>
              <w:ind w:firstLine="0"/>
              <w:rPr>
                <w:rFonts w:eastAsia="Times New Roman"/>
                <w:sz w:val="26"/>
                <w:szCs w:val="26"/>
                <w:lang w:val="vi-VN"/>
              </w:rPr>
            </w:pPr>
            <w:r>
              <w:rPr>
                <w:sz w:val="26"/>
                <w:szCs w:val="26"/>
              </w:rPr>
              <w:t xml:space="preserve">– </w:t>
            </w:r>
            <w:r>
              <w:rPr>
                <w:rFonts w:eastAsia="Times New Roman"/>
                <w:sz w:val="26"/>
                <w:szCs w:val="26"/>
                <w:lang w:val="vi-VN"/>
              </w:rPr>
              <w:t xml:space="preserve">Trình bày được một số khái niệm </w:t>
            </w:r>
            <w:r>
              <w:rPr>
                <w:rFonts w:eastAsia="Times New Roman"/>
                <w:sz w:val="26"/>
                <w:szCs w:val="26"/>
              </w:rPr>
              <w:t xml:space="preserve">có liên quan tới </w:t>
            </w:r>
            <w:r>
              <w:rPr>
                <w:rFonts w:eastAsia="Times New Roman"/>
                <w:sz w:val="26"/>
                <w:szCs w:val="26"/>
                <w:lang w:val="vi-VN"/>
              </w:rPr>
              <w:t xml:space="preserve">phần mềm nguồn mở: </w:t>
            </w:r>
            <w:r>
              <w:rPr>
                <w:rFonts w:eastAsia="Times New Roman"/>
                <w:sz w:val="26"/>
                <w:szCs w:val="26"/>
              </w:rPr>
              <w:t>b</w:t>
            </w:r>
            <w:r>
              <w:rPr>
                <w:rFonts w:eastAsia="Times New Roman"/>
                <w:sz w:val="26"/>
                <w:szCs w:val="26"/>
                <w:lang w:val="vi-VN"/>
              </w:rPr>
              <w:t>ản quyền phần mềm, giấy phép công cộng</w:t>
            </w:r>
            <w:r>
              <w:rPr>
                <w:rFonts w:eastAsia="Times New Roman"/>
                <w:sz w:val="26"/>
                <w:szCs w:val="26"/>
              </w:rPr>
              <w:t xml:space="preserve">, phần mềm miễn phí. So </w:t>
            </w:r>
            <w:r>
              <w:rPr>
                <w:rFonts w:eastAsia="Times New Roman"/>
                <w:sz w:val="26"/>
                <w:szCs w:val="26"/>
                <w:lang w:val="vi-VN"/>
              </w:rPr>
              <w:t xml:space="preserve">sánh được phần mềm nguồn mở với phần mềm thương mại </w:t>
            </w:r>
            <w:r>
              <w:rPr>
                <w:rFonts w:eastAsia="Calibri"/>
                <w:sz w:val="26"/>
                <w:szCs w:val="26"/>
                <w:lang w:val="vi-VN"/>
              </w:rPr>
              <w:t>(nguồn đóng)</w:t>
            </w:r>
            <w:r>
              <w:rPr>
                <w:rFonts w:eastAsia="Times New Roman"/>
                <w:sz w:val="26"/>
                <w:szCs w:val="26"/>
              </w:rPr>
              <w:t xml:space="preserve">.Nêu được </w:t>
            </w:r>
            <w:r>
              <w:rPr>
                <w:rFonts w:eastAsia="Calibri"/>
                <w:sz w:val="26"/>
                <w:szCs w:val="26"/>
                <w:lang w:val="vi-VN"/>
              </w:rPr>
              <w:t xml:space="preserve">vai trò của phần mềm nguồn mở </w:t>
            </w:r>
            <w:r>
              <w:rPr>
                <w:rFonts w:eastAsia="Calibri"/>
                <w:sz w:val="26"/>
                <w:szCs w:val="26"/>
              </w:rPr>
              <w:t xml:space="preserve">và </w:t>
            </w:r>
            <w:r>
              <w:rPr>
                <w:rFonts w:eastAsia="Times New Roman"/>
                <w:sz w:val="26"/>
                <w:szCs w:val="26"/>
                <w:lang w:val="vi-VN"/>
              </w:rPr>
              <w:t xml:space="preserve">phần mềm thương mại </w:t>
            </w:r>
            <w:r>
              <w:rPr>
                <w:rFonts w:eastAsia="Calibri"/>
                <w:sz w:val="26"/>
                <w:szCs w:val="26"/>
                <w:lang w:val="vi-VN"/>
              </w:rPr>
              <w:t>đối với sự phát triển của ICT</w:t>
            </w:r>
            <w:r>
              <w:rPr>
                <w:rFonts w:eastAsia="Times New Roman"/>
                <w:sz w:val="26"/>
                <w:szCs w:val="26"/>
                <w:lang w:val="vi-VN"/>
              </w:rPr>
              <w:t>.</w:t>
            </w:r>
          </w:p>
          <w:p w14:paraId="1285FFD6">
            <w:pPr>
              <w:pStyle w:val="25"/>
              <w:spacing w:before="0" w:after="0" w:line="288" w:lineRule="auto"/>
              <w:ind w:firstLine="0"/>
              <w:rPr>
                <w:rFonts w:eastAsia="Calibri"/>
                <w:sz w:val="26"/>
                <w:szCs w:val="26"/>
                <w:lang w:val="vi-VN"/>
              </w:rPr>
            </w:pPr>
            <w:r>
              <w:rPr>
                <w:sz w:val="26"/>
                <w:szCs w:val="26"/>
              </w:rPr>
              <w:t xml:space="preserve">– </w:t>
            </w:r>
            <w:r>
              <w:rPr>
                <w:rFonts w:eastAsia="Calibri"/>
                <w:sz w:val="26"/>
                <w:szCs w:val="26"/>
              </w:rPr>
              <w:t xml:space="preserve">Kích hoạt được </w:t>
            </w:r>
            <w:r>
              <w:rPr>
                <w:rFonts w:eastAsia="Calibri"/>
                <w:sz w:val="26"/>
                <w:szCs w:val="26"/>
                <w:lang w:val="vi-VN"/>
              </w:rPr>
              <w:t xml:space="preserve">một vài chức năng cơ bản của </w:t>
            </w:r>
            <w:r>
              <w:rPr>
                <w:rFonts w:eastAsia="Times New Roman"/>
                <w:sz w:val="26"/>
                <w:szCs w:val="26"/>
                <w:lang w:val="vi-VN"/>
              </w:rPr>
              <w:t xml:space="preserve">một phần mềm </w:t>
            </w:r>
            <w:r>
              <w:rPr>
                <w:rFonts w:eastAsia="Times New Roman"/>
                <w:sz w:val="26"/>
                <w:szCs w:val="26"/>
              </w:rPr>
              <w:t xml:space="preserve">soạn thảo văn bản, </w:t>
            </w:r>
            <w:r>
              <w:rPr>
                <w:rFonts w:eastAsia="Times New Roman"/>
                <w:sz w:val="26"/>
                <w:szCs w:val="26"/>
                <w:lang w:val="vi-VN"/>
              </w:rPr>
              <w:t xml:space="preserve">một phần mềm </w:t>
            </w:r>
            <w:r>
              <w:rPr>
                <w:rFonts w:eastAsia="Times New Roman"/>
                <w:sz w:val="26"/>
                <w:szCs w:val="26"/>
              </w:rPr>
              <w:t xml:space="preserve">bảng tính và </w:t>
            </w:r>
            <w:r>
              <w:rPr>
                <w:rFonts w:eastAsia="Times New Roman"/>
                <w:sz w:val="26"/>
                <w:szCs w:val="26"/>
                <w:lang w:val="vi-VN"/>
              </w:rPr>
              <w:t xml:space="preserve">một phần mềm </w:t>
            </w:r>
            <w:r>
              <w:rPr>
                <w:rFonts w:eastAsia="Times New Roman"/>
                <w:sz w:val="26"/>
                <w:szCs w:val="26"/>
              </w:rPr>
              <w:t xml:space="preserve">trình chiếu </w:t>
            </w:r>
            <w:r>
              <w:rPr>
                <w:rFonts w:eastAsia="Times New Roman"/>
                <w:sz w:val="26"/>
                <w:szCs w:val="26"/>
                <w:lang w:val="vi-VN"/>
              </w:rPr>
              <w:t>chạy trên Internet</w:t>
            </w:r>
            <w:r>
              <w:rPr>
                <w:rFonts w:eastAsia="Times New Roman"/>
                <w:sz w:val="26"/>
                <w:szCs w:val="26"/>
              </w:rPr>
              <w:t>. V</w:t>
            </w:r>
            <w:r>
              <w:rPr>
                <w:rFonts w:eastAsia="Times New Roman"/>
                <w:sz w:val="26"/>
                <w:szCs w:val="26"/>
                <w:lang w:val="vi-VN"/>
              </w:rPr>
              <w:t xml:space="preserve">í dụ </w:t>
            </w:r>
            <w:r>
              <w:rPr>
                <w:rFonts w:eastAsia="Times New Roman"/>
                <w:sz w:val="26"/>
                <w:szCs w:val="26"/>
              </w:rPr>
              <w:t xml:space="preserve">các </w:t>
            </w:r>
            <w:r>
              <w:rPr>
                <w:rFonts w:eastAsia="Calibri"/>
                <w:sz w:val="26"/>
                <w:szCs w:val="26"/>
                <w:lang w:val="vi-VN"/>
              </w:rPr>
              <w:t>phần mềm trong gói Google Docs</w:t>
            </w:r>
            <w:r>
              <w:rPr>
                <w:rFonts w:eastAsia="Calibri"/>
                <w:sz w:val="26"/>
                <w:szCs w:val="26"/>
              </w:rPr>
              <w:t>.</w:t>
            </w:r>
          </w:p>
          <w:p w14:paraId="0951FC10">
            <w:pPr>
              <w:pStyle w:val="25"/>
              <w:spacing w:before="0" w:after="0" w:line="288" w:lineRule="auto"/>
              <w:ind w:firstLine="0"/>
              <w:rPr>
                <w:rFonts w:eastAsia="Calibri"/>
                <w:b/>
                <w:sz w:val="26"/>
                <w:szCs w:val="26"/>
              </w:rPr>
            </w:pPr>
            <w:r>
              <w:rPr>
                <w:rFonts w:eastAsia="Calibri"/>
                <w:b/>
                <w:sz w:val="26"/>
                <w:szCs w:val="26"/>
                <w:lang w:val="en-US"/>
              </w:rPr>
              <w:t>Van</w:t>
            </w:r>
            <w:r>
              <w:rPr>
                <w:rFonts w:eastAsia="Calibri"/>
                <w:b/>
                <w:sz w:val="26"/>
                <w:szCs w:val="26"/>
              </w:rPr>
              <w:t xml:space="preserve"> dụng</w:t>
            </w:r>
          </w:p>
          <w:p w14:paraId="34EB95B3">
            <w:pPr>
              <w:pStyle w:val="25"/>
              <w:spacing w:before="0" w:after="0" w:line="288" w:lineRule="auto"/>
              <w:ind w:firstLine="0"/>
              <w:rPr>
                <w:rFonts w:eastAsia="Calibri"/>
                <w:sz w:val="26"/>
                <w:szCs w:val="26"/>
              </w:rPr>
            </w:pPr>
            <w:r>
              <w:rPr>
                <w:sz w:val="26"/>
                <w:szCs w:val="26"/>
              </w:rPr>
              <w:t xml:space="preserve">– </w:t>
            </w:r>
            <w:r>
              <w:rPr>
                <w:rFonts w:eastAsia="Calibri"/>
                <w:sz w:val="26"/>
                <w:szCs w:val="26"/>
              </w:rPr>
              <w:t xml:space="preserve">Sử dụng được </w:t>
            </w:r>
            <w:r>
              <w:rPr>
                <w:rFonts w:eastAsia="Calibri"/>
                <w:sz w:val="26"/>
                <w:szCs w:val="26"/>
                <w:lang w:val="vi-VN"/>
              </w:rPr>
              <w:t xml:space="preserve">một vài chức năng cơ bản của </w:t>
            </w:r>
            <w:r>
              <w:rPr>
                <w:rFonts w:eastAsia="Times New Roman"/>
                <w:sz w:val="26"/>
                <w:szCs w:val="26"/>
                <w:lang w:val="vi-VN"/>
              </w:rPr>
              <w:t xml:space="preserve">một phần mềm </w:t>
            </w:r>
            <w:r>
              <w:rPr>
                <w:rFonts w:eastAsia="Times New Roman"/>
                <w:sz w:val="26"/>
                <w:szCs w:val="26"/>
              </w:rPr>
              <w:t xml:space="preserve">soạn thảo văn bản, </w:t>
            </w:r>
            <w:r>
              <w:rPr>
                <w:rFonts w:eastAsia="Times New Roman"/>
                <w:sz w:val="26"/>
                <w:szCs w:val="26"/>
                <w:lang w:val="vi-VN"/>
              </w:rPr>
              <w:t xml:space="preserve">một phần mềm </w:t>
            </w:r>
            <w:r>
              <w:rPr>
                <w:rFonts w:eastAsia="Times New Roman"/>
                <w:sz w:val="26"/>
                <w:szCs w:val="26"/>
              </w:rPr>
              <w:t xml:space="preserve">bảng tính và </w:t>
            </w:r>
            <w:r>
              <w:rPr>
                <w:rFonts w:eastAsia="Times New Roman"/>
                <w:sz w:val="26"/>
                <w:szCs w:val="26"/>
                <w:lang w:val="vi-VN"/>
              </w:rPr>
              <w:t xml:space="preserve">một phần mềm </w:t>
            </w:r>
            <w:r>
              <w:rPr>
                <w:rFonts w:eastAsia="Times New Roman"/>
                <w:sz w:val="26"/>
                <w:szCs w:val="26"/>
              </w:rPr>
              <w:t xml:space="preserve">trình chiếu </w:t>
            </w:r>
            <w:r>
              <w:rPr>
                <w:rFonts w:eastAsia="Times New Roman"/>
                <w:sz w:val="26"/>
                <w:szCs w:val="26"/>
                <w:lang w:val="vi-VN"/>
              </w:rPr>
              <w:t>chạy trên Internet</w:t>
            </w:r>
            <w:r>
              <w:rPr>
                <w:rFonts w:eastAsia="Times New Roman"/>
                <w:sz w:val="26"/>
                <w:szCs w:val="26"/>
              </w:rPr>
              <w:t>. V</w:t>
            </w:r>
            <w:r>
              <w:rPr>
                <w:rFonts w:eastAsia="Times New Roman"/>
                <w:sz w:val="26"/>
                <w:szCs w:val="26"/>
                <w:lang w:val="vi-VN"/>
              </w:rPr>
              <w:t xml:space="preserve">í dụ </w:t>
            </w:r>
            <w:r>
              <w:rPr>
                <w:rFonts w:eastAsia="Times New Roman"/>
                <w:sz w:val="26"/>
                <w:szCs w:val="26"/>
              </w:rPr>
              <w:t xml:space="preserve">các </w:t>
            </w:r>
            <w:r>
              <w:rPr>
                <w:rFonts w:eastAsia="Calibri"/>
                <w:sz w:val="26"/>
                <w:szCs w:val="26"/>
                <w:lang w:val="vi-VN"/>
              </w:rPr>
              <w:t>phần mềm trong gói Google Docs</w:t>
            </w:r>
            <w:r>
              <w:rPr>
                <w:rFonts w:eastAsia="Calibri"/>
                <w:sz w:val="26"/>
                <w:szCs w:val="26"/>
              </w:rPr>
              <w:t>.</w:t>
            </w:r>
          </w:p>
        </w:tc>
        <w:tc>
          <w:tcPr>
            <w:tcW w:w="369" w:type="pct"/>
            <w:vAlign w:val="center"/>
          </w:tcPr>
          <w:p w14:paraId="2C3FD2D2">
            <w:pPr>
              <w:spacing w:line="288" w:lineRule="auto"/>
              <w:rPr>
                <w:rFonts w:cs="Times New Roman"/>
                <w:spacing w:val="-8"/>
                <w:sz w:val="26"/>
                <w:szCs w:val="26"/>
              </w:rPr>
            </w:pPr>
            <w:r>
              <w:rPr>
                <w:rFonts w:cs="Times New Roman"/>
                <w:spacing w:val="-8"/>
                <w:sz w:val="26"/>
                <w:szCs w:val="26"/>
                <w:lang w:val="en-US"/>
              </w:rPr>
              <w:t>1</w:t>
            </w:r>
            <w:r>
              <w:rPr>
                <w:rFonts w:cs="Times New Roman"/>
                <w:spacing w:val="-8"/>
                <w:sz w:val="26"/>
                <w:szCs w:val="26"/>
              </w:rPr>
              <w:t xml:space="preserve"> (TN)</w:t>
            </w:r>
          </w:p>
        </w:tc>
        <w:tc>
          <w:tcPr>
            <w:tcW w:w="369" w:type="pct"/>
            <w:vAlign w:val="center"/>
          </w:tcPr>
          <w:p w14:paraId="6719C394">
            <w:pPr>
              <w:spacing w:line="288" w:lineRule="auto"/>
              <w:rPr>
                <w:rFonts w:cs="Times New Roman"/>
                <w:spacing w:val="-8"/>
                <w:sz w:val="26"/>
                <w:szCs w:val="26"/>
              </w:rPr>
            </w:pPr>
            <w:r>
              <w:rPr>
                <w:rFonts w:cs="Times New Roman"/>
                <w:spacing w:val="-8"/>
                <w:sz w:val="26"/>
                <w:szCs w:val="26"/>
                <w:lang w:val="en-US"/>
              </w:rPr>
              <w:t>2</w:t>
            </w:r>
            <w:r>
              <w:rPr>
                <w:rFonts w:cs="Times New Roman"/>
                <w:spacing w:val="-8"/>
                <w:sz w:val="26"/>
                <w:szCs w:val="26"/>
              </w:rPr>
              <w:t xml:space="preserve"> (TN)</w:t>
            </w:r>
          </w:p>
        </w:tc>
        <w:tc>
          <w:tcPr>
            <w:tcW w:w="369" w:type="pct"/>
            <w:vAlign w:val="center"/>
          </w:tcPr>
          <w:p w14:paraId="04AB3329">
            <w:pPr>
              <w:spacing w:line="288" w:lineRule="auto"/>
              <w:rPr>
                <w:rFonts w:cs="Times New Roman"/>
                <w:spacing w:val="-8"/>
                <w:sz w:val="26"/>
                <w:szCs w:val="26"/>
              </w:rPr>
            </w:pPr>
            <w:r>
              <w:rPr>
                <w:rFonts w:cs="Times New Roman"/>
                <w:spacing w:val="-8"/>
                <w:sz w:val="26"/>
                <w:szCs w:val="26"/>
              </w:rPr>
              <w:t>1(TL)</w:t>
            </w:r>
          </w:p>
        </w:tc>
        <w:tc>
          <w:tcPr>
            <w:tcW w:w="369" w:type="pct"/>
            <w:vAlign w:val="center"/>
          </w:tcPr>
          <w:p w14:paraId="7E3B9F35">
            <w:pPr>
              <w:spacing w:line="288" w:lineRule="auto"/>
              <w:rPr>
                <w:rFonts w:cs="Times New Roman"/>
                <w:spacing w:val="-8"/>
                <w:sz w:val="26"/>
                <w:szCs w:val="26"/>
                <w:lang w:val="vi-VN"/>
              </w:rPr>
            </w:pPr>
          </w:p>
        </w:tc>
      </w:tr>
      <w:tr w14:paraId="62D1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continue"/>
          </w:tcPr>
          <w:p w14:paraId="5E894C5A">
            <w:pPr>
              <w:spacing w:line="288" w:lineRule="auto"/>
              <w:rPr>
                <w:rFonts w:cs="Times New Roman"/>
                <w:b/>
                <w:color w:val="000000"/>
                <w:sz w:val="26"/>
                <w:szCs w:val="26"/>
              </w:rPr>
            </w:pPr>
          </w:p>
        </w:tc>
        <w:tc>
          <w:tcPr>
            <w:tcW w:w="472" w:type="pct"/>
            <w:vMerge w:val="continue"/>
          </w:tcPr>
          <w:p w14:paraId="5EE844B2">
            <w:pPr>
              <w:spacing w:line="288" w:lineRule="auto"/>
              <w:rPr>
                <w:rFonts w:cs="Times New Roman"/>
                <w:b/>
                <w:color w:val="000000"/>
                <w:sz w:val="26"/>
                <w:szCs w:val="26"/>
              </w:rPr>
            </w:pPr>
          </w:p>
        </w:tc>
        <w:tc>
          <w:tcPr>
            <w:tcW w:w="691" w:type="pct"/>
          </w:tcPr>
          <w:p w14:paraId="5605B0D0">
            <w:pPr>
              <w:spacing w:line="288" w:lineRule="auto"/>
              <w:jc w:val="both"/>
              <w:rPr>
                <w:rFonts w:eastAsia="Calibri"/>
                <w:color w:val="000000"/>
                <w:sz w:val="26"/>
                <w:szCs w:val="26"/>
                <w:lang w:val="vi-VN"/>
              </w:rPr>
            </w:pPr>
            <w:r>
              <w:rPr>
                <w:rFonts w:eastAsia="Calibri"/>
                <w:color w:val="000000"/>
                <w:sz w:val="26"/>
                <w:szCs w:val="26"/>
                <w:lang w:val="vi-VN"/>
              </w:rPr>
              <w:t>Những bộ phận chính bên trong máy tính</w:t>
            </w:r>
          </w:p>
        </w:tc>
        <w:tc>
          <w:tcPr>
            <w:tcW w:w="2108" w:type="pct"/>
          </w:tcPr>
          <w:p w14:paraId="0EE528BD">
            <w:pPr>
              <w:pStyle w:val="25"/>
              <w:spacing w:before="0" w:after="0" w:line="288" w:lineRule="auto"/>
              <w:ind w:firstLine="0"/>
              <w:rPr>
                <w:b/>
                <w:color w:val="000000"/>
                <w:sz w:val="26"/>
                <w:szCs w:val="26"/>
              </w:rPr>
            </w:pPr>
            <w:r>
              <w:rPr>
                <w:b/>
                <w:color w:val="000000"/>
                <w:sz w:val="26"/>
                <w:szCs w:val="26"/>
              </w:rPr>
              <w:t>Nhận biết</w:t>
            </w:r>
          </w:p>
          <w:p w14:paraId="359E2AC8">
            <w:pPr>
              <w:pStyle w:val="25"/>
              <w:spacing w:before="0" w:after="0" w:line="288" w:lineRule="auto"/>
              <w:ind w:firstLine="0"/>
              <w:rPr>
                <w:rFonts w:eastAsia="Times New Roman"/>
                <w:color w:val="000000"/>
                <w:sz w:val="26"/>
                <w:szCs w:val="26"/>
                <w:lang w:val="vi-VN"/>
              </w:rPr>
            </w:pPr>
            <w:r>
              <w:rPr>
                <w:color w:val="000000"/>
                <w:sz w:val="26"/>
                <w:szCs w:val="26"/>
              </w:rPr>
              <w:t xml:space="preserve">– </w:t>
            </w:r>
            <w:r>
              <w:rPr>
                <w:rFonts w:eastAsia="Times New Roman"/>
                <w:color w:val="000000"/>
                <w:sz w:val="26"/>
                <w:szCs w:val="26"/>
              </w:rPr>
              <w:t>Nhận diện</w:t>
            </w:r>
            <w:r>
              <w:rPr>
                <w:rFonts w:eastAsia="Times New Roman"/>
                <w:color w:val="000000"/>
                <w:sz w:val="26"/>
                <w:szCs w:val="26"/>
                <w:lang w:val="vi-VN"/>
              </w:rPr>
              <w:t xml:space="preserve"> được hình dạng</w:t>
            </w:r>
            <w:r>
              <w:rPr>
                <w:rFonts w:eastAsia="Times New Roman"/>
                <w:color w:val="000000"/>
                <w:sz w:val="26"/>
                <w:szCs w:val="26"/>
              </w:rPr>
              <w:t xml:space="preserve"> </w:t>
            </w:r>
            <w:r>
              <w:rPr>
                <w:rFonts w:eastAsia="Times New Roman"/>
                <w:color w:val="000000"/>
                <w:sz w:val="26"/>
                <w:szCs w:val="26"/>
                <w:lang w:val="vi-VN"/>
              </w:rPr>
              <w:t xml:space="preserve">của các bộ phận chính bên trong </w:t>
            </w:r>
            <w:r>
              <w:rPr>
                <w:rFonts w:eastAsia="Times New Roman"/>
                <w:color w:val="000000"/>
                <w:sz w:val="26"/>
                <w:szCs w:val="26"/>
              </w:rPr>
              <w:t xml:space="preserve">thân </w:t>
            </w:r>
            <w:r>
              <w:rPr>
                <w:rFonts w:eastAsia="Times New Roman"/>
                <w:color w:val="000000"/>
                <w:sz w:val="26"/>
                <w:szCs w:val="26"/>
                <w:lang w:val="vi-VN"/>
              </w:rPr>
              <w:t xml:space="preserve">máy </w:t>
            </w:r>
            <w:r>
              <w:rPr>
                <w:rFonts w:eastAsia="Times New Roman"/>
                <w:color w:val="000000"/>
                <w:sz w:val="26"/>
                <w:szCs w:val="26"/>
              </w:rPr>
              <w:t>tính</w:t>
            </w:r>
            <w:r>
              <w:rPr>
                <w:rFonts w:eastAsia="Times New Roman"/>
                <w:color w:val="000000"/>
                <w:sz w:val="26"/>
                <w:szCs w:val="26"/>
                <w:lang w:val="vi-VN"/>
              </w:rPr>
              <w:t xml:space="preserve"> như CPU, RAM</w:t>
            </w:r>
            <w:r>
              <w:rPr>
                <w:rFonts w:eastAsia="Times New Roman"/>
                <w:color w:val="000000"/>
                <w:sz w:val="26"/>
                <w:szCs w:val="26"/>
              </w:rPr>
              <w:t xml:space="preserve"> và</w:t>
            </w:r>
            <w:r>
              <w:rPr>
                <w:rFonts w:eastAsia="Times New Roman"/>
                <w:color w:val="000000"/>
                <w:sz w:val="26"/>
                <w:szCs w:val="26"/>
                <w:lang w:val="vi-VN"/>
              </w:rPr>
              <w:t xml:space="preserve"> các thiết bị lưu trữ. </w:t>
            </w:r>
          </w:p>
          <w:p w14:paraId="66A39CB8">
            <w:pPr>
              <w:pStyle w:val="25"/>
              <w:spacing w:before="0" w:after="0" w:line="288" w:lineRule="auto"/>
              <w:ind w:firstLine="0"/>
              <w:rPr>
                <w:rFonts w:eastAsia="Times New Roman"/>
                <w:color w:val="000000"/>
                <w:sz w:val="26"/>
                <w:szCs w:val="26"/>
                <w:lang w:val="vi-VN"/>
              </w:rPr>
            </w:pPr>
            <w:r>
              <w:rPr>
                <w:color w:val="000000"/>
                <w:sz w:val="26"/>
                <w:szCs w:val="26"/>
              </w:rPr>
              <w:t xml:space="preserve">– </w:t>
            </w:r>
            <w:r>
              <w:rPr>
                <w:rFonts w:eastAsia="Times New Roman"/>
                <w:color w:val="000000"/>
                <w:sz w:val="26"/>
                <w:szCs w:val="26"/>
                <w:lang w:val="vi-VN"/>
              </w:rPr>
              <w:t xml:space="preserve">Mô tả được chức năng của các bộ phận chính bên trong </w:t>
            </w:r>
            <w:r>
              <w:rPr>
                <w:rFonts w:eastAsia="Times New Roman"/>
                <w:color w:val="000000"/>
                <w:sz w:val="26"/>
                <w:szCs w:val="26"/>
              </w:rPr>
              <w:t xml:space="preserve">thân </w:t>
            </w:r>
            <w:r>
              <w:rPr>
                <w:rFonts w:eastAsia="Times New Roman"/>
                <w:color w:val="000000"/>
                <w:sz w:val="26"/>
                <w:szCs w:val="26"/>
                <w:lang w:val="vi-VN"/>
              </w:rPr>
              <w:t xml:space="preserve">máy </w:t>
            </w:r>
            <w:r>
              <w:rPr>
                <w:rFonts w:eastAsia="Times New Roman"/>
                <w:color w:val="000000"/>
                <w:sz w:val="26"/>
                <w:szCs w:val="26"/>
              </w:rPr>
              <w:t>tính</w:t>
            </w:r>
            <w:r>
              <w:rPr>
                <w:rFonts w:eastAsia="Times New Roman"/>
                <w:color w:val="000000"/>
                <w:sz w:val="26"/>
                <w:szCs w:val="26"/>
                <w:lang w:val="vi-VN"/>
              </w:rPr>
              <w:t xml:space="preserve"> như CPU, RAM</w:t>
            </w:r>
            <w:r>
              <w:rPr>
                <w:rFonts w:eastAsia="Times New Roman"/>
                <w:color w:val="000000"/>
                <w:sz w:val="26"/>
                <w:szCs w:val="26"/>
              </w:rPr>
              <w:t xml:space="preserve"> và</w:t>
            </w:r>
            <w:r>
              <w:rPr>
                <w:rFonts w:eastAsia="Times New Roman"/>
                <w:color w:val="000000"/>
                <w:sz w:val="26"/>
                <w:szCs w:val="26"/>
                <w:lang w:val="vi-VN"/>
              </w:rPr>
              <w:t xml:space="preserve"> các thiết bị lưu trữ. </w:t>
            </w:r>
          </w:p>
          <w:p w14:paraId="61F174BB">
            <w:pPr>
              <w:pStyle w:val="25"/>
              <w:spacing w:before="0" w:after="0" w:line="288" w:lineRule="auto"/>
              <w:ind w:firstLine="0"/>
              <w:rPr>
                <w:rFonts w:eastAsia="Calibri"/>
                <w:color w:val="000000"/>
                <w:sz w:val="26"/>
                <w:szCs w:val="26"/>
                <w:lang w:val="vi-VN"/>
              </w:rPr>
            </w:pPr>
            <w:r>
              <w:rPr>
                <w:color w:val="000000"/>
                <w:sz w:val="26"/>
                <w:szCs w:val="26"/>
              </w:rPr>
              <w:t xml:space="preserve">– </w:t>
            </w:r>
            <w:r>
              <w:rPr>
                <w:rFonts w:eastAsia="Times New Roman"/>
                <w:color w:val="000000"/>
                <w:sz w:val="26"/>
                <w:szCs w:val="26"/>
                <w:lang w:val="vi-VN"/>
              </w:rPr>
              <w:t xml:space="preserve">Nêu được tên được đơn vị đo hiệu năng của chúng như GHz, GB,... </w:t>
            </w:r>
          </w:p>
          <w:p w14:paraId="41E3E566">
            <w:pPr>
              <w:pStyle w:val="25"/>
              <w:spacing w:before="0" w:after="0" w:line="288" w:lineRule="auto"/>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Nhận biết được sơ đồ của các mạch logic AND, OR, NOT</w:t>
            </w:r>
          </w:p>
          <w:p w14:paraId="7110F8B4">
            <w:pPr>
              <w:pStyle w:val="25"/>
              <w:spacing w:before="0" w:after="0" w:line="288" w:lineRule="auto"/>
              <w:ind w:firstLine="0"/>
              <w:rPr>
                <w:rFonts w:eastAsia="Calibri"/>
                <w:b/>
                <w:color w:val="000000"/>
                <w:sz w:val="26"/>
                <w:szCs w:val="26"/>
                <w:lang w:val="vi-VN"/>
              </w:rPr>
            </w:pPr>
            <w:r>
              <w:rPr>
                <w:rFonts w:eastAsia="Calibri"/>
                <w:b/>
                <w:color w:val="000000"/>
                <w:sz w:val="26"/>
                <w:szCs w:val="26"/>
                <w:lang w:val="vi-VN"/>
              </w:rPr>
              <w:t>Thông hiểu</w:t>
            </w:r>
          </w:p>
          <w:p w14:paraId="737CF333">
            <w:pPr>
              <w:pStyle w:val="25"/>
              <w:spacing w:before="0" w:after="0" w:line="288" w:lineRule="auto"/>
              <w:ind w:firstLine="0"/>
              <w:rPr>
                <w:rFonts w:eastAsia="Calibri"/>
                <w:color w:val="000000"/>
                <w:sz w:val="26"/>
                <w:szCs w:val="26"/>
                <w:lang w:val="vi-VN"/>
              </w:rPr>
            </w:pPr>
            <w:r>
              <w:rPr>
                <w:color w:val="000000"/>
                <w:sz w:val="26"/>
                <w:szCs w:val="26"/>
              </w:rPr>
              <w:t xml:space="preserve">– </w:t>
            </w:r>
            <w:r>
              <w:rPr>
                <w:rFonts w:eastAsia="Times New Roman"/>
                <w:color w:val="000000"/>
                <w:sz w:val="26"/>
                <w:szCs w:val="26"/>
                <w:lang w:val="vi-VN"/>
              </w:rPr>
              <w:t xml:space="preserve">Giải thích được đơn vị đo hiệu năng của chúng như GHz, GB,... </w:t>
            </w:r>
          </w:p>
          <w:p w14:paraId="051DDA08">
            <w:pPr>
              <w:pStyle w:val="25"/>
              <w:spacing w:before="0" w:after="0" w:line="288" w:lineRule="auto"/>
              <w:ind w:firstLine="0"/>
              <w:rPr>
                <w:rFonts w:eastAsia="Calibri"/>
                <w:color w:val="000000"/>
                <w:sz w:val="26"/>
                <w:szCs w:val="26"/>
              </w:rPr>
            </w:pPr>
            <w:r>
              <w:rPr>
                <w:color w:val="000000"/>
                <w:sz w:val="26"/>
                <w:szCs w:val="26"/>
              </w:rPr>
              <w:t xml:space="preserve">– </w:t>
            </w:r>
            <w:r>
              <w:rPr>
                <w:rFonts w:eastAsia="Calibri"/>
                <w:color w:val="000000"/>
                <w:sz w:val="26"/>
                <w:szCs w:val="26"/>
                <w:lang w:val="vi-VN"/>
              </w:rPr>
              <w:t xml:space="preserve">Giải thích được vai trò của các mạch logic đó </w:t>
            </w:r>
            <w:r>
              <w:rPr>
                <w:rFonts w:eastAsia="Calibri"/>
                <w:color w:val="000000"/>
                <w:sz w:val="26"/>
                <w:szCs w:val="26"/>
              </w:rPr>
              <w:t xml:space="preserve">trong thực hiện các tính toán nhị phân. </w:t>
            </w:r>
          </w:p>
          <w:p w14:paraId="2210F394">
            <w:pPr>
              <w:pStyle w:val="25"/>
              <w:spacing w:before="0" w:after="0" w:line="288" w:lineRule="auto"/>
              <w:ind w:firstLine="0"/>
              <w:rPr>
                <w:rFonts w:eastAsia="Calibri"/>
                <w:b/>
                <w:color w:val="000000"/>
                <w:sz w:val="26"/>
                <w:szCs w:val="26"/>
                <w:lang w:val="vi-VN"/>
              </w:rPr>
            </w:pPr>
            <w:r>
              <w:rPr>
                <w:rFonts w:eastAsia="Calibri"/>
                <w:b/>
                <w:color w:val="000000"/>
                <w:sz w:val="26"/>
                <w:szCs w:val="26"/>
                <w:lang w:val="en-US"/>
              </w:rPr>
              <w:t>Van</w:t>
            </w:r>
            <w:r>
              <w:rPr>
                <w:rFonts w:eastAsia="Calibri"/>
                <w:b/>
                <w:color w:val="000000"/>
                <w:sz w:val="26"/>
                <w:szCs w:val="26"/>
              </w:rPr>
              <w:t xml:space="preserve"> dụng</w:t>
            </w:r>
          </w:p>
          <w:p w14:paraId="22643408">
            <w:pPr>
              <w:pStyle w:val="25"/>
              <w:spacing w:before="0" w:after="0" w:line="288" w:lineRule="auto"/>
              <w:ind w:firstLine="0"/>
              <w:rPr>
                <w:color w:val="000000"/>
                <w:sz w:val="26"/>
                <w:szCs w:val="26"/>
              </w:rPr>
            </w:pPr>
            <w:r>
              <w:rPr>
                <w:color w:val="000000"/>
                <w:sz w:val="26"/>
                <w:szCs w:val="26"/>
              </w:rPr>
              <w:t xml:space="preserve">– </w:t>
            </w:r>
            <w:r>
              <w:rPr>
                <w:rFonts w:eastAsia="Times New Roman"/>
                <w:color w:val="000000"/>
                <w:sz w:val="26"/>
                <w:szCs w:val="26"/>
                <w:lang w:val="vi-VN"/>
              </w:rPr>
              <w:t>T</w:t>
            </w:r>
            <w:r>
              <w:rPr>
                <w:rFonts w:eastAsia="Times New Roman"/>
                <w:color w:val="000000"/>
                <w:sz w:val="26"/>
                <w:szCs w:val="26"/>
              </w:rPr>
              <w:t>uỳ</w:t>
            </w:r>
            <w:r>
              <w:rPr>
                <w:rFonts w:eastAsia="Times New Roman"/>
                <w:color w:val="000000"/>
                <w:sz w:val="26"/>
                <w:szCs w:val="26"/>
                <w:lang w:val="vi-VN"/>
              </w:rPr>
              <w:t xml:space="preserve"> chỉnh được một vài chức năng cơ bản của máy tính và các thiết bị vào</w:t>
            </w:r>
            <w:r>
              <w:rPr>
                <w:rFonts w:eastAsia="Times New Roman"/>
                <w:color w:val="000000"/>
                <w:sz w:val="26"/>
                <w:szCs w:val="26"/>
              </w:rPr>
              <w:t xml:space="preserve"> – </w:t>
            </w:r>
            <w:r>
              <w:rPr>
                <w:rFonts w:eastAsia="Times New Roman"/>
                <w:color w:val="000000"/>
                <w:sz w:val="26"/>
                <w:szCs w:val="26"/>
                <w:lang w:val="vi-VN"/>
              </w:rPr>
              <w:t>ra thông dụng để phù hợp với nhu cầu sử dụng và đạt hiệu quả tốt hơn.</w:t>
            </w:r>
          </w:p>
        </w:tc>
        <w:tc>
          <w:tcPr>
            <w:tcW w:w="369" w:type="pct"/>
            <w:vAlign w:val="center"/>
          </w:tcPr>
          <w:p w14:paraId="2E0EA73C">
            <w:pPr>
              <w:spacing w:line="288" w:lineRule="auto"/>
              <w:rPr>
                <w:rFonts w:cs="Times New Roman"/>
                <w:spacing w:val="-8"/>
                <w:sz w:val="26"/>
                <w:szCs w:val="26"/>
              </w:rPr>
            </w:pPr>
            <w:r>
              <w:rPr>
                <w:rFonts w:cs="Times New Roman"/>
                <w:spacing w:val="-8"/>
                <w:sz w:val="26"/>
                <w:szCs w:val="26"/>
                <w:lang w:val="en-US"/>
              </w:rPr>
              <w:t>2</w:t>
            </w:r>
            <w:r>
              <w:rPr>
                <w:rFonts w:cs="Times New Roman"/>
                <w:spacing w:val="-8"/>
                <w:sz w:val="26"/>
                <w:szCs w:val="26"/>
              </w:rPr>
              <w:t xml:space="preserve"> (TN)</w:t>
            </w:r>
          </w:p>
        </w:tc>
        <w:tc>
          <w:tcPr>
            <w:tcW w:w="369" w:type="pct"/>
            <w:vAlign w:val="center"/>
          </w:tcPr>
          <w:p w14:paraId="13A09367">
            <w:pPr>
              <w:spacing w:line="288" w:lineRule="auto"/>
              <w:rPr>
                <w:rFonts w:cs="Times New Roman"/>
                <w:spacing w:val="-8"/>
                <w:sz w:val="26"/>
                <w:szCs w:val="26"/>
              </w:rPr>
            </w:pPr>
            <w:r>
              <w:rPr>
                <w:rFonts w:cs="Times New Roman"/>
                <w:spacing w:val="-8"/>
                <w:sz w:val="26"/>
                <w:szCs w:val="26"/>
                <w:lang w:val="en-US"/>
              </w:rPr>
              <w:t>1</w:t>
            </w:r>
            <w:r>
              <w:rPr>
                <w:rFonts w:cs="Times New Roman"/>
                <w:spacing w:val="-8"/>
                <w:sz w:val="26"/>
                <w:szCs w:val="26"/>
              </w:rPr>
              <w:t xml:space="preserve"> (TN)</w:t>
            </w:r>
          </w:p>
        </w:tc>
        <w:tc>
          <w:tcPr>
            <w:tcW w:w="369" w:type="pct"/>
            <w:vAlign w:val="center"/>
          </w:tcPr>
          <w:p w14:paraId="4C3E4840">
            <w:pPr>
              <w:spacing w:line="288" w:lineRule="auto"/>
              <w:rPr>
                <w:rFonts w:cs="Times New Roman"/>
                <w:spacing w:val="-8"/>
                <w:sz w:val="26"/>
                <w:szCs w:val="26"/>
              </w:rPr>
            </w:pPr>
            <w:r>
              <w:rPr>
                <w:rFonts w:cs="Times New Roman"/>
                <w:spacing w:val="-8"/>
                <w:sz w:val="26"/>
                <w:szCs w:val="26"/>
              </w:rPr>
              <w:t>1(TL)</w:t>
            </w:r>
          </w:p>
        </w:tc>
        <w:tc>
          <w:tcPr>
            <w:tcW w:w="369" w:type="pct"/>
            <w:vAlign w:val="center"/>
          </w:tcPr>
          <w:p w14:paraId="6F16B64D">
            <w:pPr>
              <w:spacing w:line="288" w:lineRule="auto"/>
              <w:rPr>
                <w:rFonts w:cs="Times New Roman"/>
                <w:spacing w:val="-8"/>
                <w:sz w:val="26"/>
                <w:szCs w:val="26"/>
                <w:lang w:val="vi-VN"/>
              </w:rPr>
            </w:pPr>
          </w:p>
        </w:tc>
      </w:tr>
      <w:tr w14:paraId="7C29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continue"/>
          </w:tcPr>
          <w:p w14:paraId="666527F0">
            <w:pPr>
              <w:spacing w:line="288" w:lineRule="auto"/>
              <w:rPr>
                <w:rFonts w:cs="Times New Roman"/>
                <w:b/>
                <w:color w:val="000000"/>
                <w:sz w:val="26"/>
                <w:szCs w:val="26"/>
              </w:rPr>
            </w:pPr>
          </w:p>
        </w:tc>
        <w:tc>
          <w:tcPr>
            <w:tcW w:w="472" w:type="pct"/>
            <w:vMerge w:val="continue"/>
          </w:tcPr>
          <w:p w14:paraId="03E2083E">
            <w:pPr>
              <w:spacing w:line="288" w:lineRule="auto"/>
              <w:rPr>
                <w:rFonts w:cs="Times New Roman"/>
                <w:b/>
                <w:color w:val="000000"/>
                <w:sz w:val="26"/>
                <w:szCs w:val="26"/>
              </w:rPr>
            </w:pPr>
          </w:p>
        </w:tc>
        <w:tc>
          <w:tcPr>
            <w:tcW w:w="691" w:type="pct"/>
          </w:tcPr>
          <w:p w14:paraId="7D2D8EAB">
            <w:pPr>
              <w:spacing w:line="288" w:lineRule="auto"/>
              <w:jc w:val="both"/>
              <w:rPr>
                <w:rFonts w:eastAsia="Calibri"/>
                <w:color w:val="000000"/>
                <w:sz w:val="26"/>
                <w:szCs w:val="26"/>
                <w:lang w:val="vi-VN"/>
              </w:rPr>
            </w:pPr>
            <w:r>
              <w:rPr>
                <w:rFonts w:eastAsia="Calibri"/>
                <w:color w:val="000000"/>
                <w:sz w:val="26"/>
                <w:szCs w:val="26"/>
                <w:lang w:val="vi-VN"/>
              </w:rPr>
              <w:t xml:space="preserve">Chức năng và hoạt động của những thiết bị ngoại vi và thiết </w:t>
            </w:r>
            <w:r>
              <w:rPr>
                <w:rFonts w:eastAsia="Calibri"/>
                <w:color w:val="000000"/>
                <w:spacing w:val="-8"/>
                <w:sz w:val="26"/>
                <w:szCs w:val="26"/>
                <w:lang w:val="vi-VN"/>
              </w:rPr>
              <w:t>bị số thông dụng</w:t>
            </w:r>
          </w:p>
        </w:tc>
        <w:tc>
          <w:tcPr>
            <w:tcW w:w="2108" w:type="pct"/>
          </w:tcPr>
          <w:p w14:paraId="40F6295F">
            <w:pPr>
              <w:pStyle w:val="25"/>
              <w:spacing w:before="0" w:after="0" w:line="288" w:lineRule="auto"/>
              <w:ind w:firstLine="0"/>
              <w:rPr>
                <w:b/>
                <w:color w:val="000000"/>
                <w:sz w:val="26"/>
                <w:szCs w:val="26"/>
              </w:rPr>
            </w:pPr>
            <w:r>
              <w:rPr>
                <w:b/>
                <w:color w:val="000000"/>
                <w:sz w:val="26"/>
                <w:szCs w:val="26"/>
              </w:rPr>
              <w:t>Nhận biết</w:t>
            </w:r>
          </w:p>
          <w:p w14:paraId="0018379B">
            <w:pPr>
              <w:pStyle w:val="25"/>
              <w:spacing w:before="0" w:after="0" w:line="288" w:lineRule="auto"/>
              <w:ind w:firstLine="0"/>
              <w:rPr>
                <w:rFonts w:eastAsia="Times New Roman"/>
                <w:color w:val="000000"/>
                <w:sz w:val="26"/>
                <w:szCs w:val="26"/>
                <w:lang w:val="vi-VN"/>
              </w:rPr>
            </w:pPr>
            <w:r>
              <w:rPr>
                <w:color w:val="000000"/>
                <w:sz w:val="26"/>
                <w:szCs w:val="26"/>
              </w:rPr>
              <w:t xml:space="preserve">– </w:t>
            </w:r>
            <w:r>
              <w:rPr>
                <w:rFonts w:eastAsia="Times New Roman"/>
                <w:color w:val="000000"/>
                <w:sz w:val="26"/>
                <w:szCs w:val="26"/>
              </w:rPr>
              <w:t xml:space="preserve">Biết được </w:t>
            </w:r>
            <w:r>
              <w:rPr>
                <w:rFonts w:eastAsia="Times New Roman"/>
                <w:color w:val="000000"/>
                <w:sz w:val="26"/>
                <w:szCs w:val="26"/>
                <w:lang w:val="vi-VN"/>
              </w:rPr>
              <w:t>các bộ phận thân máy, bàn phím, chuột, màn hình của máy tính với nhau.</w:t>
            </w:r>
          </w:p>
          <w:p w14:paraId="288F5809">
            <w:pPr>
              <w:pStyle w:val="25"/>
              <w:spacing w:before="0" w:after="0" w:line="288" w:lineRule="auto"/>
              <w:ind w:firstLine="0"/>
              <w:rPr>
                <w:rFonts w:eastAsia="Times New Roman"/>
                <w:b/>
                <w:color w:val="000000"/>
                <w:sz w:val="26"/>
                <w:szCs w:val="26"/>
                <w:lang w:val="vi-VN"/>
              </w:rPr>
            </w:pPr>
            <w:r>
              <w:rPr>
                <w:rFonts w:eastAsia="Times New Roman"/>
                <w:b/>
                <w:color w:val="000000"/>
                <w:sz w:val="26"/>
                <w:szCs w:val="26"/>
                <w:lang w:val="vi-VN"/>
              </w:rPr>
              <w:t>Thông hiểu</w:t>
            </w:r>
          </w:p>
          <w:p w14:paraId="18653F40">
            <w:pPr>
              <w:pStyle w:val="25"/>
              <w:spacing w:before="0" w:after="0" w:line="288" w:lineRule="auto"/>
              <w:ind w:firstLine="0"/>
              <w:rPr>
                <w:rFonts w:eastAsia="Times New Roman"/>
                <w:color w:val="000000"/>
                <w:sz w:val="26"/>
                <w:szCs w:val="26"/>
                <w:lang w:val="vi-VN"/>
              </w:rPr>
            </w:pPr>
            <w:r>
              <w:rPr>
                <w:color w:val="000000"/>
                <w:sz w:val="26"/>
                <w:szCs w:val="26"/>
              </w:rPr>
              <w:t xml:space="preserve">– </w:t>
            </w:r>
            <w:r>
              <w:rPr>
                <w:rFonts w:eastAsia="Times New Roman"/>
                <w:color w:val="000000"/>
                <w:sz w:val="26"/>
                <w:szCs w:val="26"/>
              </w:rPr>
              <w:t>Biết được cách k</w:t>
            </w:r>
            <w:r>
              <w:rPr>
                <w:rFonts w:eastAsia="Times New Roman"/>
                <w:color w:val="000000"/>
                <w:sz w:val="26"/>
                <w:szCs w:val="26"/>
                <w:lang w:val="vi-VN"/>
              </w:rPr>
              <w:t>ết nối các bộ phận thân máy, bàn phím, chuột, màn hình của máy tính với nhau.</w:t>
            </w:r>
          </w:p>
          <w:p w14:paraId="2322EFA7">
            <w:pPr>
              <w:pStyle w:val="25"/>
              <w:spacing w:before="0" w:after="0" w:line="288" w:lineRule="auto"/>
              <w:ind w:firstLine="0"/>
              <w:rPr>
                <w:rFonts w:eastAsia="Times New Roman"/>
                <w:color w:val="000000"/>
                <w:sz w:val="26"/>
                <w:szCs w:val="26"/>
                <w:lang w:val="vi-VN"/>
              </w:rPr>
            </w:pPr>
            <w:r>
              <w:rPr>
                <w:color w:val="000000"/>
                <w:sz w:val="26"/>
                <w:szCs w:val="26"/>
              </w:rPr>
              <w:t xml:space="preserve">– </w:t>
            </w:r>
            <w:r>
              <w:rPr>
                <w:rFonts w:eastAsia="Times New Roman"/>
                <w:color w:val="000000"/>
                <w:sz w:val="26"/>
                <w:szCs w:val="26"/>
                <w:lang w:val="vi-VN"/>
              </w:rPr>
              <w:t xml:space="preserve">Đọc hiểu được </w:t>
            </w:r>
            <w:r>
              <w:rPr>
                <w:rFonts w:eastAsia="Times New Roman"/>
                <w:color w:val="000000"/>
                <w:sz w:val="26"/>
                <w:szCs w:val="26"/>
              </w:rPr>
              <w:t>một số</w:t>
            </w:r>
            <w:r>
              <w:rPr>
                <w:rFonts w:eastAsia="Times New Roman"/>
                <w:color w:val="000000"/>
                <w:sz w:val="26"/>
                <w:szCs w:val="26"/>
                <w:lang w:val="vi-VN"/>
              </w:rPr>
              <w:t xml:space="preserve"> điểm </w:t>
            </w:r>
            <w:r>
              <w:rPr>
                <w:rFonts w:eastAsia="Times New Roman"/>
                <w:color w:val="000000"/>
                <w:sz w:val="26"/>
                <w:szCs w:val="26"/>
              </w:rPr>
              <w:t>chính</w:t>
            </w:r>
            <w:r>
              <w:rPr>
                <w:rFonts w:eastAsia="Times New Roman"/>
                <w:color w:val="000000"/>
                <w:sz w:val="26"/>
                <w:szCs w:val="26"/>
                <w:lang w:val="vi-VN"/>
              </w:rPr>
              <w:t xml:space="preserve"> trong tài liệu hướng dẫn </w:t>
            </w:r>
            <w:r>
              <w:rPr>
                <w:rFonts w:eastAsia="Times New Roman"/>
                <w:color w:val="000000"/>
                <w:sz w:val="26"/>
                <w:szCs w:val="26"/>
              </w:rPr>
              <w:t>về</w:t>
            </w:r>
            <w:r>
              <w:rPr>
                <w:rFonts w:eastAsia="Times New Roman"/>
                <w:color w:val="000000"/>
                <w:sz w:val="26"/>
                <w:szCs w:val="26"/>
                <w:lang w:val="vi-VN"/>
              </w:rPr>
              <w:t xml:space="preserve"> thiết bị</w:t>
            </w:r>
            <w:r>
              <w:rPr>
                <w:rFonts w:eastAsia="Times New Roman"/>
                <w:color w:val="000000"/>
                <w:sz w:val="26"/>
                <w:szCs w:val="26"/>
              </w:rPr>
              <w:t xml:space="preserve"> số thông dụng</w:t>
            </w:r>
            <w:r>
              <w:rPr>
                <w:rFonts w:eastAsia="Times New Roman"/>
                <w:color w:val="000000"/>
                <w:sz w:val="26"/>
                <w:szCs w:val="26"/>
                <w:lang w:val="vi-VN"/>
              </w:rPr>
              <w:t xml:space="preserve">. </w:t>
            </w:r>
          </w:p>
          <w:p w14:paraId="47EB568E">
            <w:pPr>
              <w:pStyle w:val="25"/>
              <w:spacing w:before="0" w:after="0" w:line="288" w:lineRule="auto"/>
              <w:ind w:firstLine="0"/>
              <w:rPr>
                <w:rFonts w:eastAsia="Times New Roman"/>
                <w:color w:val="000000"/>
                <w:sz w:val="26"/>
                <w:szCs w:val="26"/>
                <w:lang w:val="vi-VN"/>
              </w:rPr>
            </w:pPr>
            <w:r>
              <w:rPr>
                <w:color w:val="000000"/>
                <w:sz w:val="26"/>
                <w:szCs w:val="26"/>
              </w:rPr>
              <w:t xml:space="preserve">– </w:t>
            </w:r>
            <w:r>
              <w:rPr>
                <w:rFonts w:eastAsia="Times New Roman"/>
                <w:color w:val="000000"/>
                <w:sz w:val="26"/>
                <w:szCs w:val="26"/>
                <w:lang w:val="vi-VN"/>
              </w:rPr>
              <w:t>Đọc hiểu được một số thông số cơ bản như kích thước màn hình, CPU, RAM, dung lượng lưu trữ, độ phân giải camera,... của các thiết bị số thông dụng</w:t>
            </w:r>
            <w:r>
              <w:rPr>
                <w:rFonts w:eastAsia="Times New Roman"/>
                <w:color w:val="000000"/>
                <w:sz w:val="26"/>
                <w:szCs w:val="26"/>
              </w:rPr>
              <w:t>.V</w:t>
            </w:r>
            <w:r>
              <w:rPr>
                <w:rFonts w:eastAsia="Times New Roman"/>
                <w:color w:val="000000"/>
                <w:sz w:val="26"/>
                <w:szCs w:val="26"/>
                <w:lang w:val="vi-VN"/>
              </w:rPr>
              <w:t>í dụ</w:t>
            </w:r>
            <w:r>
              <w:rPr>
                <w:rFonts w:eastAsia="Times New Roman"/>
                <w:color w:val="000000"/>
                <w:sz w:val="26"/>
                <w:szCs w:val="26"/>
              </w:rPr>
              <w:t>:</w:t>
            </w:r>
            <w:r>
              <w:rPr>
                <w:rFonts w:eastAsia="Times New Roman"/>
                <w:color w:val="000000"/>
                <w:sz w:val="26"/>
                <w:szCs w:val="26"/>
                <w:lang w:val="vi-VN"/>
              </w:rPr>
              <w:t xml:space="preserve"> PC, máy tính bảng,</w:t>
            </w:r>
            <w:r>
              <w:rPr>
                <w:rFonts w:eastAsia="Times New Roman"/>
                <w:color w:val="000000"/>
                <w:sz w:val="26"/>
                <w:szCs w:val="26"/>
              </w:rPr>
              <w:t xml:space="preserve"> điện thoại thông minh, </w:t>
            </w:r>
            <w:r>
              <w:rPr>
                <w:rFonts w:eastAsia="Times New Roman"/>
                <w:color w:val="000000"/>
                <w:sz w:val="26"/>
                <w:szCs w:val="26"/>
                <w:lang w:val="vi-VN"/>
              </w:rPr>
              <w:t>tivi</w:t>
            </w:r>
            <w:r>
              <w:rPr>
                <w:rFonts w:eastAsia="Times New Roman"/>
                <w:color w:val="000000"/>
                <w:sz w:val="26"/>
                <w:szCs w:val="26"/>
              </w:rPr>
              <w:t xml:space="preserve"> có khả năng kết nối Internet</w:t>
            </w:r>
            <w:r>
              <w:rPr>
                <w:rFonts w:eastAsia="Times New Roman"/>
                <w:color w:val="000000"/>
                <w:sz w:val="26"/>
                <w:szCs w:val="26"/>
                <w:lang w:val="vi-VN"/>
              </w:rPr>
              <w:t>,...</w:t>
            </w:r>
          </w:p>
          <w:p w14:paraId="5D35B552">
            <w:pPr>
              <w:pStyle w:val="25"/>
              <w:spacing w:before="0" w:after="0" w:line="288" w:lineRule="auto"/>
              <w:ind w:firstLine="0"/>
              <w:rPr>
                <w:rFonts w:eastAsia="Times New Roman"/>
                <w:color w:val="000000"/>
                <w:sz w:val="26"/>
                <w:szCs w:val="26"/>
                <w:lang w:val="vi-VN"/>
              </w:rPr>
            </w:pPr>
            <w:r>
              <w:rPr>
                <w:color w:val="000000"/>
                <w:sz w:val="26"/>
                <w:szCs w:val="26"/>
              </w:rPr>
              <w:t xml:space="preserve">– </w:t>
            </w:r>
            <w:r>
              <w:rPr>
                <w:rFonts w:eastAsia="Times New Roman"/>
                <w:color w:val="000000"/>
                <w:sz w:val="26"/>
                <w:szCs w:val="26"/>
                <w:lang w:val="vi-VN"/>
              </w:rPr>
              <w:t>Giải thích được một số thông số cơ bản như kích thước màn hình, CPU, RAM, dung lượng lưu trữ, độ phân giải camera,... của các thiết bị số thông dụng</w:t>
            </w:r>
            <w:r>
              <w:rPr>
                <w:rFonts w:eastAsia="Times New Roman"/>
                <w:color w:val="000000"/>
                <w:sz w:val="26"/>
                <w:szCs w:val="26"/>
              </w:rPr>
              <w:t>.V</w:t>
            </w:r>
            <w:r>
              <w:rPr>
                <w:rFonts w:eastAsia="Times New Roman"/>
                <w:color w:val="000000"/>
                <w:sz w:val="26"/>
                <w:szCs w:val="26"/>
                <w:lang w:val="vi-VN"/>
              </w:rPr>
              <w:t>í dụ</w:t>
            </w:r>
            <w:r>
              <w:rPr>
                <w:rFonts w:eastAsia="Times New Roman"/>
                <w:color w:val="000000"/>
                <w:sz w:val="26"/>
                <w:szCs w:val="26"/>
              </w:rPr>
              <w:t>:</w:t>
            </w:r>
            <w:r>
              <w:rPr>
                <w:rFonts w:eastAsia="Times New Roman"/>
                <w:color w:val="000000"/>
                <w:sz w:val="26"/>
                <w:szCs w:val="26"/>
                <w:lang w:val="vi-VN"/>
              </w:rPr>
              <w:t xml:space="preserve"> PC, máy tính bảng,</w:t>
            </w:r>
            <w:r>
              <w:rPr>
                <w:rFonts w:eastAsia="Times New Roman"/>
                <w:color w:val="000000"/>
                <w:sz w:val="26"/>
                <w:szCs w:val="26"/>
              </w:rPr>
              <w:t xml:space="preserve"> điện thoại thông minh, </w:t>
            </w:r>
            <w:r>
              <w:rPr>
                <w:rFonts w:eastAsia="Times New Roman"/>
                <w:color w:val="000000"/>
                <w:sz w:val="26"/>
                <w:szCs w:val="26"/>
                <w:lang w:val="vi-VN"/>
              </w:rPr>
              <w:t>tivi</w:t>
            </w:r>
            <w:r>
              <w:rPr>
                <w:rFonts w:eastAsia="Times New Roman"/>
                <w:color w:val="000000"/>
                <w:sz w:val="26"/>
                <w:szCs w:val="26"/>
              </w:rPr>
              <w:t xml:space="preserve"> có khả năng kết nối Internet</w:t>
            </w:r>
            <w:r>
              <w:rPr>
                <w:rFonts w:eastAsia="Times New Roman"/>
                <w:color w:val="000000"/>
                <w:sz w:val="26"/>
                <w:szCs w:val="26"/>
                <w:lang w:val="vi-VN"/>
              </w:rPr>
              <w:t>,...</w:t>
            </w:r>
          </w:p>
          <w:p w14:paraId="7336AC99">
            <w:pPr>
              <w:pStyle w:val="25"/>
              <w:spacing w:before="0" w:after="0" w:line="288" w:lineRule="auto"/>
              <w:ind w:firstLine="0"/>
              <w:rPr>
                <w:rFonts w:eastAsia="Times New Roman"/>
                <w:b/>
                <w:color w:val="000000"/>
                <w:sz w:val="26"/>
                <w:szCs w:val="26"/>
                <w:lang w:val="vi-VN"/>
              </w:rPr>
            </w:pPr>
            <w:r>
              <w:rPr>
                <w:rFonts w:eastAsia="Times New Roman"/>
                <w:b/>
                <w:color w:val="000000"/>
                <w:sz w:val="26"/>
                <w:szCs w:val="26"/>
                <w:lang w:val="en-US"/>
              </w:rPr>
              <w:t>Van</w:t>
            </w:r>
            <w:r>
              <w:rPr>
                <w:rFonts w:eastAsia="Times New Roman"/>
                <w:b/>
                <w:color w:val="000000"/>
                <w:sz w:val="26"/>
                <w:szCs w:val="26"/>
                <w:lang w:val="vi-VN"/>
              </w:rPr>
              <w:t xml:space="preserve"> dụng</w:t>
            </w:r>
          </w:p>
          <w:p w14:paraId="24ED748F">
            <w:pPr>
              <w:pStyle w:val="25"/>
              <w:spacing w:before="0" w:after="0" w:line="288" w:lineRule="auto"/>
              <w:ind w:firstLine="0"/>
              <w:rPr>
                <w:rFonts w:eastAsia="Times New Roman"/>
                <w:b/>
                <w:color w:val="000000"/>
                <w:sz w:val="26"/>
                <w:szCs w:val="26"/>
                <w:lang w:val="vi-VN"/>
              </w:rPr>
            </w:pPr>
            <w:r>
              <w:rPr>
                <w:rFonts w:eastAsia="Times New Roman"/>
                <w:color w:val="000000"/>
                <w:sz w:val="26"/>
                <w:szCs w:val="26"/>
                <w:lang w:val="vi-VN"/>
              </w:rPr>
              <w:t xml:space="preserve">– Thực hiện được </w:t>
            </w:r>
            <w:r>
              <w:rPr>
                <w:rFonts w:eastAsia="Times New Roman"/>
                <w:color w:val="000000"/>
                <w:sz w:val="26"/>
                <w:szCs w:val="26"/>
              </w:rPr>
              <w:t xml:space="preserve">một số </w:t>
            </w:r>
            <w:r>
              <w:rPr>
                <w:rFonts w:eastAsia="Times New Roman"/>
                <w:color w:val="000000"/>
                <w:sz w:val="26"/>
                <w:szCs w:val="26"/>
                <w:lang w:val="vi-VN"/>
              </w:rPr>
              <w:t>những chỉ dẫn trong tài liệu đó.</w:t>
            </w:r>
          </w:p>
          <w:p w14:paraId="3E49D751">
            <w:pPr>
              <w:pStyle w:val="25"/>
              <w:spacing w:before="0" w:after="0" w:line="288" w:lineRule="auto"/>
              <w:ind w:firstLine="0"/>
              <w:rPr>
                <w:b/>
                <w:color w:val="000000"/>
                <w:sz w:val="26"/>
                <w:szCs w:val="26"/>
              </w:rPr>
            </w:pPr>
            <w:r>
              <w:rPr>
                <w:color w:val="000000"/>
                <w:sz w:val="26"/>
                <w:szCs w:val="26"/>
              </w:rPr>
              <w:t xml:space="preserve">– </w:t>
            </w:r>
            <w:r>
              <w:rPr>
                <w:rFonts w:eastAsia="Times New Roman"/>
                <w:color w:val="000000"/>
                <w:sz w:val="26"/>
                <w:szCs w:val="26"/>
              </w:rPr>
              <w:t>Biết được cách k</w:t>
            </w:r>
            <w:r>
              <w:rPr>
                <w:rFonts w:eastAsia="Times New Roman"/>
                <w:color w:val="000000"/>
                <w:sz w:val="26"/>
                <w:szCs w:val="26"/>
                <w:lang w:val="vi-VN"/>
              </w:rPr>
              <w:t xml:space="preserve">ết nối PC với các thiết bị </w:t>
            </w:r>
            <w:r>
              <w:rPr>
                <w:rFonts w:eastAsia="Times New Roman"/>
                <w:color w:val="000000"/>
                <w:sz w:val="26"/>
                <w:szCs w:val="26"/>
              </w:rPr>
              <w:t xml:space="preserve">số thông dụng </w:t>
            </w:r>
            <w:r>
              <w:rPr>
                <w:rFonts w:eastAsia="Times New Roman"/>
                <w:color w:val="000000"/>
                <w:sz w:val="26"/>
                <w:szCs w:val="26"/>
                <w:lang w:val="vi-VN"/>
              </w:rPr>
              <w:t>như máy in, điện thoại thông minh,</w:t>
            </w:r>
            <w:r>
              <w:rPr>
                <w:rFonts w:eastAsia="Times New Roman"/>
                <w:color w:val="000000"/>
                <w:sz w:val="26"/>
                <w:szCs w:val="26"/>
              </w:rPr>
              <w:t xml:space="preserve"> máy ảnh số,</w:t>
            </w:r>
            <w:r>
              <w:rPr>
                <w:rFonts w:eastAsia="Times New Roman"/>
                <w:color w:val="000000"/>
                <w:sz w:val="26"/>
                <w:szCs w:val="26"/>
                <w:lang w:val="vi-VN"/>
              </w:rPr>
              <w:t>...</w:t>
            </w:r>
          </w:p>
        </w:tc>
        <w:tc>
          <w:tcPr>
            <w:tcW w:w="369" w:type="pct"/>
            <w:vAlign w:val="center"/>
          </w:tcPr>
          <w:p w14:paraId="0288DF20">
            <w:pPr>
              <w:spacing w:line="288" w:lineRule="auto"/>
              <w:rPr>
                <w:rFonts w:cs="Times New Roman"/>
                <w:spacing w:val="-8"/>
                <w:sz w:val="26"/>
                <w:szCs w:val="26"/>
              </w:rPr>
            </w:pPr>
            <w:r>
              <w:rPr>
                <w:rFonts w:cs="Times New Roman"/>
                <w:spacing w:val="-8"/>
                <w:sz w:val="26"/>
                <w:szCs w:val="26"/>
                <w:lang w:val="en-US"/>
              </w:rPr>
              <w:t>1</w:t>
            </w:r>
            <w:r>
              <w:rPr>
                <w:rFonts w:cs="Times New Roman"/>
                <w:spacing w:val="-8"/>
                <w:sz w:val="26"/>
                <w:szCs w:val="26"/>
              </w:rPr>
              <w:t xml:space="preserve"> (TN)</w:t>
            </w:r>
          </w:p>
        </w:tc>
        <w:tc>
          <w:tcPr>
            <w:tcW w:w="369" w:type="pct"/>
            <w:vAlign w:val="center"/>
          </w:tcPr>
          <w:p w14:paraId="7156EF1F">
            <w:pPr>
              <w:spacing w:line="288" w:lineRule="auto"/>
              <w:rPr>
                <w:rFonts w:cs="Times New Roman"/>
                <w:spacing w:val="-8"/>
                <w:sz w:val="26"/>
                <w:szCs w:val="26"/>
              </w:rPr>
            </w:pPr>
            <w:r>
              <w:rPr>
                <w:rFonts w:cs="Times New Roman"/>
                <w:spacing w:val="-8"/>
                <w:sz w:val="26"/>
                <w:szCs w:val="26"/>
                <w:lang w:val="en-US"/>
              </w:rPr>
              <w:t>1</w:t>
            </w:r>
            <w:r>
              <w:rPr>
                <w:rFonts w:cs="Times New Roman"/>
                <w:spacing w:val="-8"/>
                <w:sz w:val="26"/>
                <w:szCs w:val="26"/>
              </w:rPr>
              <w:t>(TN)</w:t>
            </w:r>
          </w:p>
        </w:tc>
        <w:tc>
          <w:tcPr>
            <w:tcW w:w="369" w:type="pct"/>
            <w:vAlign w:val="center"/>
          </w:tcPr>
          <w:p w14:paraId="4F1214AA">
            <w:pPr>
              <w:spacing w:line="288" w:lineRule="auto"/>
              <w:rPr>
                <w:rFonts w:cs="Times New Roman"/>
                <w:spacing w:val="-8"/>
                <w:sz w:val="26"/>
                <w:szCs w:val="26"/>
              </w:rPr>
            </w:pPr>
          </w:p>
        </w:tc>
        <w:tc>
          <w:tcPr>
            <w:tcW w:w="369" w:type="pct"/>
            <w:vAlign w:val="center"/>
          </w:tcPr>
          <w:p w14:paraId="327A6B48">
            <w:pPr>
              <w:spacing w:line="288" w:lineRule="auto"/>
              <w:rPr>
                <w:rFonts w:cs="Times New Roman"/>
                <w:spacing w:val="-8"/>
                <w:sz w:val="26"/>
                <w:szCs w:val="26"/>
                <w:lang w:val="vi-VN"/>
              </w:rPr>
            </w:pPr>
          </w:p>
        </w:tc>
      </w:tr>
      <w:tr w14:paraId="39DF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tcPr>
          <w:p w14:paraId="49B21BE8">
            <w:pPr>
              <w:spacing w:after="240" w:line="288" w:lineRule="auto"/>
              <w:rPr>
                <w:rFonts w:cs="Times New Roman"/>
                <w:b/>
                <w:color w:val="000000"/>
                <w:sz w:val="26"/>
                <w:szCs w:val="26"/>
              </w:rPr>
            </w:pPr>
            <w:r>
              <w:rPr>
                <w:rFonts w:cs="Times New Roman"/>
                <w:b/>
                <w:color w:val="000000"/>
                <w:sz w:val="26"/>
                <w:szCs w:val="26"/>
              </w:rPr>
              <w:t>2</w:t>
            </w:r>
          </w:p>
        </w:tc>
        <w:tc>
          <w:tcPr>
            <w:tcW w:w="472" w:type="pct"/>
          </w:tcPr>
          <w:p w14:paraId="414ACC3E">
            <w:pPr>
              <w:spacing w:after="240" w:line="288" w:lineRule="auto"/>
              <w:jc w:val="both"/>
              <w:rPr>
                <w:rFonts w:hint="default" w:eastAsia="Times New Roman"/>
                <w:b/>
                <w:color w:val="000000"/>
                <w:sz w:val="26"/>
                <w:szCs w:val="26"/>
                <w:lang w:val="en-US"/>
              </w:rPr>
            </w:pPr>
            <w:r>
              <w:rPr>
                <w:rFonts w:eastAsia="Times New Roman"/>
                <w:b/>
                <w:color w:val="000000"/>
                <w:sz w:val="26"/>
                <w:szCs w:val="26"/>
                <w:lang w:val="vi-VN"/>
              </w:rPr>
              <w:t xml:space="preserve">Chủ đề </w:t>
            </w:r>
            <w:r>
              <w:rPr>
                <w:rFonts w:hint="default" w:eastAsia="Times New Roman"/>
                <w:b/>
                <w:color w:val="000000"/>
                <w:sz w:val="26"/>
                <w:szCs w:val="26"/>
                <w:lang w:val="en-US"/>
              </w:rPr>
              <w:t>2</w:t>
            </w:r>
          </w:p>
          <w:p w14:paraId="70169005">
            <w:pPr>
              <w:spacing w:after="240" w:line="288" w:lineRule="auto"/>
              <w:jc w:val="both"/>
              <w:rPr>
                <w:rFonts w:cs="Times New Roman"/>
                <w:b/>
                <w:color w:val="000000"/>
                <w:sz w:val="26"/>
                <w:szCs w:val="26"/>
              </w:rPr>
            </w:pPr>
            <w:r>
              <w:rPr>
                <w:rFonts w:hint="default" w:eastAsia="Times New Roman"/>
                <w:b/>
                <w:color w:val="000000"/>
                <w:sz w:val="26"/>
                <w:szCs w:val="26"/>
                <w:lang w:val="en-US"/>
              </w:rPr>
              <w:t>C</w:t>
            </w:r>
            <w:r>
              <w:rPr>
                <w:rFonts w:eastAsia="Times New Roman"/>
                <w:b/>
                <w:color w:val="000000"/>
                <w:sz w:val="26"/>
                <w:szCs w:val="26"/>
                <w:lang w:val="vi-VN"/>
              </w:rPr>
              <w:t>. Tổ chức lưu trữ, tìm kiếm và trao đổi thông tin</w:t>
            </w:r>
          </w:p>
        </w:tc>
        <w:tc>
          <w:tcPr>
            <w:tcW w:w="691" w:type="pct"/>
          </w:tcPr>
          <w:p w14:paraId="43402876">
            <w:pPr>
              <w:spacing w:after="240" w:line="288" w:lineRule="auto"/>
              <w:jc w:val="both"/>
              <w:rPr>
                <w:rFonts w:hint="default" w:eastAsia="Calibri"/>
                <w:color w:val="000000"/>
                <w:sz w:val="26"/>
                <w:szCs w:val="26"/>
                <w:lang w:val="en-US"/>
              </w:rPr>
            </w:pPr>
            <w:r>
              <w:rPr>
                <w:rFonts w:hint="default"/>
                <w:color w:val="000000"/>
                <w:sz w:val="26"/>
                <w:szCs w:val="26"/>
                <w:lang w:val="en-US"/>
              </w:rPr>
              <w:t>Lưu trữ chia sẽ tập tin trên internet</w:t>
            </w:r>
          </w:p>
        </w:tc>
        <w:tc>
          <w:tcPr>
            <w:tcW w:w="2108" w:type="pct"/>
          </w:tcPr>
          <w:p w14:paraId="1D4BE513">
            <w:pPr>
              <w:pStyle w:val="25"/>
              <w:spacing w:before="60" w:after="60" w:line="288" w:lineRule="auto"/>
              <w:ind w:firstLine="0"/>
              <w:rPr>
                <w:b/>
                <w:color w:val="000000"/>
                <w:sz w:val="26"/>
                <w:szCs w:val="26"/>
              </w:rPr>
            </w:pPr>
            <w:r>
              <w:rPr>
                <w:b/>
                <w:color w:val="000000"/>
                <w:sz w:val="26"/>
                <w:szCs w:val="26"/>
              </w:rPr>
              <w:t>Nhận biết</w:t>
            </w:r>
          </w:p>
          <w:p w14:paraId="4BBE88A5">
            <w:pPr>
              <w:pStyle w:val="25"/>
              <w:spacing w:before="60" w:after="60" w:line="288" w:lineRule="auto"/>
              <w:ind w:firstLine="0"/>
              <w:rPr>
                <w:rFonts w:eastAsia="Calibri"/>
                <w:color w:val="000000"/>
                <w:sz w:val="26"/>
                <w:szCs w:val="26"/>
                <w:lang w:val="vi-VN"/>
              </w:rPr>
            </w:pPr>
            <w:r>
              <w:rPr>
                <w:color w:val="000000"/>
                <w:sz w:val="26"/>
                <w:szCs w:val="26"/>
              </w:rPr>
              <w:t xml:space="preserve">– </w:t>
            </w:r>
            <w:r>
              <w:rPr>
                <w:rFonts w:eastAsia="Calibri"/>
                <w:color w:val="000000"/>
                <w:sz w:val="26"/>
                <w:szCs w:val="26"/>
              </w:rPr>
              <w:t>Liệt kê được các</w:t>
            </w:r>
            <w:r>
              <w:rPr>
                <w:rFonts w:eastAsia="Calibri"/>
                <w:color w:val="000000"/>
                <w:sz w:val="26"/>
                <w:szCs w:val="26"/>
                <w:lang w:val="vi-VN"/>
              </w:rPr>
              <w:t xml:space="preserve"> loại email.</w:t>
            </w:r>
          </w:p>
          <w:p w14:paraId="70B5AC5C">
            <w:pPr>
              <w:pStyle w:val="25"/>
              <w:spacing w:before="60" w:after="60" w:line="288" w:lineRule="auto"/>
              <w:ind w:firstLine="0"/>
              <w:rPr>
                <w:rFonts w:eastAsia="Calibri"/>
                <w:b/>
                <w:color w:val="000000"/>
                <w:sz w:val="26"/>
                <w:szCs w:val="26"/>
                <w:lang w:val="vi-VN"/>
              </w:rPr>
            </w:pPr>
            <w:r>
              <w:rPr>
                <w:rFonts w:eastAsia="Calibri"/>
                <w:b/>
                <w:color w:val="000000"/>
                <w:sz w:val="26"/>
                <w:szCs w:val="26"/>
                <w:lang w:val="vi-VN"/>
              </w:rPr>
              <w:t>Thông hiểu</w:t>
            </w:r>
          </w:p>
          <w:p w14:paraId="67F93B57">
            <w:pPr>
              <w:pStyle w:val="25"/>
              <w:spacing w:before="60" w:after="60" w:line="288" w:lineRule="auto"/>
              <w:ind w:firstLine="0"/>
              <w:rPr>
                <w:rFonts w:eastAsia="Calibri"/>
                <w:color w:val="000000"/>
                <w:sz w:val="26"/>
                <w:szCs w:val="26"/>
                <w:lang w:val="vi-VN"/>
              </w:rPr>
            </w:pPr>
            <w:r>
              <w:rPr>
                <w:color w:val="000000"/>
                <w:sz w:val="26"/>
                <w:szCs w:val="26"/>
              </w:rPr>
              <w:t xml:space="preserve">– </w:t>
            </w:r>
            <w:r>
              <w:rPr>
                <w:rFonts w:eastAsia="Calibri"/>
                <w:color w:val="000000"/>
                <w:sz w:val="26"/>
                <w:szCs w:val="26"/>
              </w:rPr>
              <w:t xml:space="preserve">Biết cách </w:t>
            </w:r>
            <w:r>
              <w:rPr>
                <w:rFonts w:eastAsia="Calibri"/>
                <w:color w:val="000000"/>
                <w:sz w:val="26"/>
                <w:szCs w:val="26"/>
                <w:lang w:val="vi-VN"/>
              </w:rPr>
              <w:t>phân loại và đánh dấu các email.</w:t>
            </w:r>
          </w:p>
          <w:p w14:paraId="0185D796">
            <w:pPr>
              <w:pStyle w:val="25"/>
              <w:spacing w:before="60" w:after="60" w:line="288" w:lineRule="auto"/>
              <w:ind w:firstLine="0"/>
              <w:rPr>
                <w:rFonts w:eastAsia="Calibri"/>
                <w:b/>
                <w:color w:val="000000"/>
                <w:sz w:val="26"/>
                <w:szCs w:val="26"/>
                <w:lang w:val="vi-VN"/>
              </w:rPr>
            </w:pPr>
            <w:r>
              <w:rPr>
                <w:rFonts w:eastAsia="Calibri"/>
                <w:b/>
                <w:color w:val="000000"/>
                <w:sz w:val="26"/>
                <w:szCs w:val="26"/>
                <w:lang w:val="en-US"/>
              </w:rPr>
              <w:t>Van</w:t>
            </w:r>
            <w:r>
              <w:rPr>
                <w:rFonts w:eastAsia="Calibri"/>
                <w:b/>
                <w:color w:val="000000"/>
                <w:sz w:val="26"/>
                <w:szCs w:val="26"/>
                <w:lang w:val="vi-VN"/>
              </w:rPr>
              <w:t xml:space="preserve"> dụng</w:t>
            </w:r>
          </w:p>
          <w:p w14:paraId="5DF63A85">
            <w:pPr>
              <w:pStyle w:val="25"/>
              <w:spacing w:before="60" w:after="60" w:line="288" w:lineRule="auto"/>
              <w:ind w:firstLine="0"/>
              <w:rPr>
                <w:rFonts w:eastAsia="Calibri"/>
                <w:color w:val="000000"/>
                <w:sz w:val="26"/>
                <w:szCs w:val="26"/>
                <w:lang w:val="vi-VN"/>
              </w:rPr>
            </w:pPr>
            <w:r>
              <w:rPr>
                <w:color w:val="000000"/>
                <w:sz w:val="26"/>
                <w:szCs w:val="26"/>
              </w:rPr>
              <w:t xml:space="preserve">– </w:t>
            </w:r>
            <w:r>
              <w:rPr>
                <w:rFonts w:eastAsia="Calibri"/>
                <w:color w:val="000000"/>
                <w:sz w:val="26"/>
                <w:szCs w:val="26"/>
              </w:rPr>
              <w:t>Sử dụng được một số công cụ trực tuyến như G</w:t>
            </w:r>
            <w:r>
              <w:rPr>
                <w:color w:val="000000"/>
                <w:sz w:val="26"/>
                <w:szCs w:val="26"/>
              </w:rPr>
              <w:t xml:space="preserve">oogle Driver hay Dropbox,... để </w:t>
            </w:r>
            <w:r>
              <w:rPr>
                <w:rFonts w:eastAsia="Calibri"/>
                <w:color w:val="000000"/>
                <w:sz w:val="26"/>
                <w:szCs w:val="26"/>
              </w:rPr>
              <w:t xml:space="preserve">lưu trữ và chia sẻ tệp tin. </w:t>
            </w:r>
          </w:p>
          <w:p w14:paraId="1E91674A">
            <w:pPr>
              <w:pStyle w:val="25"/>
              <w:spacing w:before="60" w:after="60" w:line="288" w:lineRule="auto"/>
              <w:ind w:firstLine="0"/>
              <w:rPr>
                <w:rFonts w:eastAsia="Calibri"/>
                <w:color w:val="000000"/>
                <w:sz w:val="26"/>
                <w:szCs w:val="26"/>
                <w:lang w:val="vi-VN"/>
              </w:rPr>
            </w:pPr>
            <w:r>
              <w:rPr>
                <w:color w:val="000000"/>
                <w:sz w:val="26"/>
                <w:szCs w:val="26"/>
              </w:rPr>
              <w:t xml:space="preserve">– </w:t>
            </w:r>
            <w:r>
              <w:rPr>
                <w:rFonts w:eastAsia="Calibri"/>
                <w:color w:val="000000"/>
                <w:sz w:val="26"/>
                <w:szCs w:val="26"/>
                <w:lang w:val="vi-VN"/>
              </w:rPr>
              <w:t>Sử dụng</w:t>
            </w:r>
            <w:r>
              <w:rPr>
                <w:rFonts w:eastAsia="Times New Roman"/>
                <w:color w:val="000000"/>
                <w:sz w:val="26"/>
                <w:szCs w:val="26"/>
                <w:lang w:val="vi-VN"/>
              </w:rPr>
              <w:t xml:space="preserve"> được máy </w:t>
            </w:r>
            <w:r>
              <w:rPr>
                <w:rFonts w:eastAsia="Calibri"/>
                <w:color w:val="000000"/>
                <w:sz w:val="26"/>
                <w:szCs w:val="26"/>
                <w:lang w:val="vi-VN"/>
              </w:rPr>
              <w:t>tìm kiếm, chẳng hạn máy tìm kiếm của Google, Yahoo,</w:t>
            </w:r>
            <w:r>
              <w:rPr>
                <w:rFonts w:eastAsia="Calibri"/>
                <w:color w:val="000000"/>
                <w:sz w:val="26"/>
                <w:szCs w:val="26"/>
              </w:rPr>
              <w:t xml:space="preserve"> Bing,</w:t>
            </w:r>
            <w:r>
              <w:rPr>
                <w:rFonts w:eastAsia="Calibri"/>
                <w:color w:val="000000"/>
                <w:sz w:val="26"/>
                <w:szCs w:val="26"/>
                <w:lang w:val="vi-VN"/>
              </w:rPr>
              <w:t xml:space="preserve">... trên </w:t>
            </w:r>
            <w:r>
              <w:rPr>
                <w:rFonts w:eastAsia="Times New Roman"/>
                <w:color w:val="000000"/>
                <w:sz w:val="26"/>
                <w:szCs w:val="26"/>
                <w:lang w:val="vi-VN"/>
              </w:rPr>
              <w:t xml:space="preserve">PC và thiết bị </w:t>
            </w:r>
            <w:r>
              <w:rPr>
                <w:rFonts w:eastAsia="Times New Roman"/>
                <w:color w:val="000000"/>
                <w:sz w:val="26"/>
                <w:szCs w:val="26"/>
              </w:rPr>
              <w:t xml:space="preserve">số thông minh </w:t>
            </w:r>
            <w:r>
              <w:rPr>
                <w:rFonts w:eastAsia="Calibri"/>
                <w:color w:val="000000"/>
                <w:sz w:val="26"/>
                <w:szCs w:val="26"/>
                <w:lang w:val="vi-VN"/>
              </w:rPr>
              <w:t>để tìm kiếm thông tin bằng cách gõ từ khoá hoặc bằng tiếng nói.</w:t>
            </w:r>
          </w:p>
          <w:p w14:paraId="5B99697E">
            <w:pPr>
              <w:pStyle w:val="25"/>
              <w:spacing w:before="60" w:after="60" w:line="288" w:lineRule="auto"/>
              <w:ind w:firstLine="0"/>
              <w:rPr>
                <w:rFonts w:eastAsia="Calibri"/>
                <w:color w:val="000000"/>
                <w:sz w:val="26"/>
                <w:szCs w:val="26"/>
                <w:lang w:val="vi-VN"/>
              </w:rPr>
            </w:pPr>
            <w:r>
              <w:rPr>
                <w:color w:val="000000"/>
                <w:sz w:val="26"/>
                <w:szCs w:val="26"/>
              </w:rPr>
              <w:t xml:space="preserve">– </w:t>
            </w:r>
            <w:r>
              <w:rPr>
                <w:rFonts w:eastAsia="Calibri"/>
                <w:color w:val="000000"/>
                <w:sz w:val="26"/>
                <w:szCs w:val="26"/>
              </w:rPr>
              <w:t>Xác lập</w:t>
            </w:r>
            <w:r>
              <w:rPr>
                <w:rFonts w:eastAsia="Calibri"/>
                <w:color w:val="000000"/>
                <w:sz w:val="26"/>
                <w:szCs w:val="26"/>
                <w:lang w:val="vi-VN"/>
              </w:rPr>
              <w:t xml:space="preserve"> được các lựa chọn </w:t>
            </w:r>
            <w:r>
              <w:rPr>
                <w:rFonts w:eastAsia="Calibri"/>
                <w:color w:val="000000"/>
                <w:sz w:val="26"/>
                <w:szCs w:val="26"/>
              </w:rPr>
              <w:t xml:space="preserve">theo tiêu chí tìm kiếm </w:t>
            </w:r>
            <w:r>
              <w:rPr>
                <w:rFonts w:eastAsia="Calibri"/>
                <w:color w:val="000000"/>
                <w:sz w:val="26"/>
                <w:szCs w:val="26"/>
                <w:lang w:val="vi-VN"/>
              </w:rPr>
              <w:t xml:space="preserve">để nâng cao hiệu quả tìm kiếm thông tin. </w:t>
            </w:r>
          </w:p>
          <w:p w14:paraId="5C0B6122">
            <w:pPr>
              <w:pStyle w:val="25"/>
              <w:spacing w:before="60" w:after="60" w:line="288" w:lineRule="auto"/>
              <w:ind w:firstLine="0"/>
              <w:rPr>
                <w:rFonts w:eastAsia="Calibri"/>
                <w:b/>
                <w:color w:val="000000"/>
                <w:sz w:val="26"/>
                <w:szCs w:val="26"/>
                <w:lang w:val="vi-VN"/>
              </w:rPr>
            </w:pPr>
            <w:r>
              <w:rPr>
                <w:rFonts w:eastAsia="Calibri"/>
                <w:b/>
                <w:color w:val="000000"/>
                <w:sz w:val="26"/>
                <w:szCs w:val="26"/>
                <w:lang w:val="en-US"/>
              </w:rPr>
              <w:t>Van</w:t>
            </w:r>
            <w:r>
              <w:rPr>
                <w:rFonts w:eastAsia="Calibri"/>
                <w:b/>
                <w:color w:val="000000"/>
                <w:sz w:val="26"/>
                <w:szCs w:val="26"/>
                <w:lang w:val="vi-VN"/>
              </w:rPr>
              <w:t xml:space="preserve"> dụng cao</w:t>
            </w:r>
          </w:p>
          <w:p w14:paraId="2DB798CC">
            <w:pPr>
              <w:pStyle w:val="25"/>
              <w:spacing w:before="60" w:after="60" w:line="288" w:lineRule="auto"/>
              <w:ind w:firstLine="0"/>
              <w:rPr>
                <w:rFonts w:eastAsia="Calibri"/>
                <w:color w:val="000000"/>
                <w:sz w:val="26"/>
                <w:szCs w:val="26"/>
              </w:rPr>
            </w:pPr>
            <w:r>
              <w:rPr>
                <w:color w:val="000000"/>
                <w:sz w:val="26"/>
                <w:szCs w:val="26"/>
              </w:rPr>
              <w:t xml:space="preserve">– </w:t>
            </w:r>
            <w:r>
              <w:rPr>
                <w:rFonts w:eastAsia="Calibri"/>
                <w:color w:val="000000"/>
                <w:sz w:val="26"/>
                <w:szCs w:val="26"/>
              </w:rPr>
              <w:t xml:space="preserve">Sử dụng được những chức năng nâng cao của dịch vụ mạng xã hội. </w:t>
            </w:r>
          </w:p>
        </w:tc>
        <w:tc>
          <w:tcPr>
            <w:tcW w:w="369" w:type="pct"/>
            <w:vAlign w:val="center"/>
          </w:tcPr>
          <w:p w14:paraId="338BBD5D">
            <w:pPr>
              <w:spacing w:line="288" w:lineRule="auto"/>
              <w:rPr>
                <w:rFonts w:cs="Times New Roman"/>
                <w:spacing w:val="-8"/>
                <w:sz w:val="26"/>
                <w:szCs w:val="26"/>
              </w:rPr>
            </w:pPr>
            <w:r>
              <w:rPr>
                <w:rFonts w:cs="Times New Roman"/>
                <w:spacing w:val="-8"/>
                <w:sz w:val="26"/>
                <w:szCs w:val="26"/>
                <w:lang w:val="en-US"/>
              </w:rPr>
              <w:t>2</w:t>
            </w:r>
            <w:r>
              <w:rPr>
                <w:rFonts w:cs="Times New Roman"/>
                <w:spacing w:val="-8"/>
                <w:sz w:val="26"/>
                <w:szCs w:val="26"/>
              </w:rPr>
              <w:t xml:space="preserve"> (TN)</w:t>
            </w:r>
          </w:p>
        </w:tc>
        <w:tc>
          <w:tcPr>
            <w:tcW w:w="369" w:type="pct"/>
            <w:vAlign w:val="center"/>
          </w:tcPr>
          <w:p w14:paraId="14285860">
            <w:pPr>
              <w:spacing w:line="288" w:lineRule="auto"/>
              <w:rPr>
                <w:rFonts w:cs="Times New Roman"/>
                <w:spacing w:val="-8"/>
                <w:sz w:val="26"/>
                <w:szCs w:val="26"/>
              </w:rPr>
            </w:pPr>
            <w:r>
              <w:rPr>
                <w:rFonts w:cs="Times New Roman"/>
                <w:spacing w:val="-8"/>
                <w:sz w:val="26"/>
                <w:szCs w:val="26"/>
                <w:lang w:val="en-US"/>
              </w:rPr>
              <w:t>1</w:t>
            </w:r>
            <w:r>
              <w:rPr>
                <w:rFonts w:cs="Times New Roman"/>
                <w:spacing w:val="-8"/>
                <w:sz w:val="26"/>
                <w:szCs w:val="26"/>
              </w:rPr>
              <w:t xml:space="preserve"> (TN)</w:t>
            </w:r>
          </w:p>
        </w:tc>
        <w:tc>
          <w:tcPr>
            <w:tcW w:w="369" w:type="pct"/>
            <w:vAlign w:val="center"/>
          </w:tcPr>
          <w:p w14:paraId="1A4F915B">
            <w:pPr>
              <w:spacing w:line="288" w:lineRule="auto"/>
              <w:rPr>
                <w:rFonts w:cs="Times New Roman"/>
                <w:spacing w:val="-8"/>
                <w:sz w:val="26"/>
                <w:szCs w:val="26"/>
              </w:rPr>
            </w:pPr>
          </w:p>
        </w:tc>
        <w:tc>
          <w:tcPr>
            <w:tcW w:w="369" w:type="pct"/>
            <w:vAlign w:val="center"/>
          </w:tcPr>
          <w:p w14:paraId="7220B849">
            <w:pPr>
              <w:spacing w:line="288" w:lineRule="auto"/>
              <w:rPr>
                <w:rFonts w:cs="Times New Roman"/>
                <w:spacing w:val="-8"/>
                <w:sz w:val="26"/>
                <w:szCs w:val="26"/>
              </w:rPr>
            </w:pPr>
            <w:r>
              <w:rPr>
                <w:rFonts w:cs="Times New Roman"/>
                <w:spacing w:val="-8"/>
                <w:sz w:val="26"/>
                <w:szCs w:val="26"/>
              </w:rPr>
              <w:t>1(TL)</w:t>
            </w:r>
          </w:p>
        </w:tc>
      </w:tr>
      <w:tr w14:paraId="7937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17" w:type="pct"/>
            <w:gridSpan w:val="3"/>
          </w:tcPr>
          <w:p w14:paraId="323CD2EB">
            <w:pPr>
              <w:spacing w:before="60" w:line="288" w:lineRule="auto"/>
              <w:rPr>
                <w:rFonts w:cs="Times New Roman"/>
                <w:b/>
                <w:i/>
                <w:spacing w:val="-8"/>
                <w:sz w:val="26"/>
                <w:szCs w:val="26"/>
                <w:lang w:val="vi-VN"/>
              </w:rPr>
            </w:pPr>
            <w:r>
              <w:rPr>
                <w:rFonts w:cs="Times New Roman"/>
                <w:b/>
                <w:i/>
                <w:spacing w:val="-8"/>
                <w:sz w:val="26"/>
                <w:szCs w:val="26"/>
                <w:lang w:val="vi-VN"/>
              </w:rPr>
              <w:t>Tổng</w:t>
            </w:r>
          </w:p>
        </w:tc>
        <w:tc>
          <w:tcPr>
            <w:tcW w:w="2108" w:type="pct"/>
          </w:tcPr>
          <w:p w14:paraId="461B5AF2">
            <w:pPr>
              <w:pStyle w:val="25"/>
              <w:spacing w:before="60" w:after="60" w:line="288" w:lineRule="auto"/>
              <w:ind w:firstLine="0"/>
              <w:rPr>
                <w:b/>
                <w:i/>
                <w:color w:val="000000"/>
                <w:sz w:val="26"/>
                <w:szCs w:val="26"/>
              </w:rPr>
            </w:pPr>
          </w:p>
        </w:tc>
        <w:tc>
          <w:tcPr>
            <w:tcW w:w="369" w:type="pct"/>
            <w:vAlign w:val="center"/>
          </w:tcPr>
          <w:p w14:paraId="09727A56">
            <w:pPr>
              <w:spacing w:line="288" w:lineRule="auto"/>
              <w:rPr>
                <w:rFonts w:cs="Times New Roman"/>
                <w:b/>
                <w:i/>
                <w:spacing w:val="-8"/>
                <w:sz w:val="26"/>
                <w:szCs w:val="26"/>
              </w:rPr>
            </w:pPr>
            <w:r>
              <w:rPr>
                <w:rFonts w:cs="Times New Roman"/>
                <w:b/>
                <w:i/>
                <w:spacing w:val="-8"/>
                <w:sz w:val="26"/>
                <w:szCs w:val="26"/>
                <w:lang w:val="en-US"/>
              </w:rPr>
              <w:t>8</w:t>
            </w:r>
            <w:r>
              <w:rPr>
                <w:rFonts w:cs="Times New Roman"/>
                <w:b/>
                <w:i/>
                <w:spacing w:val="-8"/>
                <w:sz w:val="26"/>
                <w:szCs w:val="26"/>
              </w:rPr>
              <w:t xml:space="preserve"> (TN)</w:t>
            </w:r>
          </w:p>
        </w:tc>
        <w:tc>
          <w:tcPr>
            <w:tcW w:w="369" w:type="pct"/>
            <w:vAlign w:val="center"/>
          </w:tcPr>
          <w:p w14:paraId="19757CC2">
            <w:pPr>
              <w:spacing w:line="288" w:lineRule="auto"/>
              <w:rPr>
                <w:rFonts w:cs="Times New Roman"/>
                <w:b/>
                <w:i/>
                <w:spacing w:val="-8"/>
                <w:sz w:val="26"/>
                <w:szCs w:val="26"/>
              </w:rPr>
            </w:pPr>
            <w:r>
              <w:rPr>
                <w:rFonts w:cs="Times New Roman"/>
                <w:b/>
                <w:i/>
                <w:spacing w:val="-8"/>
                <w:sz w:val="26"/>
                <w:szCs w:val="26"/>
                <w:lang w:val="en-US"/>
              </w:rPr>
              <w:t>6</w:t>
            </w:r>
            <w:r>
              <w:rPr>
                <w:rFonts w:cs="Times New Roman"/>
                <w:b/>
                <w:i/>
                <w:spacing w:val="-8"/>
                <w:sz w:val="26"/>
                <w:szCs w:val="26"/>
              </w:rPr>
              <w:t xml:space="preserve"> (TN)</w:t>
            </w:r>
          </w:p>
        </w:tc>
        <w:tc>
          <w:tcPr>
            <w:tcW w:w="369" w:type="pct"/>
            <w:vAlign w:val="center"/>
          </w:tcPr>
          <w:p w14:paraId="34BF0D47">
            <w:pPr>
              <w:spacing w:line="288" w:lineRule="auto"/>
              <w:rPr>
                <w:rFonts w:cs="Times New Roman"/>
                <w:b/>
                <w:i/>
                <w:spacing w:val="-8"/>
                <w:sz w:val="26"/>
                <w:szCs w:val="26"/>
              </w:rPr>
            </w:pPr>
            <w:r>
              <w:rPr>
                <w:rFonts w:cs="Times New Roman"/>
                <w:b/>
                <w:i/>
                <w:spacing w:val="-8"/>
                <w:sz w:val="26"/>
                <w:szCs w:val="26"/>
              </w:rPr>
              <w:t>2 (TL)</w:t>
            </w:r>
          </w:p>
        </w:tc>
        <w:tc>
          <w:tcPr>
            <w:tcW w:w="369" w:type="pct"/>
            <w:vAlign w:val="center"/>
          </w:tcPr>
          <w:p w14:paraId="5FD3BBC2">
            <w:pPr>
              <w:spacing w:line="288" w:lineRule="auto"/>
              <w:rPr>
                <w:rFonts w:cs="Times New Roman"/>
                <w:b/>
                <w:i/>
                <w:spacing w:val="-8"/>
                <w:sz w:val="26"/>
                <w:szCs w:val="26"/>
              </w:rPr>
            </w:pPr>
            <w:r>
              <w:rPr>
                <w:rFonts w:cs="Times New Roman"/>
                <w:b/>
                <w:i/>
                <w:spacing w:val="-8"/>
                <w:sz w:val="26"/>
                <w:szCs w:val="26"/>
              </w:rPr>
              <w:t>1 (TL)</w:t>
            </w:r>
          </w:p>
        </w:tc>
      </w:tr>
      <w:tr w14:paraId="1359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17" w:type="pct"/>
            <w:gridSpan w:val="3"/>
          </w:tcPr>
          <w:p w14:paraId="17303A62">
            <w:pPr>
              <w:spacing w:before="60" w:line="288" w:lineRule="auto"/>
              <w:rPr>
                <w:rFonts w:cs="Times New Roman"/>
                <w:b/>
                <w:i/>
                <w:spacing w:val="-8"/>
                <w:sz w:val="26"/>
                <w:szCs w:val="26"/>
                <w:lang w:val="vi-VN"/>
              </w:rPr>
            </w:pPr>
            <w:r>
              <w:rPr>
                <w:rFonts w:cs="Times New Roman"/>
                <w:b/>
                <w:i/>
                <w:spacing w:val="-8"/>
                <w:sz w:val="26"/>
                <w:szCs w:val="26"/>
                <w:lang w:val="vi-VN"/>
              </w:rPr>
              <w:t>Tỉ lệ %</w:t>
            </w:r>
          </w:p>
        </w:tc>
        <w:tc>
          <w:tcPr>
            <w:tcW w:w="2108" w:type="pct"/>
          </w:tcPr>
          <w:p w14:paraId="2C32B094">
            <w:pPr>
              <w:pStyle w:val="25"/>
              <w:spacing w:before="60" w:after="60" w:line="288" w:lineRule="auto"/>
              <w:ind w:firstLine="0"/>
              <w:rPr>
                <w:b/>
                <w:i/>
                <w:color w:val="000000"/>
                <w:sz w:val="26"/>
                <w:szCs w:val="26"/>
              </w:rPr>
            </w:pPr>
          </w:p>
        </w:tc>
        <w:tc>
          <w:tcPr>
            <w:tcW w:w="369" w:type="pct"/>
            <w:vAlign w:val="center"/>
          </w:tcPr>
          <w:p w14:paraId="58926B9B">
            <w:pPr>
              <w:spacing w:line="288" w:lineRule="auto"/>
              <w:rPr>
                <w:rFonts w:cs="Times New Roman"/>
                <w:b/>
                <w:i/>
                <w:spacing w:val="-8"/>
                <w:sz w:val="26"/>
                <w:szCs w:val="26"/>
              </w:rPr>
            </w:pPr>
            <w:r>
              <w:rPr>
                <w:rFonts w:cs="Times New Roman"/>
                <w:b/>
                <w:i/>
                <w:spacing w:val="-8"/>
                <w:sz w:val="26"/>
                <w:szCs w:val="26"/>
              </w:rPr>
              <w:t>40%</w:t>
            </w:r>
          </w:p>
        </w:tc>
        <w:tc>
          <w:tcPr>
            <w:tcW w:w="369" w:type="pct"/>
            <w:vAlign w:val="center"/>
          </w:tcPr>
          <w:p w14:paraId="31043961">
            <w:pPr>
              <w:spacing w:line="288" w:lineRule="auto"/>
              <w:rPr>
                <w:rFonts w:cs="Times New Roman"/>
                <w:b/>
                <w:i/>
                <w:spacing w:val="-8"/>
                <w:sz w:val="26"/>
                <w:szCs w:val="26"/>
              </w:rPr>
            </w:pPr>
            <w:r>
              <w:rPr>
                <w:rFonts w:cs="Times New Roman"/>
                <w:b/>
                <w:i/>
                <w:spacing w:val="-8"/>
                <w:sz w:val="26"/>
                <w:szCs w:val="26"/>
              </w:rPr>
              <w:t>30%</w:t>
            </w:r>
          </w:p>
        </w:tc>
        <w:tc>
          <w:tcPr>
            <w:tcW w:w="369" w:type="pct"/>
            <w:vAlign w:val="center"/>
          </w:tcPr>
          <w:p w14:paraId="1AEFAFA0">
            <w:pPr>
              <w:spacing w:line="288" w:lineRule="auto"/>
              <w:rPr>
                <w:rFonts w:cs="Times New Roman"/>
                <w:b/>
                <w:i/>
                <w:spacing w:val="-8"/>
                <w:sz w:val="26"/>
                <w:szCs w:val="26"/>
              </w:rPr>
            </w:pPr>
            <w:r>
              <w:rPr>
                <w:rFonts w:cs="Times New Roman"/>
                <w:b/>
                <w:i/>
                <w:spacing w:val="-8"/>
                <w:sz w:val="26"/>
                <w:szCs w:val="26"/>
                <w:lang w:val="en-US"/>
              </w:rPr>
              <w:t>2</w:t>
            </w:r>
            <w:r>
              <w:rPr>
                <w:rFonts w:cs="Times New Roman"/>
                <w:b/>
                <w:i/>
                <w:spacing w:val="-8"/>
                <w:sz w:val="26"/>
                <w:szCs w:val="26"/>
              </w:rPr>
              <w:t>0%</w:t>
            </w:r>
          </w:p>
        </w:tc>
        <w:tc>
          <w:tcPr>
            <w:tcW w:w="369" w:type="pct"/>
            <w:vAlign w:val="center"/>
          </w:tcPr>
          <w:p w14:paraId="1CA8AD67">
            <w:pPr>
              <w:spacing w:line="288" w:lineRule="auto"/>
              <w:rPr>
                <w:rFonts w:cs="Times New Roman"/>
                <w:b/>
                <w:i/>
                <w:spacing w:val="-8"/>
                <w:sz w:val="26"/>
                <w:szCs w:val="26"/>
              </w:rPr>
            </w:pPr>
            <w:r>
              <w:rPr>
                <w:rFonts w:cs="Times New Roman"/>
                <w:b/>
                <w:i/>
                <w:spacing w:val="-8"/>
                <w:sz w:val="26"/>
                <w:szCs w:val="26"/>
              </w:rPr>
              <w:t>10%</w:t>
            </w:r>
          </w:p>
        </w:tc>
      </w:tr>
      <w:tr w14:paraId="4285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17" w:type="pct"/>
            <w:gridSpan w:val="3"/>
          </w:tcPr>
          <w:p w14:paraId="3A6B954A">
            <w:pPr>
              <w:spacing w:before="60" w:line="288" w:lineRule="auto"/>
              <w:rPr>
                <w:rFonts w:cs="Times New Roman"/>
                <w:b/>
                <w:i/>
                <w:spacing w:val="-8"/>
                <w:sz w:val="26"/>
                <w:szCs w:val="26"/>
                <w:lang w:val="vi-VN"/>
              </w:rPr>
            </w:pPr>
            <w:r>
              <w:rPr>
                <w:rFonts w:cs="Times New Roman"/>
                <w:b/>
                <w:i/>
                <w:spacing w:val="-8"/>
                <w:sz w:val="26"/>
                <w:szCs w:val="26"/>
                <w:lang w:val="vi-VN"/>
              </w:rPr>
              <w:t>Tỉ lệ chung</w:t>
            </w:r>
          </w:p>
        </w:tc>
        <w:tc>
          <w:tcPr>
            <w:tcW w:w="2108" w:type="pct"/>
          </w:tcPr>
          <w:p w14:paraId="0E54C8F3">
            <w:pPr>
              <w:pStyle w:val="25"/>
              <w:spacing w:before="60" w:after="60" w:line="288" w:lineRule="auto"/>
              <w:ind w:firstLine="0"/>
              <w:rPr>
                <w:b/>
                <w:i/>
                <w:color w:val="000000"/>
                <w:sz w:val="26"/>
                <w:szCs w:val="26"/>
              </w:rPr>
            </w:pPr>
          </w:p>
        </w:tc>
        <w:tc>
          <w:tcPr>
            <w:tcW w:w="737" w:type="pct"/>
            <w:gridSpan w:val="2"/>
            <w:vAlign w:val="center"/>
          </w:tcPr>
          <w:p w14:paraId="6054E185">
            <w:pPr>
              <w:spacing w:line="288" w:lineRule="auto"/>
              <w:rPr>
                <w:rFonts w:cs="Times New Roman"/>
                <w:b/>
                <w:i/>
                <w:spacing w:val="-8"/>
                <w:sz w:val="26"/>
                <w:szCs w:val="26"/>
              </w:rPr>
            </w:pPr>
            <w:r>
              <w:rPr>
                <w:rFonts w:cs="Times New Roman"/>
                <w:b/>
                <w:i/>
                <w:spacing w:val="-8"/>
                <w:sz w:val="26"/>
                <w:szCs w:val="26"/>
                <w:lang w:val="en-US"/>
              </w:rPr>
              <w:t>7</w:t>
            </w:r>
            <w:r>
              <w:rPr>
                <w:rFonts w:cs="Times New Roman"/>
                <w:b/>
                <w:i/>
                <w:spacing w:val="-8"/>
                <w:sz w:val="26"/>
                <w:szCs w:val="26"/>
              </w:rPr>
              <w:t>0%</w:t>
            </w:r>
          </w:p>
        </w:tc>
        <w:tc>
          <w:tcPr>
            <w:tcW w:w="738" w:type="pct"/>
            <w:gridSpan w:val="2"/>
            <w:vAlign w:val="center"/>
          </w:tcPr>
          <w:p w14:paraId="26025BDB">
            <w:pPr>
              <w:spacing w:line="288" w:lineRule="auto"/>
              <w:rPr>
                <w:rFonts w:cs="Times New Roman"/>
                <w:b/>
                <w:i/>
                <w:spacing w:val="-8"/>
                <w:sz w:val="26"/>
                <w:szCs w:val="26"/>
              </w:rPr>
            </w:pPr>
            <w:r>
              <w:rPr>
                <w:rFonts w:cs="Times New Roman"/>
                <w:b/>
                <w:i/>
                <w:spacing w:val="-8"/>
                <w:sz w:val="26"/>
                <w:szCs w:val="26"/>
                <w:lang w:val="en-US"/>
              </w:rPr>
              <w:t>3</w:t>
            </w:r>
            <w:r>
              <w:rPr>
                <w:rFonts w:cs="Times New Roman"/>
                <w:b/>
                <w:i/>
                <w:spacing w:val="-8"/>
                <w:sz w:val="26"/>
                <w:szCs w:val="26"/>
              </w:rPr>
              <w:t>0%</w:t>
            </w:r>
          </w:p>
        </w:tc>
      </w:tr>
    </w:tbl>
    <w:p w14:paraId="4F04F87F">
      <w:pPr>
        <w:spacing w:before="120"/>
        <w:ind w:left="360"/>
        <w:jc w:val="both"/>
        <w:rPr>
          <w:rFonts w:cs="Times New Roman"/>
          <w:b/>
          <w:i/>
          <w:sz w:val="26"/>
          <w:szCs w:val="26"/>
          <w:lang w:val="vi-VN"/>
        </w:rPr>
      </w:pPr>
      <w:r>
        <w:rPr>
          <w:rFonts w:cs="Times New Roman"/>
          <w:b/>
          <w:i/>
          <w:sz w:val="26"/>
          <w:szCs w:val="26"/>
          <w:lang w:val="vi-VN"/>
        </w:rPr>
        <w:t>Lưu ý:</w:t>
      </w:r>
    </w:p>
    <w:p w14:paraId="63181260">
      <w:pPr>
        <w:spacing w:before="60" w:after="60"/>
        <w:ind w:left="360"/>
        <w:jc w:val="both"/>
        <w:rPr>
          <w:rFonts w:cs="Times New Roman"/>
          <w:sz w:val="26"/>
          <w:szCs w:val="26"/>
          <w:lang w:val="vi-VN"/>
        </w:rPr>
      </w:pPr>
      <w:r>
        <w:rPr>
          <w:rFonts w:cs="Times New Roman"/>
          <w:sz w:val="26"/>
          <w:szCs w:val="26"/>
          <w:lang w:val="vi-VN"/>
        </w:rPr>
        <w:t>– Các câu hỏi ở mức độ vận dụng và vận dụng cao có thể ra vào một trong các đơn vị kiến thức.</w:t>
      </w:r>
    </w:p>
    <w:p w14:paraId="70C4A28D">
      <w:pPr>
        <w:spacing w:before="60" w:after="60"/>
        <w:ind w:left="360"/>
        <w:jc w:val="both"/>
        <w:rPr>
          <w:rFonts w:cs="Times New Roman"/>
          <w:sz w:val="26"/>
          <w:szCs w:val="26"/>
          <w:lang w:val="vi-VN"/>
        </w:rPr>
      </w:pPr>
      <w:r>
        <w:rPr>
          <w:rFonts w:cs="Times New Roman"/>
          <w:sz w:val="26"/>
          <w:szCs w:val="26"/>
          <w:lang w:val="vi-VN"/>
        </w:rPr>
        <w:t>– Với các câu hỏi ở mức độ vận dụng và vận dụng cao là các câu hỏi tự luận (lý thuyết/thực hành).</w:t>
      </w:r>
    </w:p>
    <w:p w14:paraId="3DF4BFF7">
      <w:pPr>
        <w:jc w:val="both"/>
        <w:rPr>
          <w:sz w:val="26"/>
          <w:szCs w:val="26"/>
          <w:lang w:val="vi-VN"/>
        </w:rPr>
      </w:pPr>
      <w:r>
        <w:rPr>
          <w:sz w:val="26"/>
          <w:szCs w:val="26"/>
          <w:lang w:val="vi-VN"/>
        </w:rPr>
        <w:br w:type="page"/>
      </w:r>
    </w:p>
    <w:p w14:paraId="4C3E0304">
      <w:pPr>
        <w:pStyle w:val="20"/>
        <w:numPr>
          <w:ilvl w:val="0"/>
          <w:numId w:val="1"/>
        </w:numPr>
        <w:ind w:left="720" w:leftChars="0" w:firstLine="130" w:firstLineChars="50"/>
        <w:jc w:val="left"/>
        <w:outlineLvl w:val="2"/>
        <w:rPr>
          <w:rFonts w:hint="default"/>
          <w:b/>
          <w:bCs/>
          <w:sz w:val="26"/>
          <w:szCs w:val="26"/>
          <w:lang w:val="en-US"/>
        </w:rPr>
      </w:pPr>
      <w:r>
        <w:rPr>
          <w:rFonts w:hint="default"/>
          <w:b/>
          <w:bCs/>
          <w:sz w:val="26"/>
          <w:szCs w:val="26"/>
          <w:lang w:val="en-US"/>
        </w:rPr>
        <w:t>Cuối kì 1</w:t>
      </w:r>
    </w:p>
    <w:p w14:paraId="67A039F9">
      <w:pPr>
        <w:ind w:left="360"/>
        <w:rPr>
          <w:rFonts w:cs="Times New Roman"/>
          <w:b/>
          <w:bCs/>
          <w:sz w:val="26"/>
          <w:szCs w:val="26"/>
        </w:rPr>
      </w:pPr>
      <w:r>
        <w:rPr>
          <w:rFonts w:cs="Times New Roman"/>
          <w:b/>
          <w:bCs/>
          <w:sz w:val="26"/>
          <w:szCs w:val="26"/>
          <w:lang w:val="vi-VN"/>
        </w:rPr>
        <w:t xml:space="preserve">MA TRẬN ĐỀ KIỂM TRA CUỐI </w:t>
      </w:r>
      <w:r>
        <w:rPr>
          <w:rFonts w:cs="Times New Roman"/>
          <w:b/>
          <w:bCs/>
          <w:sz w:val="26"/>
          <w:szCs w:val="26"/>
        </w:rPr>
        <w:t xml:space="preserve">HỌC </w:t>
      </w:r>
      <w:r>
        <w:rPr>
          <w:rFonts w:cs="Times New Roman"/>
          <w:b/>
          <w:bCs/>
          <w:sz w:val="26"/>
          <w:szCs w:val="26"/>
          <w:lang w:val="vi-VN"/>
        </w:rPr>
        <w:t xml:space="preserve">KÌ </w:t>
      </w:r>
      <w:r>
        <w:rPr>
          <w:rFonts w:cs="Times New Roman"/>
          <w:b/>
          <w:bCs/>
          <w:sz w:val="26"/>
          <w:szCs w:val="26"/>
        </w:rPr>
        <w:t>I</w:t>
      </w:r>
    </w:p>
    <w:p w14:paraId="4033E97A">
      <w:pPr>
        <w:ind w:left="360"/>
        <w:rPr>
          <w:rFonts w:cs="Times New Roman"/>
          <w:b/>
          <w:bCs/>
          <w:sz w:val="26"/>
          <w:szCs w:val="26"/>
        </w:rPr>
      </w:pPr>
      <w:r>
        <w:rPr>
          <w:rFonts w:cs="Times New Roman"/>
          <w:b/>
          <w:bCs/>
          <w:sz w:val="26"/>
          <w:szCs w:val="26"/>
          <w:lang w:val="vi-VN"/>
        </w:rPr>
        <w:t>MÔN</w:t>
      </w:r>
      <w:r>
        <w:rPr>
          <w:rFonts w:cs="Times New Roman"/>
          <w:b/>
          <w:bCs/>
          <w:sz w:val="26"/>
          <w:szCs w:val="26"/>
        </w:rPr>
        <w:t xml:space="preserve"> TIN HỌC</w:t>
      </w:r>
      <w:r>
        <w:rPr>
          <w:rFonts w:cs="Times New Roman"/>
          <w:b/>
          <w:bCs/>
          <w:sz w:val="26"/>
          <w:szCs w:val="26"/>
          <w:lang w:val="vi-VN"/>
        </w:rPr>
        <w:t xml:space="preserve">, LỚP </w:t>
      </w:r>
      <w:r>
        <w:rPr>
          <w:rFonts w:cs="Times New Roman"/>
          <w:b/>
          <w:bCs/>
          <w:sz w:val="26"/>
          <w:szCs w:val="26"/>
        </w:rPr>
        <w:t>11 – THỜI GIAN LÀM BÀI: 45 PHÚT</w:t>
      </w:r>
    </w:p>
    <w:tbl>
      <w:tblPr>
        <w:tblStyle w:val="16"/>
        <w:tblW w:w="52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755"/>
        <w:gridCol w:w="4249"/>
        <w:gridCol w:w="1019"/>
        <w:gridCol w:w="596"/>
        <w:gridCol w:w="1019"/>
        <w:gridCol w:w="596"/>
        <w:gridCol w:w="1019"/>
        <w:gridCol w:w="596"/>
        <w:gridCol w:w="1019"/>
        <w:gridCol w:w="597"/>
        <w:gridCol w:w="1470"/>
      </w:tblGrid>
      <w:tr w14:paraId="78B7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 w:type="pct"/>
            <w:vMerge w:val="restart"/>
            <w:vAlign w:val="center"/>
          </w:tcPr>
          <w:p w14:paraId="09A6E39E">
            <w:pPr>
              <w:spacing w:line="288" w:lineRule="auto"/>
              <w:rPr>
                <w:rFonts w:cs="Times New Roman"/>
                <w:b/>
                <w:spacing w:val="-8"/>
                <w:sz w:val="26"/>
                <w:szCs w:val="26"/>
                <w:lang w:val="vi-VN"/>
              </w:rPr>
            </w:pPr>
            <w:r>
              <w:rPr>
                <w:rFonts w:cs="Times New Roman"/>
                <w:b/>
                <w:spacing w:val="-8"/>
                <w:sz w:val="26"/>
                <w:szCs w:val="26"/>
                <w:lang w:val="vi-VN"/>
              </w:rPr>
              <w:t>TT</w:t>
            </w:r>
          </w:p>
        </w:tc>
        <w:tc>
          <w:tcPr>
            <w:tcW w:w="887" w:type="pct"/>
            <w:vMerge w:val="restart"/>
            <w:vAlign w:val="center"/>
          </w:tcPr>
          <w:p w14:paraId="11642E05">
            <w:pPr>
              <w:spacing w:line="288" w:lineRule="auto"/>
              <w:rPr>
                <w:rFonts w:cs="Times New Roman"/>
                <w:b/>
                <w:spacing w:val="-8"/>
                <w:sz w:val="26"/>
                <w:szCs w:val="26"/>
                <w:lang w:val="vi-VN"/>
              </w:rPr>
            </w:pPr>
            <w:r>
              <w:rPr>
                <w:rFonts w:cs="Times New Roman"/>
                <w:b/>
                <w:spacing w:val="-8"/>
                <w:sz w:val="26"/>
                <w:szCs w:val="26"/>
                <w:lang w:val="vi-VN"/>
              </w:rPr>
              <w:t>Chương/chủ đề</w:t>
            </w:r>
          </w:p>
        </w:tc>
        <w:tc>
          <w:tcPr>
            <w:tcW w:w="1368" w:type="pct"/>
            <w:vMerge w:val="restart"/>
            <w:vAlign w:val="center"/>
          </w:tcPr>
          <w:p w14:paraId="0E32ADFC">
            <w:pPr>
              <w:spacing w:line="288" w:lineRule="auto"/>
              <w:rPr>
                <w:rFonts w:cs="Times New Roman"/>
                <w:b/>
                <w:spacing w:val="-8"/>
                <w:sz w:val="26"/>
                <w:szCs w:val="26"/>
                <w:lang w:val="vi-VN"/>
              </w:rPr>
            </w:pPr>
            <w:r>
              <w:rPr>
                <w:rFonts w:cs="Times New Roman"/>
                <w:b/>
                <w:spacing w:val="-8"/>
                <w:sz w:val="26"/>
                <w:szCs w:val="26"/>
                <w:lang w:val="vi-VN"/>
              </w:rPr>
              <w:t>Nội dung/đơn vị kiến thức</w:t>
            </w:r>
          </w:p>
        </w:tc>
        <w:tc>
          <w:tcPr>
            <w:tcW w:w="2080" w:type="pct"/>
            <w:gridSpan w:val="8"/>
            <w:vAlign w:val="center"/>
          </w:tcPr>
          <w:p w14:paraId="7E8626C3">
            <w:pPr>
              <w:spacing w:line="288" w:lineRule="auto"/>
              <w:rPr>
                <w:rFonts w:cs="Times New Roman"/>
                <w:b/>
                <w:spacing w:val="-8"/>
                <w:sz w:val="26"/>
                <w:szCs w:val="26"/>
                <w:lang w:val="vi-VN"/>
              </w:rPr>
            </w:pPr>
            <w:r>
              <w:rPr>
                <w:rFonts w:cs="Times New Roman"/>
                <w:b/>
                <w:spacing w:val="-8"/>
                <w:sz w:val="26"/>
                <w:szCs w:val="26"/>
                <w:lang w:val="vi-VN"/>
              </w:rPr>
              <w:t>Mức độ nhận thức</w:t>
            </w:r>
          </w:p>
        </w:tc>
        <w:tc>
          <w:tcPr>
            <w:tcW w:w="473" w:type="pct"/>
            <w:vMerge w:val="restart"/>
            <w:vAlign w:val="center"/>
          </w:tcPr>
          <w:p w14:paraId="7FAC5418">
            <w:pPr>
              <w:spacing w:line="288" w:lineRule="auto"/>
              <w:rPr>
                <w:rFonts w:cs="Times New Roman"/>
                <w:b/>
                <w:spacing w:val="-8"/>
                <w:sz w:val="26"/>
                <w:szCs w:val="26"/>
                <w:lang w:val="vi-VN"/>
              </w:rPr>
            </w:pPr>
            <w:r>
              <w:rPr>
                <w:rFonts w:cs="Times New Roman"/>
                <w:b/>
                <w:spacing w:val="-8"/>
                <w:sz w:val="26"/>
                <w:szCs w:val="26"/>
                <w:lang w:val="vi-VN"/>
              </w:rPr>
              <w:t>Tổng</w:t>
            </w:r>
          </w:p>
          <w:p w14:paraId="65AF6737">
            <w:pPr>
              <w:spacing w:line="288" w:lineRule="auto"/>
              <w:rPr>
                <w:rFonts w:cs="Times New Roman"/>
                <w:b/>
                <w:spacing w:val="-8"/>
                <w:sz w:val="26"/>
                <w:szCs w:val="26"/>
                <w:lang w:val="vi-VN"/>
              </w:rPr>
            </w:pPr>
            <w:r>
              <w:rPr>
                <w:rFonts w:cs="Times New Roman"/>
                <w:b/>
                <w:spacing w:val="-8"/>
                <w:sz w:val="26"/>
                <w:szCs w:val="26"/>
                <w:lang w:val="vi-VN"/>
              </w:rPr>
              <w:t>% điểm</w:t>
            </w:r>
          </w:p>
        </w:tc>
      </w:tr>
      <w:tr w14:paraId="55D4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 w:type="pct"/>
            <w:vMerge w:val="continue"/>
            <w:vAlign w:val="center"/>
          </w:tcPr>
          <w:p w14:paraId="66276B6D">
            <w:pPr>
              <w:spacing w:line="288" w:lineRule="auto"/>
              <w:rPr>
                <w:rFonts w:cs="Times New Roman"/>
                <w:b/>
                <w:spacing w:val="-8"/>
                <w:sz w:val="26"/>
                <w:szCs w:val="26"/>
                <w:lang w:val="vi-VN"/>
              </w:rPr>
            </w:pPr>
          </w:p>
        </w:tc>
        <w:tc>
          <w:tcPr>
            <w:tcW w:w="887" w:type="pct"/>
            <w:vMerge w:val="continue"/>
            <w:vAlign w:val="center"/>
          </w:tcPr>
          <w:p w14:paraId="379D2793">
            <w:pPr>
              <w:spacing w:line="288" w:lineRule="auto"/>
              <w:rPr>
                <w:rFonts w:cs="Times New Roman"/>
                <w:b/>
                <w:spacing w:val="-8"/>
                <w:sz w:val="26"/>
                <w:szCs w:val="26"/>
                <w:lang w:val="vi-VN"/>
              </w:rPr>
            </w:pPr>
          </w:p>
        </w:tc>
        <w:tc>
          <w:tcPr>
            <w:tcW w:w="1368" w:type="pct"/>
            <w:vMerge w:val="continue"/>
            <w:vAlign w:val="center"/>
          </w:tcPr>
          <w:p w14:paraId="6191638A">
            <w:pPr>
              <w:spacing w:line="288" w:lineRule="auto"/>
              <w:rPr>
                <w:rFonts w:cs="Times New Roman"/>
                <w:b/>
                <w:spacing w:val="-8"/>
                <w:sz w:val="26"/>
                <w:szCs w:val="26"/>
                <w:lang w:val="vi-VN"/>
              </w:rPr>
            </w:pPr>
          </w:p>
        </w:tc>
        <w:tc>
          <w:tcPr>
            <w:tcW w:w="520" w:type="pct"/>
            <w:gridSpan w:val="2"/>
            <w:vAlign w:val="center"/>
          </w:tcPr>
          <w:p w14:paraId="3243235F">
            <w:pPr>
              <w:spacing w:line="288" w:lineRule="auto"/>
              <w:rPr>
                <w:rFonts w:cs="Times New Roman"/>
                <w:b/>
                <w:spacing w:val="-8"/>
                <w:sz w:val="26"/>
                <w:szCs w:val="26"/>
                <w:lang w:val="vi-VN"/>
              </w:rPr>
            </w:pPr>
            <w:r>
              <w:rPr>
                <w:rFonts w:cs="Times New Roman"/>
                <w:b/>
                <w:spacing w:val="-8"/>
                <w:sz w:val="26"/>
                <w:szCs w:val="26"/>
                <w:lang w:val="vi-VN"/>
              </w:rPr>
              <w:t>Nhận biết</w:t>
            </w:r>
          </w:p>
        </w:tc>
        <w:tc>
          <w:tcPr>
            <w:tcW w:w="520" w:type="pct"/>
            <w:gridSpan w:val="2"/>
            <w:vAlign w:val="center"/>
          </w:tcPr>
          <w:p w14:paraId="7DBA38B4">
            <w:pPr>
              <w:spacing w:line="288" w:lineRule="auto"/>
              <w:rPr>
                <w:rFonts w:cs="Times New Roman"/>
                <w:b/>
                <w:spacing w:val="-8"/>
                <w:sz w:val="26"/>
                <w:szCs w:val="26"/>
                <w:lang w:val="vi-VN"/>
              </w:rPr>
            </w:pPr>
            <w:r>
              <w:rPr>
                <w:rFonts w:cs="Times New Roman"/>
                <w:b/>
                <w:spacing w:val="-8"/>
                <w:sz w:val="26"/>
                <w:szCs w:val="26"/>
                <w:lang w:val="vi-VN"/>
              </w:rPr>
              <w:t>Thông hiểu</w:t>
            </w:r>
          </w:p>
        </w:tc>
        <w:tc>
          <w:tcPr>
            <w:tcW w:w="520" w:type="pct"/>
            <w:gridSpan w:val="2"/>
            <w:vAlign w:val="center"/>
          </w:tcPr>
          <w:p w14:paraId="2F87E8B9">
            <w:pPr>
              <w:spacing w:line="288" w:lineRule="auto"/>
              <w:rPr>
                <w:rFonts w:cs="Times New Roman"/>
                <w:b/>
                <w:spacing w:val="-8"/>
                <w:sz w:val="26"/>
                <w:szCs w:val="26"/>
                <w:lang w:val="vi-VN"/>
              </w:rPr>
            </w:pPr>
            <w:r>
              <w:rPr>
                <w:rFonts w:cs="Times New Roman"/>
                <w:b/>
                <w:spacing w:val="-8"/>
                <w:sz w:val="26"/>
                <w:szCs w:val="26"/>
                <w:lang w:val="vi-VN"/>
              </w:rPr>
              <w:t>Vận dụng</w:t>
            </w:r>
          </w:p>
        </w:tc>
        <w:tc>
          <w:tcPr>
            <w:tcW w:w="520" w:type="pct"/>
            <w:gridSpan w:val="2"/>
            <w:vAlign w:val="center"/>
          </w:tcPr>
          <w:p w14:paraId="4B3C08D9">
            <w:pPr>
              <w:spacing w:line="288" w:lineRule="auto"/>
              <w:rPr>
                <w:rFonts w:cs="Times New Roman"/>
                <w:b/>
                <w:spacing w:val="-8"/>
                <w:sz w:val="26"/>
                <w:szCs w:val="26"/>
                <w:lang w:val="vi-VN"/>
              </w:rPr>
            </w:pPr>
            <w:r>
              <w:rPr>
                <w:rFonts w:cs="Times New Roman"/>
                <w:b/>
                <w:spacing w:val="-8"/>
                <w:sz w:val="26"/>
                <w:szCs w:val="26"/>
                <w:lang w:val="vi-VN"/>
              </w:rPr>
              <w:t>Vận dụng cao</w:t>
            </w:r>
          </w:p>
        </w:tc>
        <w:tc>
          <w:tcPr>
            <w:tcW w:w="473" w:type="pct"/>
            <w:vMerge w:val="continue"/>
          </w:tcPr>
          <w:p w14:paraId="1FA4D2F0">
            <w:pPr>
              <w:spacing w:line="288" w:lineRule="auto"/>
              <w:rPr>
                <w:rFonts w:cs="Times New Roman"/>
                <w:b/>
                <w:spacing w:val="-8"/>
                <w:sz w:val="26"/>
                <w:szCs w:val="26"/>
                <w:lang w:val="vi-VN"/>
              </w:rPr>
            </w:pPr>
          </w:p>
        </w:tc>
      </w:tr>
      <w:tr w14:paraId="6E5B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 w:type="pct"/>
            <w:vMerge w:val="continue"/>
            <w:vAlign w:val="center"/>
          </w:tcPr>
          <w:p w14:paraId="79A7EE7E">
            <w:pPr>
              <w:spacing w:line="288" w:lineRule="auto"/>
              <w:rPr>
                <w:rFonts w:cs="Times New Roman"/>
                <w:b/>
                <w:spacing w:val="-8"/>
                <w:sz w:val="26"/>
                <w:szCs w:val="26"/>
                <w:lang w:val="vi-VN"/>
              </w:rPr>
            </w:pPr>
          </w:p>
        </w:tc>
        <w:tc>
          <w:tcPr>
            <w:tcW w:w="887" w:type="pct"/>
            <w:vMerge w:val="continue"/>
            <w:vAlign w:val="center"/>
          </w:tcPr>
          <w:p w14:paraId="72889D69">
            <w:pPr>
              <w:spacing w:line="288" w:lineRule="auto"/>
              <w:rPr>
                <w:rFonts w:cs="Times New Roman"/>
                <w:b/>
                <w:spacing w:val="-8"/>
                <w:sz w:val="26"/>
                <w:szCs w:val="26"/>
                <w:lang w:val="vi-VN"/>
              </w:rPr>
            </w:pPr>
          </w:p>
        </w:tc>
        <w:tc>
          <w:tcPr>
            <w:tcW w:w="1368" w:type="pct"/>
            <w:vMerge w:val="continue"/>
            <w:vAlign w:val="center"/>
          </w:tcPr>
          <w:p w14:paraId="702919DB">
            <w:pPr>
              <w:spacing w:line="288" w:lineRule="auto"/>
              <w:rPr>
                <w:rFonts w:cs="Times New Roman"/>
                <w:b/>
                <w:spacing w:val="-8"/>
                <w:sz w:val="26"/>
                <w:szCs w:val="26"/>
                <w:lang w:val="vi-VN"/>
              </w:rPr>
            </w:pPr>
          </w:p>
        </w:tc>
        <w:tc>
          <w:tcPr>
            <w:tcW w:w="328" w:type="pct"/>
            <w:vAlign w:val="center"/>
          </w:tcPr>
          <w:p w14:paraId="6C0BA996">
            <w:pPr>
              <w:spacing w:line="288" w:lineRule="auto"/>
              <w:rPr>
                <w:rFonts w:cs="Times New Roman"/>
                <w:b/>
                <w:spacing w:val="-8"/>
                <w:sz w:val="26"/>
                <w:szCs w:val="26"/>
                <w:lang w:val="vi-VN"/>
              </w:rPr>
            </w:pPr>
            <w:r>
              <w:rPr>
                <w:rFonts w:cs="Times New Roman"/>
                <w:b/>
                <w:spacing w:val="-8"/>
                <w:sz w:val="26"/>
                <w:szCs w:val="26"/>
                <w:lang w:val="vi-VN"/>
              </w:rPr>
              <w:t>TNKQ</w:t>
            </w:r>
          </w:p>
        </w:tc>
        <w:tc>
          <w:tcPr>
            <w:tcW w:w="192" w:type="pct"/>
            <w:vAlign w:val="center"/>
          </w:tcPr>
          <w:p w14:paraId="18B25604">
            <w:pPr>
              <w:spacing w:line="288" w:lineRule="auto"/>
              <w:rPr>
                <w:rFonts w:cs="Times New Roman"/>
                <w:b/>
                <w:spacing w:val="-8"/>
                <w:sz w:val="26"/>
                <w:szCs w:val="26"/>
                <w:lang w:val="vi-VN"/>
              </w:rPr>
            </w:pPr>
            <w:r>
              <w:rPr>
                <w:rFonts w:cs="Times New Roman"/>
                <w:b/>
                <w:spacing w:val="-8"/>
                <w:sz w:val="26"/>
                <w:szCs w:val="26"/>
                <w:lang w:val="vi-VN"/>
              </w:rPr>
              <w:t>TL</w:t>
            </w:r>
          </w:p>
        </w:tc>
        <w:tc>
          <w:tcPr>
            <w:tcW w:w="328" w:type="pct"/>
            <w:vAlign w:val="center"/>
          </w:tcPr>
          <w:p w14:paraId="65ECD57F">
            <w:pPr>
              <w:spacing w:line="288" w:lineRule="auto"/>
              <w:rPr>
                <w:rFonts w:cs="Times New Roman"/>
                <w:b/>
                <w:spacing w:val="-8"/>
                <w:sz w:val="26"/>
                <w:szCs w:val="26"/>
                <w:lang w:val="vi-VN"/>
              </w:rPr>
            </w:pPr>
            <w:r>
              <w:rPr>
                <w:rFonts w:cs="Times New Roman"/>
                <w:b/>
                <w:spacing w:val="-8"/>
                <w:sz w:val="26"/>
                <w:szCs w:val="26"/>
                <w:lang w:val="vi-VN"/>
              </w:rPr>
              <w:t>TNKQ</w:t>
            </w:r>
          </w:p>
        </w:tc>
        <w:tc>
          <w:tcPr>
            <w:tcW w:w="192" w:type="pct"/>
            <w:vAlign w:val="center"/>
          </w:tcPr>
          <w:p w14:paraId="5B40B914">
            <w:pPr>
              <w:spacing w:line="288" w:lineRule="auto"/>
              <w:rPr>
                <w:rFonts w:cs="Times New Roman"/>
                <w:b/>
                <w:spacing w:val="-8"/>
                <w:sz w:val="26"/>
                <w:szCs w:val="26"/>
                <w:lang w:val="vi-VN"/>
              </w:rPr>
            </w:pPr>
            <w:r>
              <w:rPr>
                <w:rFonts w:cs="Times New Roman"/>
                <w:b/>
                <w:spacing w:val="-8"/>
                <w:sz w:val="26"/>
                <w:szCs w:val="26"/>
                <w:lang w:val="vi-VN"/>
              </w:rPr>
              <w:t>TL</w:t>
            </w:r>
          </w:p>
        </w:tc>
        <w:tc>
          <w:tcPr>
            <w:tcW w:w="328" w:type="pct"/>
            <w:vAlign w:val="center"/>
          </w:tcPr>
          <w:p w14:paraId="26D10A53">
            <w:pPr>
              <w:spacing w:line="288" w:lineRule="auto"/>
              <w:rPr>
                <w:rFonts w:cs="Times New Roman"/>
                <w:b/>
                <w:spacing w:val="-8"/>
                <w:sz w:val="26"/>
                <w:szCs w:val="26"/>
                <w:lang w:val="vi-VN"/>
              </w:rPr>
            </w:pPr>
            <w:r>
              <w:rPr>
                <w:rFonts w:cs="Times New Roman"/>
                <w:b/>
                <w:spacing w:val="-8"/>
                <w:sz w:val="26"/>
                <w:szCs w:val="26"/>
                <w:lang w:val="vi-VN"/>
              </w:rPr>
              <w:t>TNKQ</w:t>
            </w:r>
          </w:p>
        </w:tc>
        <w:tc>
          <w:tcPr>
            <w:tcW w:w="192" w:type="pct"/>
            <w:vAlign w:val="center"/>
          </w:tcPr>
          <w:p w14:paraId="569C62DD">
            <w:pPr>
              <w:spacing w:line="288" w:lineRule="auto"/>
              <w:rPr>
                <w:rFonts w:cs="Times New Roman"/>
                <w:b/>
                <w:spacing w:val="-8"/>
                <w:sz w:val="26"/>
                <w:szCs w:val="26"/>
                <w:lang w:val="vi-VN"/>
              </w:rPr>
            </w:pPr>
            <w:r>
              <w:rPr>
                <w:rFonts w:cs="Times New Roman"/>
                <w:b/>
                <w:spacing w:val="-8"/>
                <w:sz w:val="26"/>
                <w:szCs w:val="26"/>
                <w:lang w:val="vi-VN"/>
              </w:rPr>
              <w:t>TL</w:t>
            </w:r>
          </w:p>
        </w:tc>
        <w:tc>
          <w:tcPr>
            <w:tcW w:w="328" w:type="pct"/>
            <w:vAlign w:val="center"/>
          </w:tcPr>
          <w:p w14:paraId="4C0C009E">
            <w:pPr>
              <w:spacing w:line="288" w:lineRule="auto"/>
              <w:rPr>
                <w:rFonts w:cs="Times New Roman"/>
                <w:b/>
                <w:spacing w:val="-8"/>
                <w:sz w:val="26"/>
                <w:szCs w:val="26"/>
                <w:lang w:val="vi-VN"/>
              </w:rPr>
            </w:pPr>
            <w:r>
              <w:rPr>
                <w:rFonts w:cs="Times New Roman"/>
                <w:b/>
                <w:spacing w:val="-8"/>
                <w:sz w:val="26"/>
                <w:szCs w:val="26"/>
                <w:lang w:val="vi-VN"/>
              </w:rPr>
              <w:t>TNKQ</w:t>
            </w:r>
          </w:p>
        </w:tc>
        <w:tc>
          <w:tcPr>
            <w:tcW w:w="192" w:type="pct"/>
            <w:vAlign w:val="center"/>
          </w:tcPr>
          <w:p w14:paraId="3CDF2DC8">
            <w:pPr>
              <w:spacing w:line="288" w:lineRule="auto"/>
              <w:rPr>
                <w:rFonts w:cs="Times New Roman"/>
                <w:b/>
                <w:spacing w:val="-8"/>
                <w:sz w:val="26"/>
                <w:szCs w:val="26"/>
                <w:lang w:val="vi-VN"/>
              </w:rPr>
            </w:pPr>
            <w:r>
              <w:rPr>
                <w:rFonts w:cs="Times New Roman"/>
                <w:b/>
                <w:spacing w:val="-8"/>
                <w:sz w:val="26"/>
                <w:szCs w:val="26"/>
                <w:lang w:val="vi-VN"/>
              </w:rPr>
              <w:t>TL</w:t>
            </w:r>
          </w:p>
        </w:tc>
        <w:tc>
          <w:tcPr>
            <w:tcW w:w="473" w:type="pct"/>
            <w:vMerge w:val="continue"/>
          </w:tcPr>
          <w:p w14:paraId="6604A6EB">
            <w:pPr>
              <w:spacing w:line="288" w:lineRule="auto"/>
              <w:rPr>
                <w:rFonts w:cs="Times New Roman"/>
                <w:b/>
                <w:spacing w:val="-8"/>
                <w:sz w:val="26"/>
                <w:szCs w:val="26"/>
                <w:lang w:val="vi-VN"/>
              </w:rPr>
            </w:pPr>
          </w:p>
        </w:tc>
      </w:tr>
      <w:tr w14:paraId="43BF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2" w:type="pct"/>
            <w:vMerge w:val="restart"/>
            <w:vAlign w:val="center"/>
          </w:tcPr>
          <w:p w14:paraId="6C77050C">
            <w:pPr>
              <w:spacing w:line="288" w:lineRule="auto"/>
              <w:rPr>
                <w:rFonts w:cs="Times New Roman"/>
                <w:b/>
                <w:spacing w:val="-8"/>
                <w:sz w:val="26"/>
                <w:szCs w:val="26"/>
                <w:lang w:val="vi-VN"/>
              </w:rPr>
            </w:pPr>
            <w:r>
              <w:rPr>
                <w:rFonts w:cs="Times New Roman"/>
                <w:b/>
                <w:spacing w:val="-8"/>
                <w:sz w:val="26"/>
                <w:szCs w:val="26"/>
                <w:lang w:val="vi-VN"/>
              </w:rPr>
              <w:t>1</w:t>
            </w:r>
          </w:p>
        </w:tc>
        <w:tc>
          <w:tcPr>
            <w:tcW w:w="887" w:type="pct"/>
            <w:vMerge w:val="restart"/>
            <w:vAlign w:val="center"/>
          </w:tcPr>
          <w:p w14:paraId="5BB5A290">
            <w:pPr>
              <w:spacing w:line="288" w:lineRule="auto"/>
              <w:jc w:val="both"/>
              <w:rPr>
                <w:rFonts w:cs="Times New Roman"/>
                <w:b/>
                <w:color w:val="000000"/>
                <w:sz w:val="26"/>
                <w:szCs w:val="26"/>
                <w:lang w:val="vi-VN"/>
              </w:rPr>
            </w:pPr>
            <w:r>
              <w:rPr>
                <w:b/>
                <w:color w:val="000000"/>
                <w:sz w:val="26"/>
                <w:szCs w:val="26"/>
                <w:lang w:val="vi-VN"/>
              </w:rPr>
              <w:t xml:space="preserve">Chủ đề </w:t>
            </w:r>
            <w:r>
              <w:rPr>
                <w:rFonts w:hint="default"/>
                <w:b/>
                <w:color w:val="000000"/>
                <w:sz w:val="26"/>
                <w:szCs w:val="26"/>
                <w:lang w:val="en-US"/>
              </w:rPr>
              <w:t>A</w:t>
            </w:r>
            <w:r>
              <w:rPr>
                <w:b/>
                <w:color w:val="000000"/>
                <w:sz w:val="26"/>
                <w:szCs w:val="26"/>
                <w:lang w:val="vi-VN"/>
              </w:rPr>
              <w:t>. Máy tính và xã hội tri thức</w:t>
            </w:r>
          </w:p>
        </w:tc>
        <w:tc>
          <w:tcPr>
            <w:tcW w:w="1368" w:type="pct"/>
            <w:vAlign w:val="center"/>
          </w:tcPr>
          <w:p w14:paraId="308F622F">
            <w:pPr>
              <w:spacing w:line="288" w:lineRule="auto"/>
              <w:jc w:val="both"/>
              <w:rPr>
                <w:rFonts w:cs="Times New Roman"/>
                <w:b/>
                <w:color w:val="000000"/>
                <w:sz w:val="26"/>
                <w:szCs w:val="26"/>
                <w:lang w:val="vi-VN"/>
              </w:rPr>
            </w:pPr>
            <w:r>
              <w:rPr>
                <w:rFonts w:eastAsia="Calibri"/>
                <w:color w:val="000000"/>
                <w:sz w:val="26"/>
                <w:szCs w:val="26"/>
                <w:lang w:val="vi-VN"/>
              </w:rPr>
              <w:t>1. Khái niệm cơ bản về hệ điều hành và phần mềm ứng dụng</w:t>
            </w:r>
          </w:p>
        </w:tc>
        <w:tc>
          <w:tcPr>
            <w:tcW w:w="328" w:type="pct"/>
            <w:vAlign w:val="center"/>
          </w:tcPr>
          <w:p w14:paraId="0FC15938">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71D9D2F2">
            <w:pPr>
              <w:spacing w:line="288" w:lineRule="auto"/>
              <w:rPr>
                <w:rFonts w:cs="Times New Roman"/>
                <w:spacing w:val="-8"/>
                <w:sz w:val="26"/>
                <w:szCs w:val="26"/>
                <w:lang w:val="vi-VN"/>
              </w:rPr>
            </w:pPr>
          </w:p>
        </w:tc>
        <w:tc>
          <w:tcPr>
            <w:tcW w:w="328" w:type="pct"/>
            <w:vAlign w:val="center"/>
          </w:tcPr>
          <w:p w14:paraId="6B1B518C">
            <w:pPr>
              <w:spacing w:line="288" w:lineRule="auto"/>
              <w:rPr>
                <w:rFonts w:cs="Times New Roman"/>
                <w:spacing w:val="-8"/>
                <w:sz w:val="26"/>
                <w:szCs w:val="26"/>
              </w:rPr>
            </w:pPr>
            <w:r>
              <w:rPr>
                <w:rFonts w:cs="Times New Roman"/>
                <w:spacing w:val="-8"/>
                <w:sz w:val="26"/>
                <w:szCs w:val="26"/>
                <w:lang w:val="en-US"/>
              </w:rPr>
              <w:t>0</w:t>
            </w:r>
          </w:p>
        </w:tc>
        <w:tc>
          <w:tcPr>
            <w:tcW w:w="192" w:type="pct"/>
            <w:vAlign w:val="center"/>
          </w:tcPr>
          <w:p w14:paraId="59B6E785">
            <w:pPr>
              <w:spacing w:line="288" w:lineRule="auto"/>
              <w:rPr>
                <w:rFonts w:cs="Times New Roman"/>
                <w:spacing w:val="-8"/>
                <w:sz w:val="26"/>
                <w:szCs w:val="26"/>
                <w:lang w:val="vi-VN"/>
              </w:rPr>
            </w:pPr>
          </w:p>
        </w:tc>
        <w:tc>
          <w:tcPr>
            <w:tcW w:w="328" w:type="pct"/>
            <w:vAlign w:val="center"/>
          </w:tcPr>
          <w:p w14:paraId="242391F6">
            <w:pPr>
              <w:spacing w:line="288" w:lineRule="auto"/>
              <w:rPr>
                <w:rFonts w:cs="Times New Roman"/>
                <w:spacing w:val="-8"/>
                <w:sz w:val="26"/>
                <w:szCs w:val="26"/>
                <w:lang w:val="vi-VN"/>
              </w:rPr>
            </w:pPr>
          </w:p>
        </w:tc>
        <w:tc>
          <w:tcPr>
            <w:tcW w:w="192" w:type="pct"/>
            <w:vAlign w:val="center"/>
          </w:tcPr>
          <w:p w14:paraId="006467C0">
            <w:pPr>
              <w:spacing w:line="288" w:lineRule="auto"/>
              <w:rPr>
                <w:rFonts w:cs="Times New Roman"/>
                <w:spacing w:val="-8"/>
                <w:sz w:val="26"/>
                <w:szCs w:val="26"/>
              </w:rPr>
            </w:pPr>
          </w:p>
        </w:tc>
        <w:tc>
          <w:tcPr>
            <w:tcW w:w="328" w:type="pct"/>
            <w:vAlign w:val="center"/>
          </w:tcPr>
          <w:p w14:paraId="2F748429">
            <w:pPr>
              <w:spacing w:line="288" w:lineRule="auto"/>
              <w:rPr>
                <w:rFonts w:cs="Times New Roman"/>
                <w:spacing w:val="-8"/>
                <w:sz w:val="26"/>
                <w:szCs w:val="26"/>
                <w:lang w:val="vi-VN"/>
              </w:rPr>
            </w:pPr>
          </w:p>
        </w:tc>
        <w:tc>
          <w:tcPr>
            <w:tcW w:w="192" w:type="pct"/>
            <w:vAlign w:val="center"/>
          </w:tcPr>
          <w:p w14:paraId="3AD445F9">
            <w:pPr>
              <w:spacing w:line="288" w:lineRule="auto"/>
              <w:rPr>
                <w:rFonts w:cs="Times New Roman"/>
                <w:spacing w:val="-8"/>
                <w:sz w:val="26"/>
                <w:szCs w:val="26"/>
                <w:lang w:val="vi-VN"/>
              </w:rPr>
            </w:pPr>
          </w:p>
        </w:tc>
        <w:tc>
          <w:tcPr>
            <w:tcW w:w="473" w:type="pct"/>
            <w:vAlign w:val="center"/>
          </w:tcPr>
          <w:p w14:paraId="64E6BB04">
            <w:pPr>
              <w:spacing w:line="288" w:lineRule="auto"/>
              <w:rPr>
                <w:rFonts w:cs="Times New Roman"/>
                <w:spacing w:val="-8"/>
                <w:sz w:val="26"/>
                <w:szCs w:val="26"/>
              </w:rPr>
            </w:pPr>
            <w:r>
              <w:rPr>
                <w:rFonts w:cs="Times New Roman"/>
                <w:spacing w:val="-8"/>
                <w:sz w:val="26"/>
                <w:szCs w:val="26"/>
                <w:lang w:val="en-US"/>
              </w:rPr>
              <w:t>5</w:t>
            </w:r>
            <w:r>
              <w:rPr>
                <w:rFonts w:cs="Times New Roman"/>
                <w:spacing w:val="-8"/>
                <w:sz w:val="26"/>
                <w:szCs w:val="26"/>
              </w:rPr>
              <w:t>%</w:t>
            </w:r>
          </w:p>
          <w:p w14:paraId="2B5DC724">
            <w:pPr>
              <w:spacing w:line="288" w:lineRule="auto"/>
              <w:rPr>
                <w:rFonts w:cs="Times New Roman"/>
                <w:spacing w:val="-8"/>
                <w:sz w:val="26"/>
                <w:szCs w:val="26"/>
              </w:rPr>
            </w:pPr>
            <w:r>
              <w:rPr>
                <w:rFonts w:cs="Times New Roman"/>
                <w:spacing w:val="-8"/>
                <w:sz w:val="26"/>
                <w:szCs w:val="26"/>
              </w:rPr>
              <w:t>(</w:t>
            </w:r>
            <w:r>
              <w:rPr>
                <w:rFonts w:cs="Times New Roman"/>
                <w:spacing w:val="-8"/>
                <w:sz w:val="26"/>
                <w:szCs w:val="26"/>
                <w:lang w:val="en-US"/>
              </w:rPr>
              <w:t>0.5</w:t>
            </w:r>
            <w:r>
              <w:rPr>
                <w:rFonts w:cs="Times New Roman"/>
                <w:spacing w:val="-8"/>
                <w:sz w:val="26"/>
                <w:szCs w:val="26"/>
              </w:rPr>
              <w:t xml:space="preserve"> điểm)</w:t>
            </w:r>
          </w:p>
        </w:tc>
      </w:tr>
      <w:tr w14:paraId="4CD3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2" w:type="pct"/>
            <w:vMerge w:val="continue"/>
            <w:vAlign w:val="center"/>
          </w:tcPr>
          <w:p w14:paraId="09D74117">
            <w:pPr>
              <w:spacing w:line="288" w:lineRule="auto"/>
              <w:rPr>
                <w:rFonts w:cs="Times New Roman"/>
                <w:b/>
                <w:spacing w:val="-8"/>
                <w:sz w:val="26"/>
                <w:szCs w:val="26"/>
                <w:lang w:val="vi-VN"/>
              </w:rPr>
            </w:pPr>
          </w:p>
        </w:tc>
        <w:tc>
          <w:tcPr>
            <w:tcW w:w="887" w:type="pct"/>
            <w:vMerge w:val="continue"/>
          </w:tcPr>
          <w:p w14:paraId="016CE02F">
            <w:pPr>
              <w:spacing w:line="288" w:lineRule="auto"/>
              <w:jc w:val="both"/>
              <w:rPr>
                <w:rFonts w:cs="Times New Roman"/>
                <w:b/>
                <w:color w:val="000000"/>
                <w:sz w:val="26"/>
                <w:szCs w:val="26"/>
              </w:rPr>
            </w:pPr>
          </w:p>
        </w:tc>
        <w:tc>
          <w:tcPr>
            <w:tcW w:w="1368" w:type="pct"/>
            <w:vAlign w:val="center"/>
          </w:tcPr>
          <w:p w14:paraId="2EF34963">
            <w:pPr>
              <w:spacing w:line="288" w:lineRule="auto"/>
              <w:jc w:val="both"/>
              <w:rPr>
                <w:rFonts w:cs="Times New Roman"/>
                <w:b/>
                <w:color w:val="000000"/>
                <w:sz w:val="26"/>
                <w:szCs w:val="26"/>
              </w:rPr>
            </w:pPr>
            <w:r>
              <w:rPr>
                <w:rFonts w:eastAsia="Calibri"/>
                <w:color w:val="000000"/>
                <w:sz w:val="26"/>
                <w:szCs w:val="26"/>
              </w:rPr>
              <w:t xml:space="preserve">2. </w:t>
            </w:r>
            <w:r>
              <w:rPr>
                <w:rFonts w:eastAsia="Calibri"/>
                <w:color w:val="000000"/>
                <w:sz w:val="26"/>
                <w:szCs w:val="26"/>
                <w:lang w:val="vi-VN"/>
              </w:rPr>
              <w:t xml:space="preserve">Phần mềm nguồn mở, phần mềm chạy trên </w:t>
            </w:r>
            <w:r>
              <w:rPr>
                <w:rFonts w:eastAsia="Calibri"/>
                <w:color w:val="000000"/>
                <w:sz w:val="26"/>
                <w:szCs w:val="26"/>
              </w:rPr>
              <w:t>Internet</w:t>
            </w:r>
          </w:p>
        </w:tc>
        <w:tc>
          <w:tcPr>
            <w:tcW w:w="328" w:type="pct"/>
            <w:vAlign w:val="center"/>
          </w:tcPr>
          <w:p w14:paraId="7A9DE360">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4E782BA5">
            <w:pPr>
              <w:spacing w:line="288" w:lineRule="auto"/>
              <w:rPr>
                <w:rFonts w:cs="Times New Roman"/>
                <w:spacing w:val="-8"/>
                <w:sz w:val="26"/>
                <w:szCs w:val="26"/>
                <w:lang w:val="vi-VN"/>
              </w:rPr>
            </w:pPr>
          </w:p>
        </w:tc>
        <w:tc>
          <w:tcPr>
            <w:tcW w:w="328" w:type="pct"/>
            <w:vAlign w:val="center"/>
          </w:tcPr>
          <w:p w14:paraId="3501401F">
            <w:pPr>
              <w:spacing w:line="288" w:lineRule="auto"/>
              <w:rPr>
                <w:rFonts w:cs="Times New Roman"/>
                <w:spacing w:val="-8"/>
                <w:sz w:val="26"/>
                <w:szCs w:val="26"/>
              </w:rPr>
            </w:pPr>
            <w:r>
              <w:rPr>
                <w:rFonts w:cs="Times New Roman"/>
                <w:spacing w:val="-8"/>
                <w:sz w:val="26"/>
                <w:szCs w:val="26"/>
                <w:lang w:val="en-US"/>
              </w:rPr>
              <w:t>0</w:t>
            </w:r>
          </w:p>
        </w:tc>
        <w:tc>
          <w:tcPr>
            <w:tcW w:w="192" w:type="pct"/>
            <w:vAlign w:val="center"/>
          </w:tcPr>
          <w:p w14:paraId="546EDB2F">
            <w:pPr>
              <w:spacing w:line="288" w:lineRule="auto"/>
              <w:rPr>
                <w:rFonts w:cs="Times New Roman"/>
                <w:spacing w:val="-8"/>
                <w:sz w:val="26"/>
                <w:szCs w:val="26"/>
                <w:lang w:val="vi-VN"/>
              </w:rPr>
            </w:pPr>
          </w:p>
        </w:tc>
        <w:tc>
          <w:tcPr>
            <w:tcW w:w="328" w:type="pct"/>
            <w:vAlign w:val="center"/>
          </w:tcPr>
          <w:p w14:paraId="5A45DD78">
            <w:pPr>
              <w:spacing w:line="288" w:lineRule="auto"/>
              <w:rPr>
                <w:rFonts w:cs="Times New Roman"/>
                <w:color w:val="FF0000"/>
                <w:spacing w:val="-8"/>
                <w:sz w:val="26"/>
                <w:szCs w:val="26"/>
              </w:rPr>
            </w:pPr>
          </w:p>
        </w:tc>
        <w:tc>
          <w:tcPr>
            <w:tcW w:w="192" w:type="pct"/>
            <w:vAlign w:val="center"/>
          </w:tcPr>
          <w:p w14:paraId="483BEB67">
            <w:pPr>
              <w:spacing w:line="288" w:lineRule="auto"/>
              <w:rPr>
                <w:rFonts w:cs="Times New Roman"/>
                <w:spacing w:val="-8"/>
                <w:sz w:val="26"/>
                <w:szCs w:val="26"/>
              </w:rPr>
            </w:pPr>
          </w:p>
        </w:tc>
        <w:tc>
          <w:tcPr>
            <w:tcW w:w="328" w:type="pct"/>
            <w:vAlign w:val="center"/>
          </w:tcPr>
          <w:p w14:paraId="53D16EB1">
            <w:pPr>
              <w:spacing w:line="288" w:lineRule="auto"/>
              <w:rPr>
                <w:rFonts w:cs="Times New Roman"/>
                <w:spacing w:val="-8"/>
                <w:sz w:val="26"/>
                <w:szCs w:val="26"/>
                <w:lang w:val="vi-VN"/>
              </w:rPr>
            </w:pPr>
          </w:p>
        </w:tc>
        <w:tc>
          <w:tcPr>
            <w:tcW w:w="192" w:type="pct"/>
            <w:vAlign w:val="center"/>
          </w:tcPr>
          <w:p w14:paraId="58AF51EE">
            <w:pPr>
              <w:spacing w:line="288" w:lineRule="auto"/>
              <w:rPr>
                <w:rFonts w:cs="Times New Roman"/>
                <w:spacing w:val="-8"/>
                <w:sz w:val="26"/>
                <w:szCs w:val="26"/>
                <w:lang w:val="vi-VN"/>
              </w:rPr>
            </w:pPr>
          </w:p>
        </w:tc>
        <w:tc>
          <w:tcPr>
            <w:tcW w:w="473" w:type="pct"/>
            <w:vAlign w:val="center"/>
          </w:tcPr>
          <w:p w14:paraId="0F422459">
            <w:pPr>
              <w:spacing w:line="288" w:lineRule="auto"/>
              <w:rPr>
                <w:rFonts w:cs="Times New Roman"/>
                <w:spacing w:val="-8"/>
                <w:sz w:val="26"/>
                <w:szCs w:val="26"/>
              </w:rPr>
            </w:pPr>
            <w:r>
              <w:rPr>
                <w:rFonts w:cs="Times New Roman"/>
                <w:spacing w:val="-8"/>
                <w:sz w:val="26"/>
                <w:szCs w:val="26"/>
                <w:lang w:val="en-US"/>
              </w:rPr>
              <w:t>5</w:t>
            </w:r>
            <w:r>
              <w:rPr>
                <w:rFonts w:cs="Times New Roman"/>
                <w:spacing w:val="-8"/>
                <w:sz w:val="26"/>
                <w:szCs w:val="26"/>
              </w:rPr>
              <w:t>%</w:t>
            </w:r>
          </w:p>
          <w:p w14:paraId="7C8BBBBF">
            <w:pPr>
              <w:spacing w:line="288" w:lineRule="auto"/>
              <w:rPr>
                <w:rFonts w:cs="Times New Roman"/>
                <w:spacing w:val="-8"/>
                <w:sz w:val="26"/>
                <w:szCs w:val="26"/>
              </w:rPr>
            </w:pPr>
            <w:r>
              <w:rPr>
                <w:rFonts w:cs="Times New Roman"/>
                <w:spacing w:val="-8"/>
                <w:sz w:val="26"/>
                <w:szCs w:val="26"/>
              </w:rPr>
              <w:t>(1điểm)</w:t>
            </w:r>
          </w:p>
        </w:tc>
      </w:tr>
      <w:tr w14:paraId="0AE0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2" w:type="pct"/>
            <w:vMerge w:val="continue"/>
            <w:vAlign w:val="center"/>
          </w:tcPr>
          <w:p w14:paraId="4792C86A">
            <w:pPr>
              <w:spacing w:line="288" w:lineRule="auto"/>
              <w:rPr>
                <w:rFonts w:cs="Times New Roman"/>
                <w:b/>
                <w:spacing w:val="-8"/>
                <w:sz w:val="26"/>
                <w:szCs w:val="26"/>
                <w:lang w:val="vi-VN"/>
              </w:rPr>
            </w:pPr>
          </w:p>
        </w:tc>
        <w:tc>
          <w:tcPr>
            <w:tcW w:w="887" w:type="pct"/>
            <w:vMerge w:val="continue"/>
          </w:tcPr>
          <w:p w14:paraId="38FF14EA">
            <w:pPr>
              <w:spacing w:line="288" w:lineRule="auto"/>
              <w:jc w:val="both"/>
              <w:rPr>
                <w:rFonts w:cs="Times New Roman"/>
                <w:b/>
                <w:color w:val="000000"/>
                <w:sz w:val="26"/>
                <w:szCs w:val="26"/>
              </w:rPr>
            </w:pPr>
          </w:p>
        </w:tc>
        <w:tc>
          <w:tcPr>
            <w:tcW w:w="1368" w:type="pct"/>
            <w:vAlign w:val="center"/>
          </w:tcPr>
          <w:p w14:paraId="1EE2E598">
            <w:pPr>
              <w:spacing w:line="288" w:lineRule="auto"/>
              <w:jc w:val="both"/>
              <w:rPr>
                <w:rFonts w:eastAsia="Calibri"/>
                <w:color w:val="000000"/>
                <w:sz w:val="26"/>
                <w:szCs w:val="26"/>
                <w:lang w:val="vi-VN"/>
              </w:rPr>
            </w:pPr>
            <w:r>
              <w:rPr>
                <w:rFonts w:eastAsia="Calibri"/>
                <w:color w:val="000000"/>
                <w:sz w:val="26"/>
                <w:szCs w:val="26"/>
              </w:rPr>
              <w:t xml:space="preserve">3. </w:t>
            </w:r>
            <w:r>
              <w:rPr>
                <w:rFonts w:eastAsia="Calibri"/>
                <w:color w:val="000000"/>
                <w:sz w:val="26"/>
                <w:szCs w:val="26"/>
                <w:lang w:val="vi-VN"/>
              </w:rPr>
              <w:t>Những bộ phận chính bên trong máy tính</w:t>
            </w:r>
          </w:p>
        </w:tc>
        <w:tc>
          <w:tcPr>
            <w:tcW w:w="328" w:type="pct"/>
            <w:vAlign w:val="center"/>
          </w:tcPr>
          <w:p w14:paraId="67956866">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79D3DFBA">
            <w:pPr>
              <w:spacing w:line="288" w:lineRule="auto"/>
              <w:rPr>
                <w:rFonts w:cs="Times New Roman"/>
                <w:spacing w:val="-8"/>
                <w:sz w:val="26"/>
                <w:szCs w:val="26"/>
                <w:lang w:val="vi-VN"/>
              </w:rPr>
            </w:pPr>
          </w:p>
        </w:tc>
        <w:tc>
          <w:tcPr>
            <w:tcW w:w="328" w:type="pct"/>
            <w:vAlign w:val="center"/>
          </w:tcPr>
          <w:p w14:paraId="494D1987">
            <w:pPr>
              <w:spacing w:line="288" w:lineRule="auto"/>
              <w:rPr>
                <w:rFonts w:cs="Times New Roman"/>
                <w:spacing w:val="-8"/>
                <w:sz w:val="26"/>
                <w:szCs w:val="26"/>
              </w:rPr>
            </w:pPr>
            <w:r>
              <w:rPr>
                <w:rFonts w:cs="Times New Roman"/>
                <w:spacing w:val="-8"/>
                <w:sz w:val="26"/>
                <w:szCs w:val="26"/>
              </w:rPr>
              <w:t>1</w:t>
            </w:r>
          </w:p>
        </w:tc>
        <w:tc>
          <w:tcPr>
            <w:tcW w:w="192" w:type="pct"/>
            <w:vAlign w:val="center"/>
          </w:tcPr>
          <w:p w14:paraId="17215F2B">
            <w:pPr>
              <w:spacing w:line="288" w:lineRule="auto"/>
              <w:rPr>
                <w:rFonts w:cs="Times New Roman"/>
                <w:spacing w:val="-8"/>
                <w:sz w:val="26"/>
                <w:szCs w:val="26"/>
                <w:lang w:val="vi-VN"/>
              </w:rPr>
            </w:pPr>
          </w:p>
        </w:tc>
        <w:tc>
          <w:tcPr>
            <w:tcW w:w="328" w:type="pct"/>
            <w:vAlign w:val="center"/>
          </w:tcPr>
          <w:p w14:paraId="41FA50DE">
            <w:pPr>
              <w:spacing w:line="288" w:lineRule="auto"/>
              <w:rPr>
                <w:rFonts w:cs="Times New Roman"/>
                <w:color w:val="FF0000"/>
                <w:spacing w:val="-8"/>
                <w:sz w:val="26"/>
                <w:szCs w:val="26"/>
              </w:rPr>
            </w:pPr>
          </w:p>
        </w:tc>
        <w:tc>
          <w:tcPr>
            <w:tcW w:w="192" w:type="pct"/>
            <w:vAlign w:val="center"/>
          </w:tcPr>
          <w:p w14:paraId="26D95645">
            <w:pPr>
              <w:spacing w:line="288" w:lineRule="auto"/>
              <w:rPr>
                <w:rFonts w:cs="Times New Roman"/>
                <w:spacing w:val="-8"/>
                <w:sz w:val="26"/>
                <w:szCs w:val="26"/>
              </w:rPr>
            </w:pPr>
          </w:p>
        </w:tc>
        <w:tc>
          <w:tcPr>
            <w:tcW w:w="328" w:type="pct"/>
            <w:vAlign w:val="center"/>
          </w:tcPr>
          <w:p w14:paraId="448517E0">
            <w:pPr>
              <w:spacing w:line="288" w:lineRule="auto"/>
              <w:rPr>
                <w:rFonts w:cs="Times New Roman"/>
                <w:spacing w:val="-8"/>
                <w:sz w:val="26"/>
                <w:szCs w:val="26"/>
                <w:lang w:val="vi-VN"/>
              </w:rPr>
            </w:pPr>
          </w:p>
        </w:tc>
        <w:tc>
          <w:tcPr>
            <w:tcW w:w="192" w:type="pct"/>
            <w:vAlign w:val="center"/>
          </w:tcPr>
          <w:p w14:paraId="549E7392">
            <w:pPr>
              <w:spacing w:line="288" w:lineRule="auto"/>
              <w:rPr>
                <w:rFonts w:cs="Times New Roman"/>
                <w:spacing w:val="-8"/>
                <w:sz w:val="26"/>
                <w:szCs w:val="26"/>
                <w:lang w:val="vi-VN"/>
              </w:rPr>
            </w:pPr>
          </w:p>
        </w:tc>
        <w:tc>
          <w:tcPr>
            <w:tcW w:w="473" w:type="pct"/>
            <w:vAlign w:val="center"/>
          </w:tcPr>
          <w:p w14:paraId="083223A2">
            <w:pPr>
              <w:spacing w:line="288" w:lineRule="auto"/>
              <w:rPr>
                <w:rFonts w:cs="Times New Roman"/>
                <w:spacing w:val="-8"/>
                <w:sz w:val="26"/>
                <w:szCs w:val="26"/>
              </w:rPr>
            </w:pPr>
            <w:r>
              <w:rPr>
                <w:rFonts w:cs="Times New Roman"/>
                <w:spacing w:val="-8"/>
                <w:sz w:val="26"/>
                <w:szCs w:val="26"/>
                <w:lang w:val="en-US"/>
              </w:rPr>
              <w:t>10</w:t>
            </w:r>
            <w:r>
              <w:rPr>
                <w:rFonts w:cs="Times New Roman"/>
                <w:spacing w:val="-8"/>
                <w:sz w:val="26"/>
                <w:szCs w:val="26"/>
              </w:rPr>
              <w:t>%</w:t>
            </w:r>
          </w:p>
          <w:p w14:paraId="7E0D77F2">
            <w:pPr>
              <w:spacing w:line="288" w:lineRule="auto"/>
              <w:rPr>
                <w:rFonts w:cs="Times New Roman"/>
                <w:spacing w:val="-8"/>
                <w:sz w:val="26"/>
                <w:szCs w:val="26"/>
              </w:rPr>
            </w:pPr>
            <w:r>
              <w:rPr>
                <w:rFonts w:cs="Times New Roman"/>
                <w:spacing w:val="-8"/>
                <w:sz w:val="26"/>
                <w:szCs w:val="26"/>
              </w:rPr>
              <w:t>(</w:t>
            </w:r>
            <w:r>
              <w:rPr>
                <w:rFonts w:cs="Times New Roman"/>
                <w:spacing w:val="-8"/>
                <w:sz w:val="26"/>
                <w:szCs w:val="26"/>
                <w:lang w:val="en-US"/>
              </w:rPr>
              <w:t xml:space="preserve">1 </w:t>
            </w:r>
            <w:r>
              <w:rPr>
                <w:rFonts w:cs="Times New Roman"/>
                <w:spacing w:val="-8"/>
                <w:sz w:val="26"/>
                <w:szCs w:val="26"/>
              </w:rPr>
              <w:t>điểm)</w:t>
            </w:r>
          </w:p>
        </w:tc>
      </w:tr>
      <w:tr w14:paraId="5EE1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2" w:type="pct"/>
            <w:vMerge w:val="continue"/>
            <w:vAlign w:val="center"/>
          </w:tcPr>
          <w:p w14:paraId="68633CF5">
            <w:pPr>
              <w:spacing w:line="288" w:lineRule="auto"/>
              <w:rPr>
                <w:rFonts w:cs="Times New Roman"/>
                <w:b/>
                <w:spacing w:val="-8"/>
                <w:sz w:val="26"/>
                <w:szCs w:val="26"/>
                <w:lang w:val="vi-VN"/>
              </w:rPr>
            </w:pPr>
          </w:p>
        </w:tc>
        <w:tc>
          <w:tcPr>
            <w:tcW w:w="887" w:type="pct"/>
            <w:vMerge w:val="continue"/>
          </w:tcPr>
          <w:p w14:paraId="0272E18F">
            <w:pPr>
              <w:spacing w:line="288" w:lineRule="auto"/>
              <w:jc w:val="both"/>
              <w:rPr>
                <w:rFonts w:cs="Times New Roman"/>
                <w:b/>
                <w:color w:val="000000"/>
                <w:sz w:val="26"/>
                <w:szCs w:val="26"/>
              </w:rPr>
            </w:pPr>
          </w:p>
        </w:tc>
        <w:tc>
          <w:tcPr>
            <w:tcW w:w="1368" w:type="pct"/>
            <w:vAlign w:val="center"/>
          </w:tcPr>
          <w:p w14:paraId="6C4A3784">
            <w:pPr>
              <w:spacing w:line="288" w:lineRule="auto"/>
              <w:jc w:val="both"/>
              <w:rPr>
                <w:rFonts w:eastAsia="Calibri"/>
                <w:color w:val="000000"/>
                <w:sz w:val="26"/>
                <w:szCs w:val="26"/>
                <w:lang w:val="vi-VN"/>
              </w:rPr>
            </w:pPr>
            <w:r>
              <w:rPr>
                <w:rFonts w:eastAsia="Calibri"/>
                <w:color w:val="000000"/>
                <w:sz w:val="26"/>
                <w:szCs w:val="26"/>
              </w:rPr>
              <w:t xml:space="preserve">4. </w:t>
            </w:r>
            <w:r>
              <w:rPr>
                <w:rFonts w:eastAsia="Calibri"/>
                <w:color w:val="000000"/>
                <w:sz w:val="26"/>
                <w:szCs w:val="26"/>
                <w:lang w:val="vi-VN"/>
              </w:rPr>
              <w:t xml:space="preserve">Chức năng và hoạt động của những thiết bị ngoại vi và thiết </w:t>
            </w:r>
            <w:r>
              <w:rPr>
                <w:rFonts w:eastAsia="Calibri"/>
                <w:color w:val="000000"/>
                <w:spacing w:val="-8"/>
                <w:sz w:val="26"/>
                <w:szCs w:val="26"/>
                <w:lang w:val="vi-VN"/>
              </w:rPr>
              <w:t>bị số thông dụng</w:t>
            </w:r>
          </w:p>
        </w:tc>
        <w:tc>
          <w:tcPr>
            <w:tcW w:w="328" w:type="pct"/>
            <w:vAlign w:val="center"/>
          </w:tcPr>
          <w:p w14:paraId="4E14CCA6">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0236877C">
            <w:pPr>
              <w:spacing w:line="288" w:lineRule="auto"/>
              <w:rPr>
                <w:rFonts w:cs="Times New Roman"/>
                <w:spacing w:val="-8"/>
                <w:sz w:val="26"/>
                <w:szCs w:val="26"/>
                <w:lang w:val="vi-VN"/>
              </w:rPr>
            </w:pPr>
          </w:p>
        </w:tc>
        <w:tc>
          <w:tcPr>
            <w:tcW w:w="328" w:type="pct"/>
            <w:vAlign w:val="center"/>
          </w:tcPr>
          <w:p w14:paraId="2896D5DB">
            <w:pPr>
              <w:spacing w:line="288" w:lineRule="auto"/>
              <w:rPr>
                <w:rFonts w:cs="Times New Roman"/>
                <w:spacing w:val="-8"/>
                <w:sz w:val="26"/>
                <w:szCs w:val="26"/>
              </w:rPr>
            </w:pPr>
            <w:r>
              <w:rPr>
                <w:rFonts w:cs="Times New Roman"/>
                <w:spacing w:val="-8"/>
                <w:sz w:val="26"/>
                <w:szCs w:val="26"/>
              </w:rPr>
              <w:t>1</w:t>
            </w:r>
          </w:p>
        </w:tc>
        <w:tc>
          <w:tcPr>
            <w:tcW w:w="192" w:type="pct"/>
            <w:vAlign w:val="center"/>
          </w:tcPr>
          <w:p w14:paraId="6E404CE3">
            <w:pPr>
              <w:spacing w:line="288" w:lineRule="auto"/>
              <w:rPr>
                <w:rFonts w:cs="Times New Roman"/>
                <w:spacing w:val="-8"/>
                <w:sz w:val="26"/>
                <w:szCs w:val="26"/>
                <w:lang w:val="vi-VN"/>
              </w:rPr>
            </w:pPr>
          </w:p>
        </w:tc>
        <w:tc>
          <w:tcPr>
            <w:tcW w:w="328" w:type="pct"/>
            <w:vAlign w:val="center"/>
          </w:tcPr>
          <w:p w14:paraId="33C5DB5E">
            <w:pPr>
              <w:spacing w:line="288" w:lineRule="auto"/>
              <w:rPr>
                <w:rFonts w:cs="Times New Roman"/>
                <w:color w:val="FF0000"/>
                <w:spacing w:val="-8"/>
                <w:sz w:val="26"/>
                <w:szCs w:val="26"/>
              </w:rPr>
            </w:pPr>
          </w:p>
        </w:tc>
        <w:tc>
          <w:tcPr>
            <w:tcW w:w="192" w:type="pct"/>
            <w:vAlign w:val="center"/>
          </w:tcPr>
          <w:p w14:paraId="7E9898C4">
            <w:pPr>
              <w:spacing w:line="288" w:lineRule="auto"/>
              <w:rPr>
                <w:rFonts w:cs="Times New Roman"/>
                <w:spacing w:val="-8"/>
                <w:sz w:val="26"/>
                <w:szCs w:val="26"/>
              </w:rPr>
            </w:pPr>
          </w:p>
        </w:tc>
        <w:tc>
          <w:tcPr>
            <w:tcW w:w="328" w:type="pct"/>
            <w:vAlign w:val="center"/>
          </w:tcPr>
          <w:p w14:paraId="7A940BA5">
            <w:pPr>
              <w:spacing w:line="288" w:lineRule="auto"/>
              <w:rPr>
                <w:rFonts w:cs="Times New Roman"/>
                <w:spacing w:val="-8"/>
                <w:sz w:val="26"/>
                <w:szCs w:val="26"/>
                <w:lang w:val="vi-VN"/>
              </w:rPr>
            </w:pPr>
          </w:p>
        </w:tc>
        <w:tc>
          <w:tcPr>
            <w:tcW w:w="192" w:type="pct"/>
            <w:vAlign w:val="center"/>
          </w:tcPr>
          <w:p w14:paraId="440B1558">
            <w:pPr>
              <w:spacing w:line="288" w:lineRule="auto"/>
              <w:rPr>
                <w:rFonts w:cs="Times New Roman"/>
                <w:spacing w:val="-8"/>
                <w:sz w:val="26"/>
                <w:szCs w:val="26"/>
                <w:lang w:val="vi-VN"/>
              </w:rPr>
            </w:pPr>
          </w:p>
        </w:tc>
        <w:tc>
          <w:tcPr>
            <w:tcW w:w="473" w:type="pct"/>
            <w:vAlign w:val="center"/>
          </w:tcPr>
          <w:p w14:paraId="11F7691F">
            <w:pPr>
              <w:spacing w:line="288" w:lineRule="auto"/>
              <w:rPr>
                <w:rFonts w:cs="Times New Roman"/>
                <w:spacing w:val="-8"/>
                <w:sz w:val="26"/>
                <w:szCs w:val="26"/>
              </w:rPr>
            </w:pPr>
            <w:r>
              <w:rPr>
                <w:rFonts w:cs="Times New Roman"/>
                <w:spacing w:val="-8"/>
                <w:sz w:val="26"/>
                <w:szCs w:val="26"/>
                <w:lang w:val="en-US"/>
              </w:rPr>
              <w:t>10</w:t>
            </w:r>
            <w:r>
              <w:rPr>
                <w:rFonts w:cs="Times New Roman"/>
                <w:spacing w:val="-8"/>
                <w:sz w:val="26"/>
                <w:szCs w:val="26"/>
              </w:rPr>
              <w:t>%</w:t>
            </w:r>
          </w:p>
          <w:p w14:paraId="1AF90BD5">
            <w:pPr>
              <w:spacing w:line="288" w:lineRule="auto"/>
              <w:rPr>
                <w:rFonts w:cs="Times New Roman"/>
                <w:spacing w:val="-8"/>
                <w:sz w:val="26"/>
                <w:szCs w:val="26"/>
              </w:rPr>
            </w:pPr>
            <w:r>
              <w:rPr>
                <w:rFonts w:cs="Times New Roman"/>
                <w:spacing w:val="-8"/>
                <w:sz w:val="26"/>
                <w:szCs w:val="26"/>
              </w:rPr>
              <w:t>(</w:t>
            </w:r>
            <w:r>
              <w:rPr>
                <w:rFonts w:cs="Times New Roman"/>
                <w:spacing w:val="-8"/>
                <w:sz w:val="26"/>
                <w:szCs w:val="26"/>
                <w:lang w:val="en-US"/>
              </w:rPr>
              <w:t>1</w:t>
            </w:r>
            <w:r>
              <w:rPr>
                <w:rFonts w:cs="Times New Roman"/>
                <w:spacing w:val="-8"/>
                <w:sz w:val="26"/>
                <w:szCs w:val="26"/>
              </w:rPr>
              <w:t xml:space="preserve"> điểm)</w:t>
            </w:r>
          </w:p>
        </w:tc>
      </w:tr>
      <w:tr w14:paraId="25CD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2" w:type="pct"/>
          </w:tcPr>
          <w:p w14:paraId="7240019F">
            <w:pPr>
              <w:spacing w:line="288" w:lineRule="auto"/>
              <w:rPr>
                <w:rFonts w:cs="Times New Roman"/>
                <w:b/>
                <w:color w:val="000000"/>
                <w:sz w:val="26"/>
                <w:szCs w:val="26"/>
              </w:rPr>
            </w:pPr>
            <w:r>
              <w:rPr>
                <w:rFonts w:cs="Times New Roman"/>
                <w:b/>
                <w:color w:val="000000"/>
                <w:sz w:val="26"/>
                <w:szCs w:val="26"/>
              </w:rPr>
              <w:t>2</w:t>
            </w:r>
          </w:p>
        </w:tc>
        <w:tc>
          <w:tcPr>
            <w:tcW w:w="887" w:type="pct"/>
          </w:tcPr>
          <w:p w14:paraId="46517996">
            <w:pPr>
              <w:spacing w:line="288" w:lineRule="auto"/>
              <w:jc w:val="both"/>
              <w:rPr>
                <w:rFonts w:eastAsia="Times New Roman"/>
                <w:b/>
                <w:color w:val="000000"/>
                <w:sz w:val="26"/>
                <w:szCs w:val="26"/>
                <w:lang w:val="vi-VN"/>
              </w:rPr>
            </w:pPr>
            <w:r>
              <w:rPr>
                <w:rFonts w:eastAsia="Times New Roman"/>
                <w:b/>
                <w:color w:val="000000"/>
                <w:sz w:val="26"/>
                <w:szCs w:val="26"/>
                <w:lang w:val="vi-VN"/>
              </w:rPr>
              <w:t xml:space="preserve">Chủ đề </w:t>
            </w:r>
          </w:p>
          <w:p w14:paraId="2617B990">
            <w:pPr>
              <w:spacing w:line="288" w:lineRule="auto"/>
              <w:jc w:val="both"/>
              <w:rPr>
                <w:rFonts w:cs="Times New Roman"/>
                <w:b/>
                <w:color w:val="000000"/>
                <w:sz w:val="26"/>
                <w:szCs w:val="26"/>
              </w:rPr>
            </w:pPr>
            <w:r>
              <w:rPr>
                <w:rFonts w:hint="default" w:eastAsia="Times New Roman"/>
                <w:b/>
                <w:color w:val="000000"/>
                <w:sz w:val="26"/>
                <w:szCs w:val="26"/>
                <w:lang w:val="en-US"/>
              </w:rPr>
              <w:t>C</w:t>
            </w:r>
            <w:r>
              <w:rPr>
                <w:rFonts w:eastAsia="Times New Roman"/>
                <w:b/>
                <w:color w:val="000000"/>
                <w:sz w:val="26"/>
                <w:szCs w:val="26"/>
                <w:lang w:val="vi-VN"/>
              </w:rPr>
              <w:t>. Tổ chức lưu trữ, tìm kiếm và trao đổi thông tin</w:t>
            </w:r>
          </w:p>
        </w:tc>
        <w:tc>
          <w:tcPr>
            <w:tcW w:w="1368" w:type="pct"/>
            <w:vAlign w:val="center"/>
          </w:tcPr>
          <w:p w14:paraId="2EE27476">
            <w:pPr>
              <w:spacing w:line="288" w:lineRule="auto"/>
              <w:jc w:val="both"/>
              <w:rPr>
                <w:rFonts w:hint="default" w:eastAsia="Calibri"/>
                <w:color w:val="000000"/>
                <w:sz w:val="26"/>
                <w:szCs w:val="26"/>
                <w:lang w:val="en-US"/>
              </w:rPr>
            </w:pPr>
            <w:r>
              <w:rPr>
                <w:rFonts w:hint="default"/>
                <w:color w:val="000000"/>
                <w:sz w:val="26"/>
                <w:szCs w:val="26"/>
                <w:lang w:val="en-US"/>
              </w:rPr>
              <w:t>Lưu trữ chia sẽ tập tin trên internet</w:t>
            </w:r>
          </w:p>
        </w:tc>
        <w:tc>
          <w:tcPr>
            <w:tcW w:w="328" w:type="pct"/>
            <w:vAlign w:val="center"/>
          </w:tcPr>
          <w:p w14:paraId="36E12ADA">
            <w:pPr>
              <w:spacing w:line="288" w:lineRule="auto"/>
              <w:rPr>
                <w:rFonts w:cs="Times New Roman"/>
                <w:spacing w:val="-8"/>
                <w:sz w:val="26"/>
                <w:szCs w:val="26"/>
              </w:rPr>
            </w:pPr>
            <w:r>
              <w:rPr>
                <w:rFonts w:cs="Times New Roman"/>
                <w:spacing w:val="-8"/>
                <w:sz w:val="26"/>
                <w:szCs w:val="26"/>
              </w:rPr>
              <w:t>1</w:t>
            </w:r>
          </w:p>
        </w:tc>
        <w:tc>
          <w:tcPr>
            <w:tcW w:w="192" w:type="pct"/>
            <w:vAlign w:val="center"/>
          </w:tcPr>
          <w:p w14:paraId="46AE7069">
            <w:pPr>
              <w:spacing w:line="288" w:lineRule="auto"/>
              <w:rPr>
                <w:rFonts w:cs="Times New Roman"/>
                <w:spacing w:val="-8"/>
                <w:sz w:val="26"/>
                <w:szCs w:val="26"/>
                <w:lang w:val="vi-VN"/>
              </w:rPr>
            </w:pPr>
          </w:p>
        </w:tc>
        <w:tc>
          <w:tcPr>
            <w:tcW w:w="328" w:type="pct"/>
            <w:vAlign w:val="center"/>
          </w:tcPr>
          <w:p w14:paraId="49848F2F">
            <w:pPr>
              <w:spacing w:line="288" w:lineRule="auto"/>
              <w:rPr>
                <w:rFonts w:cs="Times New Roman"/>
                <w:spacing w:val="-8"/>
                <w:sz w:val="26"/>
                <w:szCs w:val="26"/>
              </w:rPr>
            </w:pPr>
            <w:r>
              <w:rPr>
                <w:rFonts w:cs="Times New Roman"/>
                <w:spacing w:val="-8"/>
                <w:sz w:val="26"/>
                <w:szCs w:val="26"/>
              </w:rPr>
              <w:t>1</w:t>
            </w:r>
          </w:p>
        </w:tc>
        <w:tc>
          <w:tcPr>
            <w:tcW w:w="192" w:type="pct"/>
            <w:vAlign w:val="center"/>
          </w:tcPr>
          <w:p w14:paraId="0143EE2E">
            <w:pPr>
              <w:spacing w:line="288" w:lineRule="auto"/>
              <w:rPr>
                <w:rFonts w:cs="Times New Roman"/>
                <w:spacing w:val="-8"/>
                <w:sz w:val="26"/>
                <w:szCs w:val="26"/>
                <w:lang w:val="vi-VN"/>
              </w:rPr>
            </w:pPr>
          </w:p>
        </w:tc>
        <w:tc>
          <w:tcPr>
            <w:tcW w:w="328" w:type="pct"/>
            <w:vAlign w:val="center"/>
          </w:tcPr>
          <w:p w14:paraId="475D501C">
            <w:pPr>
              <w:spacing w:line="288" w:lineRule="auto"/>
              <w:rPr>
                <w:rFonts w:cs="Times New Roman"/>
                <w:color w:val="FF0000"/>
                <w:spacing w:val="-8"/>
                <w:sz w:val="26"/>
                <w:szCs w:val="26"/>
              </w:rPr>
            </w:pPr>
          </w:p>
        </w:tc>
        <w:tc>
          <w:tcPr>
            <w:tcW w:w="192" w:type="pct"/>
            <w:vAlign w:val="center"/>
          </w:tcPr>
          <w:p w14:paraId="3832DA87">
            <w:pPr>
              <w:spacing w:line="288" w:lineRule="auto"/>
              <w:rPr>
                <w:rFonts w:cs="Times New Roman"/>
                <w:spacing w:val="-8"/>
                <w:sz w:val="26"/>
                <w:szCs w:val="26"/>
              </w:rPr>
            </w:pPr>
          </w:p>
        </w:tc>
        <w:tc>
          <w:tcPr>
            <w:tcW w:w="328" w:type="pct"/>
            <w:vAlign w:val="center"/>
          </w:tcPr>
          <w:p w14:paraId="39BB575C">
            <w:pPr>
              <w:spacing w:line="288" w:lineRule="auto"/>
              <w:rPr>
                <w:rFonts w:cs="Times New Roman"/>
                <w:spacing w:val="-8"/>
                <w:sz w:val="26"/>
                <w:szCs w:val="26"/>
                <w:lang w:val="vi-VN"/>
              </w:rPr>
            </w:pPr>
          </w:p>
        </w:tc>
        <w:tc>
          <w:tcPr>
            <w:tcW w:w="192" w:type="pct"/>
            <w:vAlign w:val="center"/>
          </w:tcPr>
          <w:p w14:paraId="009DEC3E">
            <w:pPr>
              <w:spacing w:line="288" w:lineRule="auto"/>
              <w:rPr>
                <w:rFonts w:cs="Times New Roman"/>
                <w:spacing w:val="-8"/>
                <w:sz w:val="26"/>
                <w:szCs w:val="26"/>
              </w:rPr>
            </w:pPr>
          </w:p>
        </w:tc>
        <w:tc>
          <w:tcPr>
            <w:tcW w:w="473" w:type="pct"/>
            <w:vAlign w:val="center"/>
          </w:tcPr>
          <w:p w14:paraId="244816BD">
            <w:pPr>
              <w:spacing w:line="288" w:lineRule="auto"/>
              <w:rPr>
                <w:rFonts w:cs="Times New Roman"/>
                <w:spacing w:val="-8"/>
                <w:sz w:val="26"/>
                <w:szCs w:val="26"/>
              </w:rPr>
            </w:pPr>
            <w:r>
              <w:rPr>
                <w:rFonts w:cs="Times New Roman"/>
                <w:spacing w:val="-8"/>
                <w:sz w:val="26"/>
                <w:szCs w:val="26"/>
                <w:lang w:val="en-US"/>
              </w:rPr>
              <w:t>10</w:t>
            </w:r>
            <w:r>
              <w:rPr>
                <w:rFonts w:cs="Times New Roman"/>
                <w:spacing w:val="-8"/>
                <w:sz w:val="26"/>
                <w:szCs w:val="26"/>
              </w:rPr>
              <w:t>%</w:t>
            </w:r>
          </w:p>
          <w:p w14:paraId="49BAEE8B">
            <w:pPr>
              <w:spacing w:line="288" w:lineRule="auto"/>
              <w:rPr>
                <w:rFonts w:cs="Times New Roman"/>
                <w:spacing w:val="-8"/>
                <w:sz w:val="26"/>
                <w:szCs w:val="26"/>
              </w:rPr>
            </w:pPr>
            <w:r>
              <w:rPr>
                <w:rFonts w:cs="Times New Roman"/>
                <w:spacing w:val="-8"/>
                <w:sz w:val="26"/>
                <w:szCs w:val="26"/>
              </w:rPr>
              <w:t>(</w:t>
            </w:r>
            <w:r>
              <w:rPr>
                <w:rFonts w:cs="Times New Roman"/>
                <w:spacing w:val="-8"/>
                <w:sz w:val="26"/>
                <w:szCs w:val="26"/>
                <w:lang w:val="en-US"/>
              </w:rPr>
              <w:t>1</w:t>
            </w:r>
            <w:r>
              <w:rPr>
                <w:rFonts w:cs="Times New Roman"/>
                <w:spacing w:val="-8"/>
                <w:sz w:val="26"/>
                <w:szCs w:val="26"/>
              </w:rPr>
              <w:t xml:space="preserve"> điểm)</w:t>
            </w:r>
          </w:p>
        </w:tc>
      </w:tr>
      <w:tr w14:paraId="21C5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92" w:type="pct"/>
          </w:tcPr>
          <w:p w14:paraId="4ED5C4E4">
            <w:pPr>
              <w:spacing w:line="288" w:lineRule="auto"/>
              <w:rPr>
                <w:rFonts w:cs="Times New Roman"/>
                <w:b/>
                <w:color w:val="000000"/>
                <w:sz w:val="26"/>
                <w:szCs w:val="26"/>
              </w:rPr>
            </w:pPr>
            <w:r>
              <w:rPr>
                <w:rFonts w:cs="Times New Roman"/>
                <w:b/>
                <w:color w:val="000000"/>
                <w:sz w:val="26"/>
                <w:szCs w:val="26"/>
              </w:rPr>
              <w:t>3</w:t>
            </w:r>
          </w:p>
        </w:tc>
        <w:tc>
          <w:tcPr>
            <w:tcW w:w="887" w:type="pct"/>
          </w:tcPr>
          <w:p w14:paraId="5B020EA5">
            <w:pPr>
              <w:pStyle w:val="25"/>
              <w:spacing w:before="0" w:after="0" w:line="288" w:lineRule="auto"/>
              <w:ind w:firstLine="0"/>
              <w:rPr>
                <w:rFonts w:eastAsia="Calibri"/>
                <w:b/>
                <w:color w:val="000000"/>
                <w:sz w:val="26"/>
                <w:szCs w:val="26"/>
              </w:rPr>
            </w:pPr>
            <w:r>
              <w:rPr>
                <w:rFonts w:eastAsia="Calibri"/>
                <w:b/>
                <w:color w:val="000000"/>
                <w:sz w:val="26"/>
                <w:szCs w:val="26"/>
                <w:shd w:val="clear" w:color="auto" w:fill="FFFFFF"/>
                <w:lang w:val="vi-VN"/>
              </w:rPr>
              <w:t xml:space="preserve">Chủ đề </w:t>
            </w:r>
            <w:r>
              <w:rPr>
                <w:rFonts w:hint="default" w:eastAsia="Calibri"/>
                <w:b/>
                <w:color w:val="000000"/>
                <w:sz w:val="26"/>
                <w:szCs w:val="26"/>
                <w:shd w:val="clear" w:color="auto" w:fill="FFFFFF"/>
                <w:lang w:val="en-US"/>
              </w:rPr>
              <w:t>D</w:t>
            </w:r>
            <w:r>
              <w:rPr>
                <w:rFonts w:eastAsia="Calibri"/>
                <w:b/>
                <w:color w:val="000000"/>
                <w:sz w:val="26"/>
                <w:szCs w:val="26"/>
                <w:shd w:val="clear" w:color="auto" w:fill="FFFFFF"/>
                <w:lang w:val="vi-VN"/>
              </w:rPr>
              <w:t xml:space="preserve">. Đạo đức, pháp luật và văn hoá trong môi trường số </w:t>
            </w:r>
          </w:p>
        </w:tc>
        <w:tc>
          <w:tcPr>
            <w:tcW w:w="1368" w:type="pct"/>
            <w:vAlign w:val="center"/>
          </w:tcPr>
          <w:p w14:paraId="1E1A5C67">
            <w:pPr>
              <w:spacing w:line="288" w:lineRule="auto"/>
              <w:jc w:val="both"/>
              <w:rPr>
                <w:rFonts w:hint="default" w:eastAsia="Times New Roman"/>
                <w:color w:val="000000"/>
                <w:sz w:val="26"/>
                <w:szCs w:val="26"/>
                <w:lang w:val="en-US"/>
              </w:rPr>
            </w:pPr>
            <w:r>
              <w:rPr>
                <w:rFonts w:hint="default" w:eastAsia="Times New Roman"/>
                <w:color w:val="000000"/>
                <w:sz w:val="26"/>
                <w:szCs w:val="26"/>
                <w:lang w:val="en-US"/>
              </w:rPr>
              <w:t>Giao tiếp an toàn trên internet</w:t>
            </w:r>
          </w:p>
        </w:tc>
        <w:tc>
          <w:tcPr>
            <w:tcW w:w="328" w:type="pct"/>
            <w:vAlign w:val="center"/>
          </w:tcPr>
          <w:p w14:paraId="1DB277DB">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61CAF1B7">
            <w:pPr>
              <w:spacing w:line="288" w:lineRule="auto"/>
              <w:rPr>
                <w:rFonts w:cs="Times New Roman"/>
                <w:spacing w:val="-8"/>
                <w:sz w:val="26"/>
                <w:szCs w:val="26"/>
                <w:lang w:val="vi-VN"/>
              </w:rPr>
            </w:pPr>
          </w:p>
        </w:tc>
        <w:tc>
          <w:tcPr>
            <w:tcW w:w="328" w:type="pct"/>
            <w:vAlign w:val="center"/>
          </w:tcPr>
          <w:p w14:paraId="7EDC40C4">
            <w:pPr>
              <w:spacing w:line="288" w:lineRule="auto"/>
              <w:rPr>
                <w:rFonts w:cs="Times New Roman"/>
                <w:spacing w:val="-8"/>
                <w:sz w:val="26"/>
                <w:szCs w:val="26"/>
              </w:rPr>
            </w:pPr>
            <w:r>
              <w:rPr>
                <w:rFonts w:cs="Times New Roman"/>
                <w:spacing w:val="-8"/>
                <w:sz w:val="26"/>
                <w:szCs w:val="26"/>
              </w:rPr>
              <w:t>1</w:t>
            </w:r>
          </w:p>
        </w:tc>
        <w:tc>
          <w:tcPr>
            <w:tcW w:w="192" w:type="pct"/>
            <w:vAlign w:val="center"/>
          </w:tcPr>
          <w:p w14:paraId="581A8827">
            <w:pPr>
              <w:spacing w:line="288" w:lineRule="auto"/>
              <w:rPr>
                <w:rFonts w:cs="Times New Roman"/>
                <w:spacing w:val="-8"/>
                <w:sz w:val="26"/>
                <w:szCs w:val="26"/>
                <w:lang w:val="vi-VN"/>
              </w:rPr>
            </w:pPr>
          </w:p>
        </w:tc>
        <w:tc>
          <w:tcPr>
            <w:tcW w:w="328" w:type="pct"/>
            <w:vAlign w:val="center"/>
          </w:tcPr>
          <w:p w14:paraId="3BA980F2">
            <w:pPr>
              <w:spacing w:line="288" w:lineRule="auto"/>
              <w:rPr>
                <w:rFonts w:cs="Times New Roman"/>
                <w:spacing w:val="-8"/>
                <w:sz w:val="26"/>
                <w:szCs w:val="26"/>
              </w:rPr>
            </w:pPr>
          </w:p>
        </w:tc>
        <w:tc>
          <w:tcPr>
            <w:tcW w:w="192" w:type="pct"/>
            <w:vAlign w:val="center"/>
          </w:tcPr>
          <w:p w14:paraId="701AD19F">
            <w:pPr>
              <w:spacing w:line="288" w:lineRule="auto"/>
              <w:rPr>
                <w:rFonts w:cs="Times New Roman"/>
                <w:spacing w:val="-8"/>
                <w:sz w:val="26"/>
                <w:szCs w:val="26"/>
              </w:rPr>
            </w:pPr>
            <w:r>
              <w:rPr>
                <w:rFonts w:cs="Times New Roman"/>
                <w:spacing w:val="-8"/>
                <w:sz w:val="26"/>
                <w:szCs w:val="26"/>
              </w:rPr>
              <w:t>1</w:t>
            </w:r>
          </w:p>
        </w:tc>
        <w:tc>
          <w:tcPr>
            <w:tcW w:w="328" w:type="pct"/>
            <w:vAlign w:val="center"/>
          </w:tcPr>
          <w:p w14:paraId="22BA66A2">
            <w:pPr>
              <w:spacing w:line="288" w:lineRule="auto"/>
              <w:rPr>
                <w:rFonts w:cs="Times New Roman"/>
                <w:spacing w:val="-8"/>
                <w:sz w:val="26"/>
                <w:szCs w:val="26"/>
                <w:lang w:val="vi-VN"/>
              </w:rPr>
            </w:pPr>
          </w:p>
        </w:tc>
        <w:tc>
          <w:tcPr>
            <w:tcW w:w="192" w:type="pct"/>
            <w:vAlign w:val="center"/>
          </w:tcPr>
          <w:p w14:paraId="635A0295">
            <w:pPr>
              <w:spacing w:line="288" w:lineRule="auto"/>
              <w:rPr>
                <w:rFonts w:cs="Times New Roman"/>
                <w:spacing w:val="-8"/>
                <w:sz w:val="26"/>
                <w:szCs w:val="26"/>
                <w:lang w:val="vi-VN"/>
              </w:rPr>
            </w:pPr>
          </w:p>
        </w:tc>
        <w:tc>
          <w:tcPr>
            <w:tcW w:w="473" w:type="pct"/>
            <w:vAlign w:val="center"/>
          </w:tcPr>
          <w:p w14:paraId="56D6E226">
            <w:pPr>
              <w:spacing w:line="288" w:lineRule="auto"/>
              <w:jc w:val="left"/>
              <w:rPr>
                <w:rFonts w:cs="Times New Roman"/>
                <w:spacing w:val="-8"/>
                <w:sz w:val="26"/>
                <w:szCs w:val="26"/>
              </w:rPr>
            </w:pPr>
            <w:r>
              <w:rPr>
                <w:rFonts w:cs="Times New Roman"/>
                <w:spacing w:val="-8"/>
                <w:sz w:val="26"/>
                <w:szCs w:val="26"/>
                <w:lang w:val="en-US"/>
              </w:rPr>
              <w:t xml:space="preserve">        20</w:t>
            </w:r>
            <w:r>
              <w:rPr>
                <w:rFonts w:cs="Times New Roman"/>
                <w:spacing w:val="-8"/>
                <w:sz w:val="26"/>
                <w:szCs w:val="26"/>
              </w:rPr>
              <w:t>%</w:t>
            </w:r>
          </w:p>
          <w:p w14:paraId="519EF8B3">
            <w:pPr>
              <w:spacing w:line="288" w:lineRule="auto"/>
              <w:rPr>
                <w:rFonts w:cs="Times New Roman"/>
                <w:spacing w:val="-8"/>
                <w:sz w:val="26"/>
                <w:szCs w:val="26"/>
              </w:rPr>
            </w:pPr>
            <w:r>
              <w:rPr>
                <w:rFonts w:cs="Times New Roman"/>
                <w:spacing w:val="-8"/>
                <w:sz w:val="26"/>
                <w:szCs w:val="26"/>
              </w:rPr>
              <w:t>(</w:t>
            </w:r>
            <w:r>
              <w:rPr>
                <w:rFonts w:cs="Times New Roman"/>
                <w:spacing w:val="-8"/>
                <w:sz w:val="26"/>
                <w:szCs w:val="26"/>
                <w:lang w:val="en-US"/>
              </w:rPr>
              <w:t>2</w:t>
            </w:r>
            <w:r>
              <w:rPr>
                <w:rFonts w:cs="Times New Roman"/>
                <w:spacing w:val="-8"/>
                <w:sz w:val="26"/>
                <w:szCs w:val="26"/>
              </w:rPr>
              <w:t xml:space="preserve"> điểm)</w:t>
            </w:r>
          </w:p>
        </w:tc>
      </w:tr>
      <w:tr w14:paraId="7BA5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 w:type="pct"/>
            <w:vMerge w:val="restart"/>
          </w:tcPr>
          <w:p w14:paraId="3BE20257">
            <w:pPr>
              <w:spacing w:line="288" w:lineRule="auto"/>
              <w:rPr>
                <w:rFonts w:cs="Times New Roman"/>
                <w:b/>
                <w:color w:val="000000"/>
                <w:sz w:val="26"/>
                <w:szCs w:val="26"/>
              </w:rPr>
            </w:pPr>
            <w:r>
              <w:rPr>
                <w:rFonts w:cs="Times New Roman"/>
                <w:b/>
                <w:color w:val="000000"/>
                <w:sz w:val="26"/>
                <w:szCs w:val="26"/>
              </w:rPr>
              <w:t>4</w:t>
            </w:r>
          </w:p>
        </w:tc>
        <w:tc>
          <w:tcPr>
            <w:tcW w:w="887" w:type="pct"/>
            <w:vMerge w:val="restart"/>
          </w:tcPr>
          <w:p w14:paraId="243A3CA6">
            <w:pPr>
              <w:pStyle w:val="25"/>
              <w:spacing w:before="0" w:after="0" w:line="288" w:lineRule="auto"/>
              <w:ind w:firstLine="0"/>
              <w:rPr>
                <w:rFonts w:hint="default" w:eastAsia="Calibri"/>
                <w:b/>
                <w:color w:val="000000"/>
                <w:sz w:val="26"/>
                <w:szCs w:val="26"/>
                <w:shd w:val="clear" w:color="auto" w:fill="FFFFFF"/>
                <w:lang w:val="en-US"/>
              </w:rPr>
            </w:pPr>
            <w:r>
              <w:rPr>
                <w:rFonts w:eastAsia="Calibri"/>
                <w:b/>
                <w:color w:val="000000"/>
                <w:sz w:val="26"/>
                <w:szCs w:val="26"/>
                <w:lang w:val="vi-VN"/>
              </w:rPr>
              <w:t xml:space="preserve">Chủ đề </w:t>
            </w:r>
            <w:r>
              <w:rPr>
                <w:rFonts w:hint="default" w:eastAsia="Calibri"/>
                <w:b/>
                <w:color w:val="000000"/>
                <w:sz w:val="26"/>
                <w:szCs w:val="26"/>
                <w:lang w:val="en-US"/>
              </w:rPr>
              <w:t>F</w:t>
            </w:r>
            <w:r>
              <w:rPr>
                <w:rFonts w:eastAsia="Calibri"/>
                <w:b/>
                <w:color w:val="000000"/>
                <w:sz w:val="26"/>
                <w:szCs w:val="26"/>
                <w:lang w:val="vi-VN"/>
              </w:rPr>
              <w:t xml:space="preserve">. </w:t>
            </w:r>
            <w:r>
              <w:rPr>
                <w:rFonts w:eastAsia="Calibri"/>
                <w:b/>
                <w:color w:val="000000"/>
                <w:sz w:val="26"/>
                <w:szCs w:val="26"/>
                <w:shd w:val="clear" w:color="auto" w:fill="FFFFFF"/>
              </w:rPr>
              <w:t xml:space="preserve"> </w:t>
            </w:r>
            <w:r>
              <w:rPr>
                <w:rFonts w:hint="default"/>
                <w:b/>
                <w:color w:val="000000"/>
                <w:sz w:val="26"/>
                <w:szCs w:val="26"/>
                <w:shd w:val="clear" w:color="auto" w:fill="FFFFFF"/>
                <w:lang w:val="en-US"/>
              </w:rPr>
              <w:t>Giải quyết vấn đề với sự trợ giúp của máy tính</w:t>
            </w:r>
          </w:p>
        </w:tc>
        <w:tc>
          <w:tcPr>
            <w:tcW w:w="1368" w:type="pct"/>
            <w:vAlign w:val="center"/>
          </w:tcPr>
          <w:p w14:paraId="2C50E9E5">
            <w:pPr>
              <w:spacing w:line="288" w:lineRule="auto"/>
              <w:jc w:val="both"/>
              <w:rPr>
                <w:rFonts w:eastAsia="Calibri"/>
                <w:color w:val="000000"/>
                <w:sz w:val="26"/>
                <w:szCs w:val="26"/>
                <w:lang w:val="vi-VN"/>
              </w:rPr>
            </w:pPr>
            <w:r>
              <w:rPr>
                <w:rFonts w:hint="default"/>
                <w:color w:val="000000"/>
                <w:sz w:val="26"/>
                <w:szCs w:val="26"/>
                <w:lang w:val="en-US"/>
              </w:rPr>
              <w:t>Cơ sở dữ liệu quan hệ</w:t>
            </w:r>
            <w:r>
              <w:rPr>
                <w:rFonts w:eastAsia="Calibri"/>
                <w:color w:val="000000"/>
                <w:sz w:val="26"/>
                <w:szCs w:val="26"/>
                <w:lang w:val="vi-VN"/>
              </w:rPr>
              <w:t xml:space="preserve"> </w:t>
            </w:r>
          </w:p>
          <w:p w14:paraId="1BA6EA92">
            <w:pPr>
              <w:spacing w:line="288" w:lineRule="auto"/>
              <w:jc w:val="both"/>
              <w:rPr>
                <w:rFonts w:hint="default" w:eastAsia="Times New Roman"/>
                <w:color w:val="000000"/>
                <w:sz w:val="26"/>
                <w:szCs w:val="26"/>
                <w:lang w:val="en-US"/>
              </w:rPr>
            </w:pPr>
          </w:p>
        </w:tc>
        <w:tc>
          <w:tcPr>
            <w:tcW w:w="328" w:type="pct"/>
            <w:vAlign w:val="center"/>
          </w:tcPr>
          <w:p w14:paraId="0A6FBAAF">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5B066842">
            <w:pPr>
              <w:spacing w:line="288" w:lineRule="auto"/>
              <w:rPr>
                <w:rFonts w:cs="Times New Roman"/>
                <w:spacing w:val="-8"/>
                <w:sz w:val="26"/>
                <w:szCs w:val="26"/>
                <w:lang w:val="vi-VN"/>
              </w:rPr>
            </w:pPr>
          </w:p>
        </w:tc>
        <w:tc>
          <w:tcPr>
            <w:tcW w:w="328" w:type="pct"/>
            <w:vAlign w:val="center"/>
          </w:tcPr>
          <w:p w14:paraId="393ACC58">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4613A22D">
            <w:pPr>
              <w:spacing w:line="288" w:lineRule="auto"/>
              <w:rPr>
                <w:rFonts w:cs="Times New Roman"/>
                <w:spacing w:val="-8"/>
                <w:sz w:val="26"/>
                <w:szCs w:val="26"/>
                <w:lang w:val="vi-VN"/>
              </w:rPr>
            </w:pPr>
          </w:p>
        </w:tc>
        <w:tc>
          <w:tcPr>
            <w:tcW w:w="328" w:type="pct"/>
            <w:vAlign w:val="center"/>
          </w:tcPr>
          <w:p w14:paraId="38BE84BC">
            <w:pPr>
              <w:spacing w:line="288" w:lineRule="auto"/>
              <w:rPr>
                <w:rFonts w:cs="Times New Roman"/>
                <w:spacing w:val="-8"/>
                <w:sz w:val="26"/>
                <w:szCs w:val="26"/>
                <w:lang w:val="vi-VN"/>
              </w:rPr>
            </w:pPr>
          </w:p>
        </w:tc>
        <w:tc>
          <w:tcPr>
            <w:tcW w:w="192" w:type="pct"/>
            <w:vAlign w:val="center"/>
          </w:tcPr>
          <w:p w14:paraId="02D209D5">
            <w:pPr>
              <w:spacing w:line="288" w:lineRule="auto"/>
              <w:rPr>
                <w:rFonts w:cs="Times New Roman"/>
                <w:spacing w:val="-8"/>
                <w:sz w:val="26"/>
                <w:szCs w:val="26"/>
              </w:rPr>
            </w:pPr>
            <w:r>
              <w:rPr>
                <w:rFonts w:cs="Times New Roman"/>
                <w:spacing w:val="-8"/>
                <w:sz w:val="26"/>
                <w:szCs w:val="26"/>
              </w:rPr>
              <w:t>1</w:t>
            </w:r>
          </w:p>
        </w:tc>
        <w:tc>
          <w:tcPr>
            <w:tcW w:w="328" w:type="pct"/>
            <w:vAlign w:val="center"/>
          </w:tcPr>
          <w:p w14:paraId="3F1B114C">
            <w:pPr>
              <w:spacing w:line="288" w:lineRule="auto"/>
              <w:rPr>
                <w:rFonts w:cs="Times New Roman"/>
                <w:spacing w:val="-8"/>
                <w:sz w:val="26"/>
                <w:szCs w:val="26"/>
                <w:lang w:val="vi-VN"/>
              </w:rPr>
            </w:pPr>
          </w:p>
        </w:tc>
        <w:tc>
          <w:tcPr>
            <w:tcW w:w="192" w:type="pct"/>
            <w:vAlign w:val="center"/>
          </w:tcPr>
          <w:p w14:paraId="1C2E6EDB">
            <w:pPr>
              <w:spacing w:line="288" w:lineRule="auto"/>
              <w:rPr>
                <w:rFonts w:cs="Times New Roman"/>
                <w:spacing w:val="-8"/>
                <w:sz w:val="26"/>
                <w:szCs w:val="26"/>
              </w:rPr>
            </w:pPr>
          </w:p>
        </w:tc>
        <w:tc>
          <w:tcPr>
            <w:tcW w:w="473" w:type="pct"/>
            <w:vAlign w:val="center"/>
          </w:tcPr>
          <w:p w14:paraId="4E98B819">
            <w:pPr>
              <w:spacing w:line="288" w:lineRule="auto"/>
              <w:rPr>
                <w:rFonts w:cs="Times New Roman"/>
                <w:spacing w:val="-8"/>
                <w:sz w:val="26"/>
                <w:szCs w:val="26"/>
              </w:rPr>
            </w:pPr>
            <w:r>
              <w:rPr>
                <w:rFonts w:cs="Times New Roman"/>
                <w:spacing w:val="-8"/>
                <w:sz w:val="26"/>
                <w:szCs w:val="26"/>
              </w:rPr>
              <w:t>2</w:t>
            </w:r>
            <w:r>
              <w:rPr>
                <w:rFonts w:cs="Times New Roman"/>
                <w:spacing w:val="-8"/>
                <w:sz w:val="26"/>
                <w:szCs w:val="26"/>
                <w:lang w:val="en-US"/>
              </w:rPr>
              <w:t>0</w:t>
            </w:r>
            <w:r>
              <w:rPr>
                <w:rFonts w:cs="Times New Roman"/>
                <w:spacing w:val="-8"/>
                <w:sz w:val="26"/>
                <w:szCs w:val="26"/>
              </w:rPr>
              <w:t>%</w:t>
            </w:r>
          </w:p>
          <w:p w14:paraId="7B72BBD6">
            <w:pPr>
              <w:spacing w:line="288" w:lineRule="auto"/>
              <w:rPr>
                <w:rFonts w:cs="Times New Roman"/>
                <w:spacing w:val="-8"/>
                <w:sz w:val="26"/>
                <w:szCs w:val="26"/>
              </w:rPr>
            </w:pPr>
            <w:r>
              <w:rPr>
                <w:rFonts w:cs="Times New Roman"/>
                <w:spacing w:val="-8"/>
                <w:sz w:val="26"/>
                <w:szCs w:val="26"/>
              </w:rPr>
              <w:t>(</w:t>
            </w:r>
            <w:r>
              <w:rPr>
                <w:rFonts w:cs="Times New Roman"/>
                <w:spacing w:val="-8"/>
                <w:sz w:val="26"/>
                <w:szCs w:val="26"/>
                <w:lang w:val="en-US"/>
              </w:rPr>
              <w:t xml:space="preserve">2 </w:t>
            </w:r>
            <w:r>
              <w:rPr>
                <w:rFonts w:cs="Times New Roman"/>
                <w:spacing w:val="-8"/>
                <w:sz w:val="26"/>
                <w:szCs w:val="26"/>
              </w:rPr>
              <w:t>điểm)</w:t>
            </w:r>
          </w:p>
        </w:tc>
      </w:tr>
      <w:tr w14:paraId="37D7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 w:type="pct"/>
            <w:vMerge w:val="continue"/>
          </w:tcPr>
          <w:p w14:paraId="59A8C3BD">
            <w:pPr>
              <w:spacing w:line="288" w:lineRule="auto"/>
              <w:rPr>
                <w:rFonts w:cs="Times New Roman"/>
                <w:b/>
                <w:spacing w:val="-8"/>
                <w:sz w:val="26"/>
                <w:szCs w:val="26"/>
                <w:lang w:val="vi-VN"/>
              </w:rPr>
            </w:pPr>
          </w:p>
        </w:tc>
        <w:tc>
          <w:tcPr>
            <w:tcW w:w="887" w:type="pct"/>
            <w:vMerge w:val="continue"/>
          </w:tcPr>
          <w:p w14:paraId="6566A2DB">
            <w:pPr>
              <w:spacing w:line="288" w:lineRule="auto"/>
              <w:rPr>
                <w:rFonts w:cs="Times New Roman"/>
                <w:b/>
                <w:sz w:val="26"/>
                <w:szCs w:val="26"/>
              </w:rPr>
            </w:pPr>
          </w:p>
        </w:tc>
        <w:tc>
          <w:tcPr>
            <w:tcW w:w="1368" w:type="pct"/>
            <w:vAlign w:val="center"/>
          </w:tcPr>
          <w:p w14:paraId="70529FC0">
            <w:pPr>
              <w:spacing w:line="288" w:lineRule="auto"/>
              <w:jc w:val="both"/>
              <w:rPr>
                <w:rFonts w:hint="default"/>
                <w:color w:val="000000"/>
                <w:sz w:val="26"/>
                <w:szCs w:val="26"/>
                <w:lang w:val="en-US"/>
              </w:rPr>
            </w:pPr>
            <w:r>
              <w:rPr>
                <w:rFonts w:hint="default"/>
                <w:color w:val="000000"/>
                <w:sz w:val="26"/>
                <w:szCs w:val="26"/>
                <w:lang w:val="en-US"/>
              </w:rPr>
              <w:t>SQL- Ngôn ngữ truy vấn có cấu trúc</w:t>
            </w:r>
          </w:p>
          <w:p w14:paraId="0687361C">
            <w:pPr>
              <w:spacing w:after="240" w:line="288" w:lineRule="auto"/>
              <w:jc w:val="both"/>
              <w:rPr>
                <w:rFonts w:hint="default"/>
                <w:color w:val="000000"/>
                <w:sz w:val="26"/>
                <w:szCs w:val="26"/>
                <w:lang w:val="vi-VN"/>
              </w:rPr>
            </w:pPr>
            <w:r>
              <w:rPr>
                <w:rFonts w:hint="default" w:cs="Times New Roman"/>
                <w:color w:val="000000"/>
                <w:sz w:val="24"/>
                <w:szCs w:val="24"/>
                <w:lang w:val="en-US"/>
              </w:rPr>
              <w:t xml:space="preserve"> </w:t>
            </w:r>
            <w:r>
              <w:rPr>
                <w:rFonts w:hint="default" w:cs="Times New Roman"/>
                <w:color w:val="000000"/>
                <w:sz w:val="26"/>
                <w:szCs w:val="26"/>
                <w:lang w:val="en-US"/>
              </w:rPr>
              <w:t>Bảo mật và an toàn hệ CSDL</w:t>
            </w:r>
          </w:p>
        </w:tc>
        <w:tc>
          <w:tcPr>
            <w:tcW w:w="328" w:type="pct"/>
            <w:vAlign w:val="center"/>
          </w:tcPr>
          <w:p w14:paraId="7FBF475C">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1A5FBA80">
            <w:pPr>
              <w:spacing w:line="288" w:lineRule="auto"/>
              <w:rPr>
                <w:rFonts w:cs="Times New Roman"/>
                <w:spacing w:val="-8"/>
                <w:sz w:val="26"/>
                <w:szCs w:val="26"/>
                <w:lang w:val="vi-VN"/>
              </w:rPr>
            </w:pPr>
          </w:p>
        </w:tc>
        <w:tc>
          <w:tcPr>
            <w:tcW w:w="328" w:type="pct"/>
            <w:vAlign w:val="center"/>
          </w:tcPr>
          <w:p w14:paraId="071F151D">
            <w:pPr>
              <w:spacing w:line="288" w:lineRule="auto"/>
              <w:rPr>
                <w:rFonts w:cs="Times New Roman"/>
                <w:spacing w:val="-8"/>
                <w:sz w:val="26"/>
                <w:szCs w:val="26"/>
              </w:rPr>
            </w:pPr>
            <w:r>
              <w:rPr>
                <w:rFonts w:cs="Times New Roman"/>
                <w:spacing w:val="-8"/>
                <w:sz w:val="26"/>
                <w:szCs w:val="26"/>
                <w:lang w:val="en-US"/>
              </w:rPr>
              <w:t>1</w:t>
            </w:r>
          </w:p>
        </w:tc>
        <w:tc>
          <w:tcPr>
            <w:tcW w:w="192" w:type="pct"/>
            <w:vAlign w:val="center"/>
          </w:tcPr>
          <w:p w14:paraId="6ABC2139">
            <w:pPr>
              <w:spacing w:line="288" w:lineRule="auto"/>
              <w:rPr>
                <w:rFonts w:cs="Times New Roman"/>
                <w:spacing w:val="-8"/>
                <w:sz w:val="26"/>
                <w:szCs w:val="26"/>
                <w:lang w:val="vi-VN"/>
              </w:rPr>
            </w:pPr>
          </w:p>
        </w:tc>
        <w:tc>
          <w:tcPr>
            <w:tcW w:w="328" w:type="pct"/>
            <w:vAlign w:val="center"/>
          </w:tcPr>
          <w:p w14:paraId="3FA50E46">
            <w:pPr>
              <w:spacing w:line="288" w:lineRule="auto"/>
              <w:rPr>
                <w:rFonts w:cs="Times New Roman"/>
                <w:spacing w:val="-8"/>
                <w:sz w:val="26"/>
                <w:szCs w:val="26"/>
                <w:lang w:val="vi-VN"/>
              </w:rPr>
            </w:pPr>
          </w:p>
        </w:tc>
        <w:tc>
          <w:tcPr>
            <w:tcW w:w="192" w:type="pct"/>
            <w:vAlign w:val="center"/>
          </w:tcPr>
          <w:p w14:paraId="025AE7C8">
            <w:pPr>
              <w:spacing w:line="288" w:lineRule="auto"/>
              <w:rPr>
                <w:rFonts w:cs="Times New Roman"/>
                <w:spacing w:val="-8"/>
                <w:sz w:val="26"/>
                <w:szCs w:val="26"/>
              </w:rPr>
            </w:pPr>
          </w:p>
        </w:tc>
        <w:tc>
          <w:tcPr>
            <w:tcW w:w="328" w:type="pct"/>
            <w:vAlign w:val="center"/>
          </w:tcPr>
          <w:p w14:paraId="6A54746C">
            <w:pPr>
              <w:spacing w:line="288" w:lineRule="auto"/>
              <w:rPr>
                <w:rFonts w:cs="Times New Roman"/>
                <w:spacing w:val="-8"/>
                <w:sz w:val="26"/>
                <w:szCs w:val="26"/>
                <w:lang w:val="vi-VN"/>
              </w:rPr>
            </w:pPr>
          </w:p>
        </w:tc>
        <w:tc>
          <w:tcPr>
            <w:tcW w:w="192" w:type="pct"/>
            <w:vAlign w:val="center"/>
          </w:tcPr>
          <w:p w14:paraId="5B589E05">
            <w:pPr>
              <w:spacing w:line="288" w:lineRule="auto"/>
              <w:rPr>
                <w:rFonts w:cs="Times New Roman"/>
                <w:spacing w:val="-8"/>
                <w:sz w:val="26"/>
                <w:szCs w:val="26"/>
              </w:rPr>
            </w:pPr>
            <w:r>
              <w:rPr>
                <w:rFonts w:cs="Times New Roman"/>
                <w:spacing w:val="-8"/>
                <w:sz w:val="26"/>
                <w:szCs w:val="26"/>
              </w:rPr>
              <w:t>1</w:t>
            </w:r>
          </w:p>
        </w:tc>
        <w:tc>
          <w:tcPr>
            <w:tcW w:w="473" w:type="pct"/>
            <w:vAlign w:val="center"/>
          </w:tcPr>
          <w:p w14:paraId="28C23D5A">
            <w:pPr>
              <w:spacing w:line="288" w:lineRule="auto"/>
              <w:rPr>
                <w:rFonts w:cs="Times New Roman"/>
                <w:spacing w:val="-8"/>
                <w:sz w:val="26"/>
                <w:szCs w:val="26"/>
              </w:rPr>
            </w:pPr>
            <w:r>
              <w:rPr>
                <w:rFonts w:cs="Times New Roman"/>
                <w:spacing w:val="-8"/>
                <w:sz w:val="26"/>
                <w:szCs w:val="26"/>
              </w:rPr>
              <w:t>20%</w:t>
            </w:r>
          </w:p>
          <w:p w14:paraId="2F34FABF">
            <w:pPr>
              <w:spacing w:line="288" w:lineRule="auto"/>
              <w:rPr>
                <w:rFonts w:cs="Times New Roman"/>
                <w:spacing w:val="-8"/>
                <w:sz w:val="26"/>
                <w:szCs w:val="26"/>
              </w:rPr>
            </w:pPr>
            <w:r>
              <w:rPr>
                <w:rFonts w:cs="Times New Roman"/>
                <w:spacing w:val="-8"/>
                <w:sz w:val="26"/>
                <w:szCs w:val="26"/>
              </w:rPr>
              <w:t>(2</w:t>
            </w:r>
            <w:r>
              <w:rPr>
                <w:rFonts w:cs="Times New Roman"/>
                <w:spacing w:val="-8"/>
                <w:sz w:val="26"/>
                <w:szCs w:val="26"/>
                <w:lang w:val="en-US"/>
              </w:rPr>
              <w:t xml:space="preserve"> </w:t>
            </w:r>
            <w:r>
              <w:rPr>
                <w:rFonts w:cs="Times New Roman"/>
                <w:spacing w:val="-8"/>
                <w:sz w:val="26"/>
                <w:szCs w:val="26"/>
              </w:rPr>
              <w:t>điểm)</w:t>
            </w:r>
          </w:p>
        </w:tc>
      </w:tr>
      <w:tr w14:paraId="76C7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pct"/>
            <w:gridSpan w:val="3"/>
            <w:vAlign w:val="center"/>
          </w:tcPr>
          <w:p w14:paraId="0CB46AD2">
            <w:pPr>
              <w:spacing w:line="288" w:lineRule="auto"/>
              <w:rPr>
                <w:rFonts w:cs="Times New Roman"/>
                <w:b/>
                <w:i/>
                <w:spacing w:val="-8"/>
                <w:sz w:val="26"/>
                <w:szCs w:val="26"/>
                <w:lang w:val="vi-VN"/>
              </w:rPr>
            </w:pPr>
            <w:r>
              <w:rPr>
                <w:rFonts w:cs="Times New Roman"/>
                <w:b/>
                <w:i/>
                <w:spacing w:val="-8"/>
                <w:sz w:val="26"/>
                <w:szCs w:val="26"/>
                <w:lang w:val="vi-VN"/>
              </w:rPr>
              <w:t>Tổng</w:t>
            </w:r>
          </w:p>
        </w:tc>
        <w:tc>
          <w:tcPr>
            <w:tcW w:w="328" w:type="pct"/>
            <w:vAlign w:val="center"/>
          </w:tcPr>
          <w:p w14:paraId="0CB78102">
            <w:pPr>
              <w:spacing w:line="288" w:lineRule="auto"/>
              <w:rPr>
                <w:rFonts w:cs="Times New Roman"/>
                <w:b/>
                <w:i/>
                <w:spacing w:val="-8"/>
                <w:sz w:val="26"/>
                <w:szCs w:val="26"/>
              </w:rPr>
            </w:pPr>
            <w:r>
              <w:rPr>
                <w:rFonts w:cs="Times New Roman"/>
                <w:b/>
                <w:i/>
                <w:spacing w:val="-8"/>
                <w:sz w:val="26"/>
                <w:szCs w:val="26"/>
                <w:lang w:val="en-US"/>
              </w:rPr>
              <w:t>8</w:t>
            </w:r>
          </w:p>
        </w:tc>
        <w:tc>
          <w:tcPr>
            <w:tcW w:w="192" w:type="pct"/>
            <w:vAlign w:val="center"/>
          </w:tcPr>
          <w:p w14:paraId="4C410CCF">
            <w:pPr>
              <w:spacing w:line="288" w:lineRule="auto"/>
              <w:rPr>
                <w:rFonts w:cs="Times New Roman"/>
                <w:b/>
                <w:i/>
                <w:spacing w:val="-8"/>
                <w:sz w:val="26"/>
                <w:szCs w:val="26"/>
                <w:lang w:val="vi-VN"/>
              </w:rPr>
            </w:pPr>
          </w:p>
        </w:tc>
        <w:tc>
          <w:tcPr>
            <w:tcW w:w="328" w:type="pct"/>
            <w:vAlign w:val="center"/>
          </w:tcPr>
          <w:p w14:paraId="2C7E3A71">
            <w:pPr>
              <w:spacing w:line="288" w:lineRule="auto"/>
              <w:rPr>
                <w:rFonts w:cs="Times New Roman"/>
                <w:b/>
                <w:i/>
                <w:spacing w:val="-8"/>
                <w:sz w:val="26"/>
                <w:szCs w:val="26"/>
              </w:rPr>
            </w:pPr>
            <w:r>
              <w:rPr>
                <w:rFonts w:cs="Times New Roman"/>
                <w:b/>
                <w:i/>
                <w:spacing w:val="-8"/>
                <w:sz w:val="26"/>
                <w:szCs w:val="26"/>
                <w:lang w:val="en-US"/>
              </w:rPr>
              <w:t>6</w:t>
            </w:r>
          </w:p>
        </w:tc>
        <w:tc>
          <w:tcPr>
            <w:tcW w:w="192" w:type="pct"/>
            <w:vAlign w:val="center"/>
          </w:tcPr>
          <w:p w14:paraId="3BAF8EA4">
            <w:pPr>
              <w:spacing w:line="288" w:lineRule="auto"/>
              <w:rPr>
                <w:rFonts w:cs="Times New Roman"/>
                <w:b/>
                <w:i/>
                <w:spacing w:val="-8"/>
                <w:sz w:val="26"/>
                <w:szCs w:val="26"/>
                <w:lang w:val="vi-VN"/>
              </w:rPr>
            </w:pPr>
          </w:p>
        </w:tc>
        <w:tc>
          <w:tcPr>
            <w:tcW w:w="328" w:type="pct"/>
            <w:vAlign w:val="center"/>
          </w:tcPr>
          <w:p w14:paraId="3C61C75A">
            <w:pPr>
              <w:spacing w:line="288" w:lineRule="auto"/>
              <w:rPr>
                <w:rFonts w:cs="Times New Roman"/>
                <w:b/>
                <w:i/>
                <w:spacing w:val="-8"/>
                <w:sz w:val="26"/>
                <w:szCs w:val="26"/>
              </w:rPr>
            </w:pPr>
          </w:p>
        </w:tc>
        <w:tc>
          <w:tcPr>
            <w:tcW w:w="192" w:type="pct"/>
            <w:vAlign w:val="center"/>
          </w:tcPr>
          <w:p w14:paraId="60E82562">
            <w:pPr>
              <w:spacing w:line="288" w:lineRule="auto"/>
              <w:rPr>
                <w:rFonts w:cs="Times New Roman"/>
                <w:b/>
                <w:i/>
                <w:spacing w:val="-8"/>
                <w:sz w:val="26"/>
                <w:szCs w:val="26"/>
              </w:rPr>
            </w:pPr>
            <w:r>
              <w:rPr>
                <w:rFonts w:cs="Times New Roman"/>
                <w:b/>
                <w:i/>
                <w:spacing w:val="-8"/>
                <w:sz w:val="26"/>
                <w:szCs w:val="26"/>
              </w:rPr>
              <w:t>2</w:t>
            </w:r>
          </w:p>
        </w:tc>
        <w:tc>
          <w:tcPr>
            <w:tcW w:w="328" w:type="pct"/>
            <w:vAlign w:val="center"/>
          </w:tcPr>
          <w:p w14:paraId="001036B2">
            <w:pPr>
              <w:spacing w:line="288" w:lineRule="auto"/>
              <w:rPr>
                <w:rFonts w:cs="Times New Roman"/>
                <w:b/>
                <w:i/>
                <w:spacing w:val="-8"/>
                <w:sz w:val="26"/>
                <w:szCs w:val="26"/>
                <w:lang w:val="vi-VN"/>
              </w:rPr>
            </w:pPr>
          </w:p>
        </w:tc>
        <w:tc>
          <w:tcPr>
            <w:tcW w:w="192" w:type="pct"/>
            <w:vAlign w:val="center"/>
          </w:tcPr>
          <w:p w14:paraId="45B45411">
            <w:pPr>
              <w:spacing w:line="288" w:lineRule="auto"/>
              <w:rPr>
                <w:rFonts w:cs="Times New Roman"/>
                <w:b/>
                <w:i/>
                <w:spacing w:val="-8"/>
                <w:sz w:val="26"/>
                <w:szCs w:val="26"/>
              </w:rPr>
            </w:pPr>
            <w:r>
              <w:rPr>
                <w:rFonts w:cs="Times New Roman"/>
                <w:b/>
                <w:i/>
                <w:spacing w:val="-8"/>
                <w:sz w:val="26"/>
                <w:szCs w:val="26"/>
              </w:rPr>
              <w:t>1</w:t>
            </w:r>
          </w:p>
        </w:tc>
        <w:tc>
          <w:tcPr>
            <w:tcW w:w="473" w:type="pct"/>
            <w:vAlign w:val="center"/>
          </w:tcPr>
          <w:p w14:paraId="64D451B9">
            <w:pPr>
              <w:spacing w:line="288" w:lineRule="auto"/>
              <w:rPr>
                <w:rFonts w:cs="Times New Roman"/>
                <w:b/>
                <w:i/>
                <w:spacing w:val="-8"/>
                <w:sz w:val="26"/>
                <w:szCs w:val="26"/>
                <w:lang w:val="vi-VN"/>
              </w:rPr>
            </w:pPr>
          </w:p>
        </w:tc>
      </w:tr>
      <w:tr w14:paraId="185D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447" w:type="pct"/>
            <w:gridSpan w:val="3"/>
          </w:tcPr>
          <w:p w14:paraId="43A6FF7B">
            <w:pPr>
              <w:spacing w:line="288" w:lineRule="auto"/>
              <w:rPr>
                <w:rFonts w:cs="Times New Roman"/>
                <w:b/>
                <w:spacing w:val="-8"/>
                <w:sz w:val="26"/>
                <w:szCs w:val="26"/>
                <w:lang w:val="vi-VN"/>
              </w:rPr>
            </w:pPr>
            <w:r>
              <w:rPr>
                <w:rFonts w:cs="Times New Roman"/>
                <w:b/>
                <w:spacing w:val="-8"/>
                <w:sz w:val="26"/>
                <w:szCs w:val="26"/>
                <w:lang w:val="vi-VN"/>
              </w:rPr>
              <w:t>Tỉ lệ %</w:t>
            </w:r>
          </w:p>
        </w:tc>
        <w:tc>
          <w:tcPr>
            <w:tcW w:w="520" w:type="pct"/>
            <w:gridSpan w:val="2"/>
          </w:tcPr>
          <w:p w14:paraId="43CCFB03">
            <w:pPr>
              <w:spacing w:line="288" w:lineRule="auto"/>
              <w:rPr>
                <w:rFonts w:cs="Times New Roman"/>
                <w:b/>
                <w:spacing w:val="-8"/>
                <w:sz w:val="26"/>
                <w:szCs w:val="26"/>
                <w:lang w:val="vi-VN"/>
              </w:rPr>
            </w:pPr>
            <w:r>
              <w:rPr>
                <w:rFonts w:cs="Times New Roman"/>
                <w:b/>
                <w:spacing w:val="-8"/>
                <w:sz w:val="26"/>
                <w:szCs w:val="26"/>
                <w:lang w:val="vi-VN"/>
              </w:rPr>
              <w:t>40%</w:t>
            </w:r>
          </w:p>
        </w:tc>
        <w:tc>
          <w:tcPr>
            <w:tcW w:w="520" w:type="pct"/>
            <w:gridSpan w:val="2"/>
          </w:tcPr>
          <w:p w14:paraId="0BF430CF">
            <w:pPr>
              <w:spacing w:line="288" w:lineRule="auto"/>
              <w:rPr>
                <w:rFonts w:cs="Times New Roman"/>
                <w:b/>
                <w:spacing w:val="-8"/>
                <w:sz w:val="26"/>
                <w:szCs w:val="26"/>
                <w:lang w:val="vi-VN"/>
              </w:rPr>
            </w:pPr>
            <w:r>
              <w:rPr>
                <w:rFonts w:cs="Times New Roman"/>
                <w:b/>
                <w:spacing w:val="-8"/>
                <w:sz w:val="26"/>
                <w:szCs w:val="26"/>
                <w:lang w:val="vi-VN"/>
              </w:rPr>
              <w:t>30%</w:t>
            </w:r>
          </w:p>
        </w:tc>
        <w:tc>
          <w:tcPr>
            <w:tcW w:w="520" w:type="pct"/>
            <w:gridSpan w:val="2"/>
          </w:tcPr>
          <w:p w14:paraId="7F9B50AF">
            <w:pPr>
              <w:spacing w:line="288" w:lineRule="auto"/>
              <w:rPr>
                <w:rFonts w:cs="Times New Roman"/>
                <w:b/>
                <w:spacing w:val="-8"/>
                <w:sz w:val="26"/>
                <w:szCs w:val="26"/>
                <w:lang w:val="vi-VN"/>
              </w:rPr>
            </w:pPr>
            <w:r>
              <w:rPr>
                <w:rFonts w:cs="Times New Roman"/>
                <w:b/>
                <w:spacing w:val="-8"/>
                <w:sz w:val="26"/>
                <w:szCs w:val="26"/>
              </w:rPr>
              <w:t>2</w:t>
            </w:r>
            <w:r>
              <w:rPr>
                <w:rFonts w:cs="Times New Roman"/>
                <w:b/>
                <w:spacing w:val="-8"/>
                <w:sz w:val="26"/>
                <w:szCs w:val="26"/>
                <w:lang w:val="vi-VN"/>
              </w:rPr>
              <w:t>0%</w:t>
            </w:r>
          </w:p>
        </w:tc>
        <w:tc>
          <w:tcPr>
            <w:tcW w:w="520" w:type="pct"/>
            <w:gridSpan w:val="2"/>
          </w:tcPr>
          <w:p w14:paraId="43F9206F">
            <w:pPr>
              <w:spacing w:line="288" w:lineRule="auto"/>
              <w:rPr>
                <w:rFonts w:cs="Times New Roman"/>
                <w:b/>
                <w:spacing w:val="-8"/>
                <w:sz w:val="26"/>
                <w:szCs w:val="26"/>
              </w:rPr>
            </w:pPr>
            <w:r>
              <w:rPr>
                <w:rFonts w:cs="Times New Roman"/>
                <w:b/>
                <w:spacing w:val="-8"/>
                <w:sz w:val="26"/>
                <w:szCs w:val="26"/>
              </w:rPr>
              <w:t>10%</w:t>
            </w:r>
          </w:p>
        </w:tc>
        <w:tc>
          <w:tcPr>
            <w:tcW w:w="473" w:type="pct"/>
          </w:tcPr>
          <w:p w14:paraId="0286CC76">
            <w:pPr>
              <w:spacing w:line="288" w:lineRule="auto"/>
              <w:rPr>
                <w:rFonts w:cs="Times New Roman"/>
                <w:b/>
                <w:spacing w:val="-8"/>
                <w:sz w:val="26"/>
                <w:szCs w:val="26"/>
                <w:lang w:val="vi-VN"/>
              </w:rPr>
            </w:pPr>
            <w:r>
              <w:rPr>
                <w:rFonts w:cs="Times New Roman"/>
                <w:b/>
                <w:spacing w:val="-8"/>
                <w:sz w:val="26"/>
                <w:szCs w:val="26"/>
                <w:lang w:val="vi-VN"/>
              </w:rPr>
              <w:t>100</w:t>
            </w:r>
            <w:r>
              <w:rPr>
                <w:rFonts w:cs="Times New Roman"/>
                <w:b/>
                <w:spacing w:val="-8"/>
                <w:sz w:val="26"/>
                <w:szCs w:val="26"/>
              </w:rPr>
              <w:t>%</w:t>
            </w:r>
          </w:p>
        </w:tc>
      </w:tr>
      <w:tr w14:paraId="43FB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pct"/>
            <w:gridSpan w:val="3"/>
          </w:tcPr>
          <w:p w14:paraId="398228AE">
            <w:pPr>
              <w:spacing w:line="288" w:lineRule="auto"/>
              <w:rPr>
                <w:rFonts w:cs="Times New Roman"/>
                <w:b/>
                <w:spacing w:val="-8"/>
                <w:sz w:val="26"/>
                <w:szCs w:val="26"/>
                <w:lang w:val="vi-VN"/>
              </w:rPr>
            </w:pPr>
            <w:r>
              <w:rPr>
                <w:rFonts w:cs="Times New Roman"/>
                <w:b/>
                <w:spacing w:val="-8"/>
                <w:sz w:val="26"/>
                <w:szCs w:val="26"/>
                <w:lang w:val="vi-VN"/>
              </w:rPr>
              <w:t>Tỉ lệ chung</w:t>
            </w:r>
          </w:p>
        </w:tc>
        <w:tc>
          <w:tcPr>
            <w:tcW w:w="1040" w:type="pct"/>
            <w:gridSpan w:val="4"/>
          </w:tcPr>
          <w:p w14:paraId="60A16264">
            <w:pPr>
              <w:spacing w:line="288" w:lineRule="auto"/>
              <w:rPr>
                <w:rFonts w:cs="Times New Roman"/>
                <w:b/>
                <w:spacing w:val="-8"/>
                <w:sz w:val="26"/>
                <w:szCs w:val="26"/>
                <w:lang w:val="vi-VN"/>
              </w:rPr>
            </w:pPr>
            <w:r>
              <w:rPr>
                <w:rFonts w:cs="Times New Roman"/>
                <w:b/>
                <w:spacing w:val="-8"/>
                <w:sz w:val="26"/>
                <w:szCs w:val="26"/>
                <w:lang w:val="vi-VN"/>
              </w:rPr>
              <w:t>70%</w:t>
            </w:r>
          </w:p>
        </w:tc>
        <w:tc>
          <w:tcPr>
            <w:tcW w:w="1040" w:type="pct"/>
            <w:gridSpan w:val="4"/>
          </w:tcPr>
          <w:p w14:paraId="76D7D9D1">
            <w:pPr>
              <w:spacing w:line="288" w:lineRule="auto"/>
              <w:rPr>
                <w:rFonts w:cs="Times New Roman"/>
                <w:b/>
                <w:spacing w:val="-8"/>
                <w:sz w:val="26"/>
                <w:szCs w:val="26"/>
                <w:lang w:val="vi-VN"/>
              </w:rPr>
            </w:pPr>
            <w:r>
              <w:rPr>
                <w:rFonts w:cs="Times New Roman"/>
                <w:b/>
                <w:spacing w:val="-8"/>
                <w:sz w:val="26"/>
                <w:szCs w:val="26"/>
                <w:lang w:val="vi-VN"/>
              </w:rPr>
              <w:t>30%</w:t>
            </w:r>
          </w:p>
        </w:tc>
        <w:tc>
          <w:tcPr>
            <w:tcW w:w="473" w:type="pct"/>
          </w:tcPr>
          <w:p w14:paraId="785B80F3">
            <w:pPr>
              <w:spacing w:line="288" w:lineRule="auto"/>
              <w:rPr>
                <w:rFonts w:cs="Times New Roman"/>
                <w:b/>
                <w:spacing w:val="-8"/>
                <w:sz w:val="26"/>
                <w:szCs w:val="26"/>
                <w:lang w:val="vi-VN"/>
              </w:rPr>
            </w:pPr>
            <w:r>
              <w:rPr>
                <w:rFonts w:cs="Times New Roman"/>
                <w:b/>
                <w:spacing w:val="-8"/>
                <w:sz w:val="26"/>
                <w:szCs w:val="26"/>
                <w:lang w:val="vi-VN"/>
              </w:rPr>
              <w:t>100</w:t>
            </w:r>
            <w:r>
              <w:rPr>
                <w:rFonts w:cs="Times New Roman"/>
                <w:b/>
                <w:spacing w:val="-8"/>
                <w:sz w:val="26"/>
                <w:szCs w:val="26"/>
              </w:rPr>
              <w:t>%</w:t>
            </w:r>
          </w:p>
        </w:tc>
      </w:tr>
    </w:tbl>
    <w:p w14:paraId="720FAF7B">
      <w:pPr>
        <w:pStyle w:val="20"/>
        <w:numPr>
          <w:ilvl w:val="1"/>
          <w:numId w:val="2"/>
        </w:numPr>
        <w:jc w:val="left"/>
        <w:outlineLvl w:val="2"/>
        <w:rPr>
          <w:b/>
          <w:bCs/>
          <w:sz w:val="26"/>
          <w:szCs w:val="26"/>
        </w:rPr>
      </w:pPr>
      <w:bookmarkStart w:id="0" w:name="_Toc104295203"/>
      <w:r>
        <w:rPr>
          <w:b/>
          <w:bCs/>
          <w:sz w:val="26"/>
          <w:szCs w:val="26"/>
        </w:rPr>
        <w:t>Đặc tả đề kiểm tra cuối học kì I</w:t>
      </w:r>
      <w:bookmarkEnd w:id="0"/>
    </w:p>
    <w:p w14:paraId="75C0EE41">
      <w:pPr>
        <w:ind w:left="360"/>
        <w:rPr>
          <w:rFonts w:cs="Times New Roman"/>
          <w:b/>
          <w:sz w:val="26"/>
          <w:szCs w:val="26"/>
          <w:lang w:val="vi-VN"/>
        </w:rPr>
      </w:pPr>
      <w:r>
        <w:rPr>
          <w:rFonts w:cs="Times New Roman"/>
          <w:b/>
          <w:sz w:val="26"/>
          <w:szCs w:val="26"/>
          <w:lang w:val="vi-VN"/>
        </w:rPr>
        <w:t xml:space="preserve">ĐẶC TẢ ĐỀ KIỂM TRA CUỐI </w:t>
      </w:r>
      <w:r>
        <w:rPr>
          <w:rFonts w:cs="Times New Roman"/>
          <w:b/>
          <w:sz w:val="26"/>
          <w:szCs w:val="26"/>
        </w:rPr>
        <w:t xml:space="preserve">HỌC </w:t>
      </w:r>
      <w:r>
        <w:rPr>
          <w:rFonts w:cs="Times New Roman"/>
          <w:b/>
          <w:sz w:val="26"/>
          <w:szCs w:val="26"/>
          <w:lang w:val="vi-VN"/>
        </w:rPr>
        <w:t>KÌ 1</w:t>
      </w:r>
    </w:p>
    <w:p w14:paraId="109C3BDA">
      <w:pPr>
        <w:ind w:left="360"/>
        <w:rPr>
          <w:rFonts w:cs="Times New Roman"/>
          <w:b/>
          <w:bCs/>
          <w:sz w:val="26"/>
          <w:szCs w:val="26"/>
          <w:lang w:val="vi-VN"/>
        </w:rPr>
      </w:pPr>
      <w:r>
        <w:rPr>
          <w:rFonts w:cs="Times New Roman"/>
          <w:b/>
          <w:bCs/>
          <w:sz w:val="26"/>
          <w:szCs w:val="26"/>
          <w:lang w:val="vi-VN"/>
        </w:rPr>
        <w:t>MÔN TIN HỌC, LỚP 11 – THỜI GIAN LÀM BÀI: 45 PHÚT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396"/>
        <w:gridCol w:w="2043"/>
        <w:gridCol w:w="6234"/>
        <w:gridCol w:w="1091"/>
        <w:gridCol w:w="1091"/>
        <w:gridCol w:w="1091"/>
        <w:gridCol w:w="1089"/>
      </w:tblGrid>
      <w:tr w14:paraId="2C59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254" w:type="pct"/>
            <w:vMerge w:val="restart"/>
            <w:vAlign w:val="center"/>
          </w:tcPr>
          <w:p w14:paraId="772838E4">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TT</w:t>
            </w:r>
          </w:p>
        </w:tc>
        <w:tc>
          <w:tcPr>
            <w:tcW w:w="472" w:type="pct"/>
            <w:vMerge w:val="restart"/>
            <w:vAlign w:val="center"/>
          </w:tcPr>
          <w:p w14:paraId="0F162161">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Chương/</w:t>
            </w:r>
          </w:p>
          <w:p w14:paraId="03AC8B6C">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Chủ đề</w:t>
            </w:r>
          </w:p>
        </w:tc>
        <w:tc>
          <w:tcPr>
            <w:tcW w:w="691" w:type="pct"/>
            <w:vMerge w:val="restart"/>
            <w:vAlign w:val="center"/>
          </w:tcPr>
          <w:p w14:paraId="6294FC1F">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Nội dung/Đơn vị kiến thức</w:t>
            </w:r>
          </w:p>
        </w:tc>
        <w:tc>
          <w:tcPr>
            <w:tcW w:w="2108" w:type="pct"/>
            <w:vMerge w:val="restart"/>
            <w:vAlign w:val="center"/>
          </w:tcPr>
          <w:p w14:paraId="7E82BBF4">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Mức độ đánh giá</w:t>
            </w:r>
          </w:p>
        </w:tc>
        <w:tc>
          <w:tcPr>
            <w:tcW w:w="1475" w:type="pct"/>
            <w:gridSpan w:val="4"/>
          </w:tcPr>
          <w:p w14:paraId="4FD2734D">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Số câu hỏi theo mức độ nhận thức</w:t>
            </w:r>
          </w:p>
        </w:tc>
      </w:tr>
      <w:tr w14:paraId="7E57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54" w:type="pct"/>
            <w:vMerge w:val="continue"/>
            <w:vAlign w:val="center"/>
          </w:tcPr>
          <w:p w14:paraId="4A395658">
            <w:pPr>
              <w:spacing w:line="288" w:lineRule="auto"/>
              <w:rPr>
                <w:rFonts w:hint="default" w:ascii="Times New Roman" w:hAnsi="Times New Roman" w:cs="Times New Roman"/>
                <w:b/>
                <w:spacing w:val="-8"/>
                <w:sz w:val="24"/>
                <w:szCs w:val="24"/>
                <w:lang w:val="vi-VN"/>
              </w:rPr>
            </w:pPr>
          </w:p>
        </w:tc>
        <w:tc>
          <w:tcPr>
            <w:tcW w:w="472" w:type="pct"/>
            <w:vMerge w:val="continue"/>
            <w:vAlign w:val="center"/>
          </w:tcPr>
          <w:p w14:paraId="7E570756">
            <w:pPr>
              <w:spacing w:line="288" w:lineRule="auto"/>
              <w:rPr>
                <w:rFonts w:hint="default" w:ascii="Times New Roman" w:hAnsi="Times New Roman" w:cs="Times New Roman"/>
                <w:b/>
                <w:spacing w:val="-8"/>
                <w:sz w:val="24"/>
                <w:szCs w:val="24"/>
                <w:lang w:val="vi-VN"/>
              </w:rPr>
            </w:pPr>
          </w:p>
        </w:tc>
        <w:tc>
          <w:tcPr>
            <w:tcW w:w="691" w:type="pct"/>
            <w:vMerge w:val="continue"/>
            <w:vAlign w:val="center"/>
          </w:tcPr>
          <w:p w14:paraId="6ED35955">
            <w:pPr>
              <w:spacing w:line="288" w:lineRule="auto"/>
              <w:jc w:val="both"/>
              <w:rPr>
                <w:rFonts w:hint="default" w:ascii="Times New Roman" w:hAnsi="Times New Roman" w:cs="Times New Roman"/>
                <w:b/>
                <w:spacing w:val="-8"/>
                <w:sz w:val="24"/>
                <w:szCs w:val="24"/>
                <w:lang w:val="vi-VN"/>
              </w:rPr>
            </w:pPr>
          </w:p>
        </w:tc>
        <w:tc>
          <w:tcPr>
            <w:tcW w:w="2108" w:type="pct"/>
            <w:vMerge w:val="continue"/>
            <w:vAlign w:val="center"/>
          </w:tcPr>
          <w:p w14:paraId="70E1CF4D">
            <w:pPr>
              <w:spacing w:line="288" w:lineRule="auto"/>
              <w:jc w:val="both"/>
              <w:rPr>
                <w:rFonts w:hint="default" w:ascii="Times New Roman" w:hAnsi="Times New Roman" w:cs="Times New Roman"/>
                <w:b/>
                <w:spacing w:val="-8"/>
                <w:sz w:val="24"/>
                <w:szCs w:val="24"/>
                <w:lang w:val="vi-VN"/>
              </w:rPr>
            </w:pPr>
          </w:p>
        </w:tc>
        <w:tc>
          <w:tcPr>
            <w:tcW w:w="369" w:type="pct"/>
            <w:vAlign w:val="center"/>
          </w:tcPr>
          <w:p w14:paraId="6A9ED899">
            <w:pPr>
              <w:spacing w:line="288" w:lineRule="auto"/>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Nhận biết</w:t>
            </w:r>
          </w:p>
        </w:tc>
        <w:tc>
          <w:tcPr>
            <w:tcW w:w="369" w:type="pct"/>
            <w:vAlign w:val="center"/>
          </w:tcPr>
          <w:p w14:paraId="75ACE14F">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Thông hiểu</w:t>
            </w:r>
          </w:p>
        </w:tc>
        <w:tc>
          <w:tcPr>
            <w:tcW w:w="369" w:type="pct"/>
            <w:vAlign w:val="center"/>
          </w:tcPr>
          <w:p w14:paraId="434F1CCB">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Vận dụng</w:t>
            </w:r>
          </w:p>
        </w:tc>
        <w:tc>
          <w:tcPr>
            <w:tcW w:w="368" w:type="pct"/>
            <w:vAlign w:val="center"/>
          </w:tcPr>
          <w:p w14:paraId="1D73AB08">
            <w:pPr>
              <w:spacing w:line="288" w:lineRule="auto"/>
              <w:rPr>
                <w:rFonts w:hint="default" w:ascii="Times New Roman" w:hAnsi="Times New Roman" w:cs="Times New Roman"/>
                <w:b/>
                <w:spacing w:val="-8"/>
                <w:sz w:val="24"/>
                <w:szCs w:val="24"/>
                <w:lang w:val="vi-VN"/>
              </w:rPr>
            </w:pPr>
            <w:r>
              <w:rPr>
                <w:rFonts w:hint="default" w:ascii="Times New Roman" w:hAnsi="Times New Roman" w:cs="Times New Roman"/>
                <w:b/>
                <w:spacing w:val="-8"/>
                <w:sz w:val="24"/>
                <w:szCs w:val="24"/>
                <w:lang w:val="vi-VN"/>
              </w:rPr>
              <w:t>Vận dụng cao</w:t>
            </w:r>
          </w:p>
        </w:tc>
      </w:tr>
      <w:tr w14:paraId="12A7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restart"/>
          </w:tcPr>
          <w:p w14:paraId="1E968F3F">
            <w:pPr>
              <w:spacing w:line="288"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1</w:t>
            </w:r>
          </w:p>
        </w:tc>
        <w:tc>
          <w:tcPr>
            <w:tcW w:w="472" w:type="pct"/>
            <w:vMerge w:val="restart"/>
          </w:tcPr>
          <w:p w14:paraId="23FCB175">
            <w:pPr>
              <w:spacing w:line="288" w:lineRule="auto"/>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Chủ đề </w:t>
            </w:r>
          </w:p>
          <w:p w14:paraId="3672BE27">
            <w:pPr>
              <w:spacing w:line="288" w:lineRule="auto"/>
              <w:jc w:val="both"/>
              <w:rPr>
                <w:rFonts w:hint="default" w:ascii="Times New Roman" w:hAnsi="Times New Roman" w:cs="Times New Roman"/>
                <w:b/>
                <w:color w:val="000000"/>
                <w:sz w:val="24"/>
                <w:szCs w:val="24"/>
              </w:rPr>
            </w:pPr>
            <w:r>
              <w:rPr>
                <w:rFonts w:hint="default" w:cs="Times New Roman"/>
                <w:b/>
                <w:color w:val="000000"/>
                <w:sz w:val="24"/>
                <w:szCs w:val="24"/>
                <w:lang w:val="en-US"/>
              </w:rPr>
              <w:t>A</w:t>
            </w:r>
            <w:r>
              <w:rPr>
                <w:rFonts w:hint="default" w:ascii="Times New Roman" w:hAnsi="Times New Roman" w:cs="Times New Roman"/>
                <w:b/>
                <w:color w:val="000000"/>
                <w:sz w:val="24"/>
                <w:szCs w:val="24"/>
              </w:rPr>
              <w:t>. Máy tính và xã hội tri thức</w:t>
            </w:r>
          </w:p>
        </w:tc>
        <w:tc>
          <w:tcPr>
            <w:tcW w:w="691" w:type="pct"/>
          </w:tcPr>
          <w:p w14:paraId="17B11C53">
            <w:pPr>
              <w:spacing w:line="288" w:lineRule="auto"/>
              <w:jc w:val="both"/>
              <w:rPr>
                <w:rFonts w:hint="default" w:ascii="Times New Roman" w:hAnsi="Times New Roman" w:cs="Times New Roman"/>
                <w:b/>
                <w:color w:val="000000"/>
                <w:sz w:val="24"/>
                <w:szCs w:val="24"/>
              </w:rPr>
            </w:pPr>
            <w:r>
              <w:rPr>
                <w:rFonts w:hint="default" w:ascii="Times New Roman" w:hAnsi="Times New Roman" w:eastAsia="Calibri" w:cs="Times New Roman"/>
                <w:color w:val="000000"/>
                <w:sz w:val="24"/>
                <w:szCs w:val="24"/>
              </w:rPr>
              <w:t>1. Khái niệm cơ bản về hệ điều hành và phần mềm ứng dụng</w:t>
            </w:r>
          </w:p>
        </w:tc>
        <w:tc>
          <w:tcPr>
            <w:tcW w:w="2108" w:type="pct"/>
          </w:tcPr>
          <w:p w14:paraId="30AFA6EA">
            <w:pPr>
              <w:pStyle w:val="25"/>
              <w:spacing w:before="0" w:after="0" w:line="288" w:lineRule="auto"/>
              <w:ind w:firstLine="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Nhận biết</w:t>
            </w:r>
          </w:p>
          <w:p w14:paraId="641CF456">
            <w:pPr>
              <w:pStyle w:val="25"/>
              <w:spacing w:before="0" w:after="0" w:line="288" w:lineRule="auto"/>
              <w:ind w:firstLine="0"/>
              <w:rPr>
                <w:rFonts w:hint="default" w:ascii="Times New Roman" w:hAnsi="Times New Roman" w:eastAsia="Calibri"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 xml:space="preserve">Trình bày được sơ lược lịch sử phát triển của hai hệ điều hành thông dụng cho PC, một hệ điều hành là phần mềm thương mại và hệ điều hành còn lại là phần mềm nguồn mở. Sử dụng được một số chức năng cơ bản của một trong hai hệ điều hành đó. </w:t>
            </w:r>
          </w:p>
          <w:p w14:paraId="17A92548">
            <w:pPr>
              <w:pStyle w:val="25"/>
              <w:spacing w:before="0" w:after="0" w:line="288" w:lineRule="auto"/>
              <w:ind w:firstLine="0"/>
              <w:rPr>
                <w:rFonts w:hint="default" w:ascii="Times New Roman" w:hAnsi="Times New Roman" w:eastAsia="Calibri"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Trình bày được vài nét chính về một hệ điều hành thông dụng cho thiết bị di động và sử dụng được một số tiện ích cơ bản của hệ điều hành đó.</w:t>
            </w:r>
          </w:p>
          <w:p w14:paraId="50CE1F41">
            <w:pPr>
              <w:pStyle w:val="25"/>
              <w:spacing w:before="0" w:after="0" w:line="288" w:lineRule="auto"/>
              <w:ind w:firstLine="0"/>
              <w:rPr>
                <w:rFonts w:hint="default" w:ascii="Times New Roman" w:hAnsi="Times New Roman" w:eastAsia="Calibri" w:cs="Times New Roman"/>
                <w:b/>
                <w:color w:val="000000"/>
                <w:sz w:val="24"/>
                <w:szCs w:val="24"/>
              </w:rPr>
            </w:pPr>
            <w:r>
              <w:rPr>
                <w:rFonts w:hint="default" w:ascii="Times New Roman" w:hAnsi="Times New Roman" w:eastAsia="Calibri" w:cs="Times New Roman"/>
                <w:b/>
                <w:color w:val="000000"/>
                <w:sz w:val="24"/>
                <w:szCs w:val="24"/>
              </w:rPr>
              <w:t>Thông hiểu</w:t>
            </w:r>
          </w:p>
          <w:p w14:paraId="1C062A6B">
            <w:pPr>
              <w:spacing w:line="288" w:lineRule="auto"/>
              <w:jc w:val="both"/>
              <w:rPr>
                <w:rFonts w:hint="default" w:ascii="Times New Roman" w:hAnsi="Times New Roman" w:cs="Times New Roman"/>
                <w:b/>
                <w:color w:val="000000"/>
                <w:sz w:val="24"/>
                <w:szCs w:val="24"/>
                <w:lang w:val="es-ES"/>
              </w:rPr>
            </w:pPr>
            <w:r>
              <w:rPr>
                <w:rFonts w:hint="default" w:ascii="Times New Roman" w:hAnsi="Times New Roman" w:cs="Times New Roman"/>
                <w:color w:val="000000"/>
                <w:sz w:val="24"/>
                <w:szCs w:val="24"/>
                <w:lang w:val="es-ES"/>
              </w:rPr>
              <w:t xml:space="preserve">– </w:t>
            </w:r>
            <w:r>
              <w:rPr>
                <w:rFonts w:hint="default" w:ascii="Times New Roman" w:hAnsi="Times New Roman" w:eastAsia="Calibri" w:cs="Times New Roman"/>
                <w:color w:val="000000"/>
                <w:sz w:val="24"/>
                <w:szCs w:val="24"/>
                <w:lang w:val="es-ES"/>
              </w:rPr>
              <w:t xml:space="preserve">Trình bày được một cách khái quát mối quan hệ giữa phần cứng, hệ điều hành và phần mềm </w:t>
            </w:r>
            <w:r>
              <w:rPr>
                <w:rFonts w:hint="default" w:ascii="Times New Roman" w:hAnsi="Times New Roman" w:eastAsia="Calibri" w:cs="Times New Roman"/>
                <w:color w:val="000000"/>
                <w:spacing w:val="-5"/>
                <w:sz w:val="24"/>
                <w:szCs w:val="24"/>
                <w:lang w:val="es-ES"/>
              </w:rPr>
              <w:t>ứng dụng. Trình bày được vai trò riêng của mỗi thành phần trong hoạt động chung của cả hệ thống.</w:t>
            </w:r>
          </w:p>
        </w:tc>
        <w:tc>
          <w:tcPr>
            <w:tcW w:w="369" w:type="pct"/>
            <w:vAlign w:val="center"/>
          </w:tcPr>
          <w:p w14:paraId="73889426">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(TN)</w:t>
            </w:r>
          </w:p>
        </w:tc>
        <w:tc>
          <w:tcPr>
            <w:tcW w:w="369" w:type="pct"/>
            <w:vAlign w:val="center"/>
          </w:tcPr>
          <w:p w14:paraId="73AD667D">
            <w:pPr>
              <w:spacing w:line="288" w:lineRule="auto"/>
              <w:jc w:val="left"/>
              <w:rPr>
                <w:rFonts w:hint="default" w:ascii="Times New Roman" w:hAnsi="Times New Roman" w:cs="Times New Roman"/>
                <w:spacing w:val="-8"/>
                <w:sz w:val="24"/>
                <w:szCs w:val="24"/>
              </w:rPr>
            </w:pPr>
          </w:p>
        </w:tc>
        <w:tc>
          <w:tcPr>
            <w:tcW w:w="369" w:type="pct"/>
            <w:vAlign w:val="center"/>
          </w:tcPr>
          <w:p w14:paraId="419C3B03">
            <w:pPr>
              <w:spacing w:line="288" w:lineRule="auto"/>
              <w:rPr>
                <w:rFonts w:hint="default" w:ascii="Times New Roman" w:hAnsi="Times New Roman" w:cs="Times New Roman"/>
                <w:spacing w:val="-8"/>
                <w:sz w:val="24"/>
                <w:szCs w:val="24"/>
              </w:rPr>
            </w:pPr>
          </w:p>
        </w:tc>
        <w:tc>
          <w:tcPr>
            <w:tcW w:w="368" w:type="pct"/>
            <w:vAlign w:val="center"/>
          </w:tcPr>
          <w:p w14:paraId="0EB4C56D">
            <w:pPr>
              <w:spacing w:line="288" w:lineRule="auto"/>
              <w:rPr>
                <w:rFonts w:hint="default" w:ascii="Times New Roman" w:hAnsi="Times New Roman" w:cs="Times New Roman"/>
                <w:spacing w:val="-8"/>
                <w:sz w:val="24"/>
                <w:szCs w:val="24"/>
                <w:lang w:val="vi-VN"/>
              </w:rPr>
            </w:pPr>
          </w:p>
        </w:tc>
      </w:tr>
      <w:tr w14:paraId="12C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continue"/>
          </w:tcPr>
          <w:p w14:paraId="31083A45">
            <w:pPr>
              <w:spacing w:line="288" w:lineRule="auto"/>
              <w:rPr>
                <w:rFonts w:hint="default" w:ascii="Times New Roman" w:hAnsi="Times New Roman" w:cs="Times New Roman"/>
                <w:b/>
                <w:color w:val="000000"/>
                <w:sz w:val="24"/>
                <w:szCs w:val="24"/>
              </w:rPr>
            </w:pPr>
          </w:p>
        </w:tc>
        <w:tc>
          <w:tcPr>
            <w:tcW w:w="472" w:type="pct"/>
            <w:vMerge w:val="continue"/>
          </w:tcPr>
          <w:p w14:paraId="594B93D2">
            <w:pPr>
              <w:spacing w:line="288" w:lineRule="auto"/>
              <w:rPr>
                <w:rFonts w:hint="default" w:ascii="Times New Roman" w:hAnsi="Times New Roman" w:cs="Times New Roman"/>
                <w:b/>
                <w:color w:val="000000"/>
                <w:sz w:val="24"/>
                <w:szCs w:val="24"/>
              </w:rPr>
            </w:pPr>
          </w:p>
        </w:tc>
        <w:tc>
          <w:tcPr>
            <w:tcW w:w="691" w:type="pct"/>
          </w:tcPr>
          <w:p w14:paraId="2560632D">
            <w:pPr>
              <w:spacing w:line="288" w:lineRule="auto"/>
              <w:jc w:val="both"/>
              <w:rPr>
                <w:rFonts w:hint="default" w:ascii="Times New Roman" w:hAnsi="Times New Roman" w:cs="Times New Roman"/>
                <w:b/>
                <w:color w:val="000000"/>
                <w:sz w:val="24"/>
                <w:szCs w:val="24"/>
              </w:rPr>
            </w:pPr>
            <w:r>
              <w:rPr>
                <w:rFonts w:hint="default" w:ascii="Times New Roman" w:hAnsi="Times New Roman" w:eastAsia="Calibri" w:cs="Times New Roman"/>
                <w:color w:val="000000"/>
                <w:sz w:val="24"/>
                <w:szCs w:val="24"/>
              </w:rPr>
              <w:t xml:space="preserve">2. </w:t>
            </w:r>
            <w:r>
              <w:rPr>
                <w:rFonts w:hint="default" w:ascii="Times New Roman" w:hAnsi="Times New Roman" w:eastAsia="Calibri" w:cs="Times New Roman"/>
                <w:color w:val="000000"/>
                <w:sz w:val="24"/>
                <w:szCs w:val="24"/>
                <w:lang w:val="vi-VN"/>
              </w:rPr>
              <w:t xml:space="preserve">Phần mềm nguồn mở, phần mềm chạy trên </w:t>
            </w:r>
            <w:r>
              <w:rPr>
                <w:rFonts w:hint="default" w:ascii="Times New Roman" w:hAnsi="Times New Roman" w:eastAsia="Calibri" w:cs="Times New Roman"/>
                <w:color w:val="000000"/>
                <w:sz w:val="24"/>
                <w:szCs w:val="24"/>
              </w:rPr>
              <w:t>Internet</w:t>
            </w:r>
          </w:p>
        </w:tc>
        <w:tc>
          <w:tcPr>
            <w:tcW w:w="2108" w:type="pct"/>
          </w:tcPr>
          <w:p w14:paraId="0784829C">
            <w:pPr>
              <w:pStyle w:val="25"/>
              <w:spacing w:before="0" w:after="0" w:line="288" w:lineRule="auto"/>
              <w:ind w:firstLine="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Nhận biết</w:t>
            </w:r>
          </w:p>
          <w:p w14:paraId="1F6ED406">
            <w:pPr>
              <w:pStyle w:val="25"/>
              <w:spacing w:before="0" w:after="0" w:line="288" w:lineRule="auto"/>
              <w:ind w:firstLine="0"/>
              <w:rPr>
                <w:rFonts w:hint="default" w:ascii="Times New Roman" w:hAnsi="Times New Roman" w:eastAsia="Calibri"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Sử dụng được một số tiện ích có sẵn của hệ điều hành để nâng cao hiệu suất sử dụng máy tính.</w:t>
            </w:r>
          </w:p>
          <w:p w14:paraId="4A11975D">
            <w:pPr>
              <w:pStyle w:val="25"/>
              <w:spacing w:before="0" w:after="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lang w:val="vi-VN"/>
              </w:rPr>
              <w:t xml:space="preserve">Nêu được tên một số phần mềm soạn thảo văn bản, </w:t>
            </w:r>
            <w:r>
              <w:rPr>
                <w:rFonts w:hint="default" w:ascii="Times New Roman" w:hAnsi="Times New Roman" w:eastAsia="Calibri" w:cs="Times New Roman"/>
                <w:color w:val="000000"/>
                <w:sz w:val="24"/>
                <w:szCs w:val="24"/>
              </w:rPr>
              <w:t xml:space="preserve">phần mềm </w:t>
            </w:r>
            <w:r>
              <w:rPr>
                <w:rFonts w:hint="default" w:ascii="Times New Roman" w:hAnsi="Times New Roman" w:eastAsia="Calibri" w:cs="Times New Roman"/>
                <w:color w:val="000000"/>
                <w:sz w:val="24"/>
                <w:szCs w:val="24"/>
                <w:lang w:val="vi-VN"/>
              </w:rPr>
              <w:t>bảng tính</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vi-VN"/>
              </w:rPr>
              <w:t>và phần mềm trình chiếu nguồn mở, chẳng hạn Writer, Calc và Impress trong bộ OpenOffice.</w:t>
            </w:r>
          </w:p>
          <w:p w14:paraId="7FF0FEE9">
            <w:pPr>
              <w:pStyle w:val="25"/>
              <w:spacing w:before="0" w:after="0" w:line="288" w:lineRule="auto"/>
              <w:ind w:firstLine="0"/>
              <w:rPr>
                <w:rFonts w:hint="default" w:ascii="Times New Roman" w:hAnsi="Times New Roman" w:eastAsia="Calibri" w:cs="Times New Roman"/>
                <w:b/>
                <w:color w:val="000000"/>
                <w:sz w:val="24"/>
                <w:szCs w:val="24"/>
                <w:lang w:val="vi-VN"/>
              </w:rPr>
            </w:pPr>
            <w:r>
              <w:rPr>
                <w:rFonts w:hint="default" w:ascii="Times New Roman" w:hAnsi="Times New Roman" w:eastAsia="Calibri" w:cs="Times New Roman"/>
                <w:b/>
                <w:color w:val="000000"/>
                <w:sz w:val="24"/>
                <w:szCs w:val="24"/>
                <w:lang w:val="vi-VN"/>
              </w:rPr>
              <w:t>Thông hiểu</w:t>
            </w:r>
          </w:p>
          <w:p w14:paraId="1A9D1272">
            <w:pPr>
              <w:pStyle w:val="25"/>
              <w:spacing w:before="0" w:after="0" w:line="288" w:lineRule="auto"/>
              <w:ind w:firstLine="0"/>
              <w:rPr>
                <w:rFonts w:hint="default" w:ascii="Times New Roman" w:hAnsi="Times New Roman" w:eastAsia="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lang w:val="vi-VN"/>
              </w:rPr>
              <w:t xml:space="preserve">Trình bày được một số khái niệm </w:t>
            </w:r>
            <w:r>
              <w:rPr>
                <w:rFonts w:hint="default" w:ascii="Times New Roman" w:hAnsi="Times New Roman" w:eastAsia="Times New Roman" w:cs="Times New Roman"/>
                <w:sz w:val="24"/>
                <w:szCs w:val="24"/>
              </w:rPr>
              <w:t xml:space="preserve">có liên quan tới </w:t>
            </w:r>
            <w:r>
              <w:rPr>
                <w:rFonts w:hint="default" w:ascii="Times New Roman" w:hAnsi="Times New Roman" w:eastAsia="Times New Roman" w:cs="Times New Roman"/>
                <w:sz w:val="24"/>
                <w:szCs w:val="24"/>
                <w:lang w:val="vi-VN"/>
              </w:rPr>
              <w:t xml:space="preserve">phần mềm nguồn mở: </w:t>
            </w:r>
            <w:r>
              <w:rPr>
                <w:rFonts w:hint="default" w:ascii="Times New Roman" w:hAnsi="Times New Roman" w:eastAsia="Times New Roman" w:cs="Times New Roman"/>
                <w:sz w:val="24"/>
                <w:szCs w:val="24"/>
              </w:rPr>
              <w:t>b</w:t>
            </w:r>
            <w:r>
              <w:rPr>
                <w:rFonts w:hint="default" w:ascii="Times New Roman" w:hAnsi="Times New Roman" w:eastAsia="Times New Roman" w:cs="Times New Roman"/>
                <w:sz w:val="24"/>
                <w:szCs w:val="24"/>
                <w:lang w:val="vi-VN"/>
              </w:rPr>
              <w:t>ản quyền phần mềm, giấy phép công cộng</w:t>
            </w:r>
            <w:r>
              <w:rPr>
                <w:rFonts w:hint="default" w:ascii="Times New Roman" w:hAnsi="Times New Roman" w:eastAsia="Times New Roman" w:cs="Times New Roman"/>
                <w:sz w:val="24"/>
                <w:szCs w:val="24"/>
              </w:rPr>
              <w:t xml:space="preserve">, phần mềm miễn phí. So </w:t>
            </w:r>
            <w:r>
              <w:rPr>
                <w:rFonts w:hint="default" w:ascii="Times New Roman" w:hAnsi="Times New Roman" w:eastAsia="Times New Roman" w:cs="Times New Roman"/>
                <w:sz w:val="24"/>
                <w:szCs w:val="24"/>
                <w:lang w:val="vi-VN"/>
              </w:rPr>
              <w:t xml:space="preserve">sánh được phần mềm nguồn mở với phần mềm thương mại </w:t>
            </w:r>
            <w:r>
              <w:rPr>
                <w:rFonts w:hint="default" w:ascii="Times New Roman" w:hAnsi="Times New Roman" w:eastAsia="Calibri" w:cs="Times New Roman"/>
                <w:sz w:val="24"/>
                <w:szCs w:val="24"/>
                <w:lang w:val="vi-VN"/>
              </w:rPr>
              <w:t>(nguồn đóng)</w:t>
            </w:r>
            <w:r>
              <w:rPr>
                <w:rFonts w:hint="default" w:ascii="Times New Roman" w:hAnsi="Times New Roman" w:eastAsia="Times New Roman" w:cs="Times New Roman"/>
                <w:sz w:val="24"/>
                <w:szCs w:val="24"/>
              </w:rPr>
              <w:t xml:space="preserve">. Nêu được </w:t>
            </w:r>
            <w:r>
              <w:rPr>
                <w:rFonts w:hint="default" w:ascii="Times New Roman" w:hAnsi="Times New Roman" w:eastAsia="Calibri" w:cs="Times New Roman"/>
                <w:sz w:val="24"/>
                <w:szCs w:val="24"/>
                <w:lang w:val="vi-VN"/>
              </w:rPr>
              <w:t xml:space="preserve">vai trò của phần mềm nguồn mở </w:t>
            </w:r>
            <w:r>
              <w:rPr>
                <w:rFonts w:hint="default" w:ascii="Times New Roman" w:hAnsi="Times New Roman" w:eastAsia="Calibri" w:cs="Times New Roman"/>
                <w:sz w:val="24"/>
                <w:szCs w:val="24"/>
              </w:rPr>
              <w:t xml:space="preserve">và </w:t>
            </w:r>
            <w:r>
              <w:rPr>
                <w:rFonts w:hint="default" w:ascii="Times New Roman" w:hAnsi="Times New Roman" w:eastAsia="Times New Roman" w:cs="Times New Roman"/>
                <w:sz w:val="24"/>
                <w:szCs w:val="24"/>
                <w:lang w:val="vi-VN"/>
              </w:rPr>
              <w:t xml:space="preserve">phần mềm thương mại </w:t>
            </w:r>
            <w:r>
              <w:rPr>
                <w:rFonts w:hint="default" w:ascii="Times New Roman" w:hAnsi="Times New Roman" w:eastAsia="Calibri" w:cs="Times New Roman"/>
                <w:sz w:val="24"/>
                <w:szCs w:val="24"/>
                <w:lang w:val="vi-VN"/>
              </w:rPr>
              <w:t>đối với sự phát triển của ICT</w:t>
            </w:r>
            <w:r>
              <w:rPr>
                <w:rFonts w:hint="default" w:ascii="Times New Roman" w:hAnsi="Times New Roman" w:eastAsia="Times New Roman" w:cs="Times New Roman"/>
                <w:sz w:val="24"/>
                <w:szCs w:val="24"/>
                <w:lang w:val="vi-VN"/>
              </w:rPr>
              <w:t>.</w:t>
            </w:r>
          </w:p>
          <w:p w14:paraId="25178102">
            <w:pPr>
              <w:pStyle w:val="25"/>
              <w:spacing w:before="0" w:after="0" w:line="288" w:lineRule="auto"/>
              <w:ind w:firstLine="0"/>
              <w:rPr>
                <w:rFonts w:hint="default" w:ascii="Times New Roman" w:hAnsi="Times New Roman" w:eastAsia="Calibri"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eastAsia="Calibri" w:cs="Times New Roman"/>
                <w:sz w:val="24"/>
                <w:szCs w:val="24"/>
              </w:rPr>
              <w:t xml:space="preserve">Kích hoạt được </w:t>
            </w:r>
            <w:r>
              <w:rPr>
                <w:rFonts w:hint="default" w:ascii="Times New Roman" w:hAnsi="Times New Roman" w:eastAsia="Calibri" w:cs="Times New Roman"/>
                <w:sz w:val="24"/>
                <w:szCs w:val="24"/>
                <w:lang w:val="vi-VN"/>
              </w:rPr>
              <w:t xml:space="preserve">một vài chức năng cơ bản của </w:t>
            </w:r>
            <w:r>
              <w:rPr>
                <w:rFonts w:hint="default" w:ascii="Times New Roman" w:hAnsi="Times New Roman" w:eastAsia="Times New Roman" w:cs="Times New Roman"/>
                <w:sz w:val="24"/>
                <w:szCs w:val="24"/>
                <w:lang w:val="vi-VN"/>
              </w:rPr>
              <w:t xml:space="preserve">một phần mềm </w:t>
            </w:r>
            <w:r>
              <w:rPr>
                <w:rFonts w:hint="default" w:ascii="Times New Roman" w:hAnsi="Times New Roman" w:eastAsia="Times New Roman" w:cs="Times New Roman"/>
                <w:sz w:val="24"/>
                <w:szCs w:val="24"/>
              </w:rPr>
              <w:t xml:space="preserve">soạn thảo văn bản, </w:t>
            </w:r>
            <w:r>
              <w:rPr>
                <w:rFonts w:hint="default" w:ascii="Times New Roman" w:hAnsi="Times New Roman" w:eastAsia="Times New Roman" w:cs="Times New Roman"/>
                <w:sz w:val="24"/>
                <w:szCs w:val="24"/>
                <w:lang w:val="vi-VN"/>
              </w:rPr>
              <w:t xml:space="preserve">một phần mềm </w:t>
            </w:r>
            <w:r>
              <w:rPr>
                <w:rFonts w:hint="default" w:ascii="Times New Roman" w:hAnsi="Times New Roman" w:eastAsia="Times New Roman" w:cs="Times New Roman"/>
                <w:sz w:val="24"/>
                <w:szCs w:val="24"/>
              </w:rPr>
              <w:t xml:space="preserve">bảng tính và </w:t>
            </w:r>
            <w:r>
              <w:rPr>
                <w:rFonts w:hint="default" w:ascii="Times New Roman" w:hAnsi="Times New Roman" w:eastAsia="Times New Roman" w:cs="Times New Roman"/>
                <w:sz w:val="24"/>
                <w:szCs w:val="24"/>
                <w:lang w:val="vi-VN"/>
              </w:rPr>
              <w:t xml:space="preserve">một phần mềm </w:t>
            </w:r>
            <w:r>
              <w:rPr>
                <w:rFonts w:hint="default" w:ascii="Times New Roman" w:hAnsi="Times New Roman" w:eastAsia="Times New Roman" w:cs="Times New Roman"/>
                <w:sz w:val="24"/>
                <w:szCs w:val="24"/>
              </w:rPr>
              <w:t xml:space="preserve">trình chiếu </w:t>
            </w:r>
            <w:r>
              <w:rPr>
                <w:rFonts w:hint="default" w:ascii="Times New Roman" w:hAnsi="Times New Roman" w:eastAsia="Times New Roman" w:cs="Times New Roman"/>
                <w:sz w:val="24"/>
                <w:szCs w:val="24"/>
                <w:lang w:val="vi-VN"/>
              </w:rPr>
              <w:t>chạy trên Internet</w:t>
            </w:r>
            <w:r>
              <w:rPr>
                <w:rFonts w:hint="default" w:ascii="Times New Roman" w:hAnsi="Times New Roman" w:eastAsia="Times New Roman" w:cs="Times New Roman"/>
                <w:sz w:val="24"/>
                <w:szCs w:val="24"/>
              </w:rPr>
              <w:t>. V</w:t>
            </w:r>
            <w:r>
              <w:rPr>
                <w:rFonts w:hint="default" w:ascii="Times New Roman" w:hAnsi="Times New Roman" w:eastAsia="Times New Roman" w:cs="Times New Roman"/>
                <w:sz w:val="24"/>
                <w:szCs w:val="24"/>
                <w:lang w:val="vi-VN"/>
              </w:rPr>
              <w:t xml:space="preserve">í dụ </w:t>
            </w:r>
            <w:r>
              <w:rPr>
                <w:rFonts w:hint="default" w:ascii="Times New Roman" w:hAnsi="Times New Roman" w:eastAsia="Times New Roman" w:cs="Times New Roman"/>
                <w:sz w:val="24"/>
                <w:szCs w:val="24"/>
              </w:rPr>
              <w:t xml:space="preserve">các </w:t>
            </w:r>
            <w:r>
              <w:rPr>
                <w:rFonts w:hint="default" w:ascii="Times New Roman" w:hAnsi="Times New Roman" w:eastAsia="Calibri" w:cs="Times New Roman"/>
                <w:sz w:val="24"/>
                <w:szCs w:val="24"/>
                <w:lang w:val="vi-VN"/>
              </w:rPr>
              <w:t>phần mềm trong gói Google Docs</w:t>
            </w:r>
            <w:r>
              <w:rPr>
                <w:rFonts w:hint="default" w:ascii="Times New Roman" w:hAnsi="Times New Roman" w:eastAsia="Calibri" w:cs="Times New Roman"/>
                <w:sz w:val="24"/>
                <w:szCs w:val="24"/>
              </w:rPr>
              <w:t>.</w:t>
            </w:r>
          </w:p>
          <w:p w14:paraId="70C89755">
            <w:pPr>
              <w:pStyle w:val="25"/>
              <w:spacing w:before="0" w:after="0" w:line="288" w:lineRule="auto"/>
              <w:ind w:firstLine="0"/>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lang w:val="en-US"/>
              </w:rPr>
              <w:t>Van</w:t>
            </w:r>
            <w:r>
              <w:rPr>
                <w:rFonts w:hint="default" w:ascii="Times New Roman" w:hAnsi="Times New Roman" w:eastAsia="Calibri" w:cs="Times New Roman"/>
                <w:b/>
                <w:sz w:val="24"/>
                <w:szCs w:val="24"/>
              </w:rPr>
              <w:t xml:space="preserve"> dụng</w:t>
            </w:r>
          </w:p>
          <w:p w14:paraId="5ACCF47A">
            <w:pPr>
              <w:pStyle w:val="25"/>
              <w:spacing w:before="0" w:after="0" w:line="288" w:lineRule="auto"/>
              <w:ind w:firstLine="0"/>
              <w:rPr>
                <w:rFonts w:hint="default" w:ascii="Times New Roman" w:hAnsi="Times New Roman" w:eastAsia="Calibri" w:cs="Times New Roman"/>
                <w:color w:val="000000"/>
                <w:sz w:val="24"/>
                <w:szCs w:val="24"/>
              </w:rPr>
            </w:pPr>
            <w:r>
              <w:rPr>
                <w:rFonts w:hint="default" w:ascii="Times New Roman" w:hAnsi="Times New Roman" w:cs="Times New Roman"/>
                <w:sz w:val="24"/>
                <w:szCs w:val="24"/>
              </w:rPr>
              <w:t xml:space="preserve">– </w:t>
            </w:r>
            <w:r>
              <w:rPr>
                <w:rFonts w:hint="default" w:ascii="Times New Roman" w:hAnsi="Times New Roman" w:eastAsia="Calibri" w:cs="Times New Roman"/>
                <w:sz w:val="24"/>
                <w:szCs w:val="24"/>
              </w:rPr>
              <w:t xml:space="preserve">Sử dụng được </w:t>
            </w:r>
            <w:r>
              <w:rPr>
                <w:rFonts w:hint="default" w:ascii="Times New Roman" w:hAnsi="Times New Roman" w:eastAsia="Calibri" w:cs="Times New Roman"/>
                <w:sz w:val="24"/>
                <w:szCs w:val="24"/>
                <w:lang w:val="vi-VN"/>
              </w:rPr>
              <w:t xml:space="preserve">một vài chức năng cơ bản của </w:t>
            </w:r>
            <w:r>
              <w:rPr>
                <w:rFonts w:hint="default" w:ascii="Times New Roman" w:hAnsi="Times New Roman" w:eastAsia="Times New Roman" w:cs="Times New Roman"/>
                <w:sz w:val="24"/>
                <w:szCs w:val="24"/>
                <w:lang w:val="vi-VN"/>
              </w:rPr>
              <w:t xml:space="preserve">một phần </w:t>
            </w:r>
            <w:r>
              <w:rPr>
                <w:rFonts w:hint="default" w:ascii="Times New Roman" w:hAnsi="Times New Roman" w:eastAsia="Times New Roman" w:cs="Times New Roman"/>
                <w:color w:val="000000"/>
                <w:sz w:val="24"/>
                <w:szCs w:val="24"/>
                <w:lang w:val="vi-VN"/>
              </w:rPr>
              <w:t xml:space="preserve">mềm </w:t>
            </w:r>
            <w:r>
              <w:rPr>
                <w:rFonts w:hint="default" w:ascii="Times New Roman" w:hAnsi="Times New Roman" w:eastAsia="Times New Roman" w:cs="Times New Roman"/>
                <w:color w:val="000000"/>
                <w:sz w:val="24"/>
                <w:szCs w:val="24"/>
              </w:rPr>
              <w:t xml:space="preserve">soạn thảo văn bản, </w:t>
            </w:r>
            <w:r>
              <w:rPr>
                <w:rFonts w:hint="default" w:ascii="Times New Roman" w:hAnsi="Times New Roman" w:eastAsia="Times New Roman" w:cs="Times New Roman"/>
                <w:color w:val="000000"/>
                <w:sz w:val="24"/>
                <w:szCs w:val="24"/>
                <w:lang w:val="vi-VN"/>
              </w:rPr>
              <w:t xml:space="preserve">một phần mềm </w:t>
            </w:r>
            <w:r>
              <w:rPr>
                <w:rFonts w:hint="default" w:ascii="Times New Roman" w:hAnsi="Times New Roman" w:eastAsia="Times New Roman" w:cs="Times New Roman"/>
                <w:color w:val="000000"/>
                <w:sz w:val="24"/>
                <w:szCs w:val="24"/>
              </w:rPr>
              <w:t xml:space="preserve">bảng tính và </w:t>
            </w:r>
            <w:r>
              <w:rPr>
                <w:rFonts w:hint="default" w:ascii="Times New Roman" w:hAnsi="Times New Roman" w:eastAsia="Times New Roman" w:cs="Times New Roman"/>
                <w:color w:val="000000"/>
                <w:sz w:val="24"/>
                <w:szCs w:val="24"/>
                <w:lang w:val="vi-VN"/>
              </w:rPr>
              <w:t xml:space="preserve">một phần mềm </w:t>
            </w:r>
            <w:r>
              <w:rPr>
                <w:rFonts w:hint="default" w:ascii="Times New Roman" w:hAnsi="Times New Roman" w:eastAsia="Times New Roman" w:cs="Times New Roman"/>
                <w:color w:val="000000"/>
                <w:sz w:val="24"/>
                <w:szCs w:val="24"/>
              </w:rPr>
              <w:t xml:space="preserve">trình chiếu </w:t>
            </w:r>
            <w:r>
              <w:rPr>
                <w:rFonts w:hint="default" w:ascii="Times New Roman" w:hAnsi="Times New Roman" w:eastAsia="Times New Roman" w:cs="Times New Roman"/>
                <w:color w:val="000000"/>
                <w:sz w:val="24"/>
                <w:szCs w:val="24"/>
                <w:lang w:val="vi-VN"/>
              </w:rPr>
              <w:t>chạy trên Internet</w:t>
            </w:r>
            <w:r>
              <w:rPr>
                <w:rFonts w:hint="default" w:ascii="Times New Roman" w:hAnsi="Times New Roman" w:eastAsia="Times New Roman" w:cs="Times New Roman"/>
                <w:color w:val="000000"/>
                <w:sz w:val="24"/>
                <w:szCs w:val="24"/>
              </w:rPr>
              <w:t>. V</w:t>
            </w:r>
            <w:r>
              <w:rPr>
                <w:rFonts w:hint="default" w:ascii="Times New Roman" w:hAnsi="Times New Roman" w:eastAsia="Times New Roman" w:cs="Times New Roman"/>
                <w:color w:val="000000"/>
                <w:sz w:val="24"/>
                <w:szCs w:val="24"/>
                <w:lang w:val="vi-VN"/>
              </w:rPr>
              <w:t xml:space="preserve">í dụ </w:t>
            </w:r>
            <w:r>
              <w:rPr>
                <w:rFonts w:hint="default" w:ascii="Times New Roman" w:hAnsi="Times New Roman" w:eastAsia="Times New Roman" w:cs="Times New Roman"/>
                <w:color w:val="000000"/>
                <w:sz w:val="24"/>
                <w:szCs w:val="24"/>
              </w:rPr>
              <w:t xml:space="preserve">các </w:t>
            </w:r>
            <w:r>
              <w:rPr>
                <w:rFonts w:hint="default" w:ascii="Times New Roman" w:hAnsi="Times New Roman" w:eastAsia="Calibri" w:cs="Times New Roman"/>
                <w:color w:val="000000"/>
                <w:sz w:val="24"/>
                <w:szCs w:val="24"/>
                <w:lang w:val="vi-VN"/>
              </w:rPr>
              <w:t>phần mềm trong gói Google Docs</w:t>
            </w:r>
            <w:r>
              <w:rPr>
                <w:rFonts w:hint="default" w:ascii="Times New Roman" w:hAnsi="Times New Roman" w:eastAsia="Calibri" w:cs="Times New Roman"/>
                <w:color w:val="000000"/>
                <w:sz w:val="24"/>
                <w:szCs w:val="24"/>
              </w:rPr>
              <w:t>.</w:t>
            </w:r>
          </w:p>
        </w:tc>
        <w:tc>
          <w:tcPr>
            <w:tcW w:w="369" w:type="pct"/>
            <w:vAlign w:val="center"/>
          </w:tcPr>
          <w:p w14:paraId="2C9AF456">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 xml:space="preserve"> (TN)</w:t>
            </w:r>
          </w:p>
        </w:tc>
        <w:tc>
          <w:tcPr>
            <w:tcW w:w="369" w:type="pct"/>
            <w:vAlign w:val="center"/>
          </w:tcPr>
          <w:p w14:paraId="6F6C8BB1">
            <w:pPr>
              <w:spacing w:line="288" w:lineRule="auto"/>
              <w:jc w:val="left"/>
              <w:rPr>
                <w:rFonts w:hint="default" w:ascii="Times New Roman" w:hAnsi="Times New Roman" w:cs="Times New Roman"/>
                <w:spacing w:val="-8"/>
                <w:sz w:val="24"/>
                <w:szCs w:val="24"/>
              </w:rPr>
            </w:pPr>
          </w:p>
        </w:tc>
        <w:tc>
          <w:tcPr>
            <w:tcW w:w="369" w:type="pct"/>
            <w:vAlign w:val="center"/>
          </w:tcPr>
          <w:p w14:paraId="33419A2C">
            <w:pPr>
              <w:spacing w:line="288" w:lineRule="auto"/>
              <w:rPr>
                <w:rFonts w:hint="default" w:ascii="Times New Roman" w:hAnsi="Times New Roman" w:cs="Times New Roman"/>
                <w:spacing w:val="-8"/>
                <w:sz w:val="24"/>
                <w:szCs w:val="24"/>
              </w:rPr>
            </w:pPr>
          </w:p>
        </w:tc>
        <w:tc>
          <w:tcPr>
            <w:tcW w:w="368" w:type="pct"/>
            <w:vAlign w:val="center"/>
          </w:tcPr>
          <w:p w14:paraId="622A5B49">
            <w:pPr>
              <w:spacing w:line="288" w:lineRule="auto"/>
              <w:rPr>
                <w:rFonts w:hint="default" w:ascii="Times New Roman" w:hAnsi="Times New Roman" w:cs="Times New Roman"/>
                <w:spacing w:val="-8"/>
                <w:sz w:val="24"/>
                <w:szCs w:val="24"/>
                <w:lang w:val="vi-VN"/>
              </w:rPr>
            </w:pPr>
          </w:p>
        </w:tc>
      </w:tr>
      <w:tr w14:paraId="3418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continue"/>
          </w:tcPr>
          <w:p w14:paraId="177E5A54">
            <w:pPr>
              <w:spacing w:line="288" w:lineRule="auto"/>
              <w:rPr>
                <w:rFonts w:hint="default" w:ascii="Times New Roman" w:hAnsi="Times New Roman" w:cs="Times New Roman"/>
                <w:b/>
                <w:color w:val="000000"/>
                <w:sz w:val="24"/>
                <w:szCs w:val="24"/>
              </w:rPr>
            </w:pPr>
          </w:p>
        </w:tc>
        <w:tc>
          <w:tcPr>
            <w:tcW w:w="472" w:type="pct"/>
            <w:vMerge w:val="continue"/>
          </w:tcPr>
          <w:p w14:paraId="31AF918D">
            <w:pPr>
              <w:spacing w:line="288" w:lineRule="auto"/>
              <w:rPr>
                <w:rFonts w:hint="default" w:ascii="Times New Roman" w:hAnsi="Times New Roman" w:cs="Times New Roman"/>
                <w:b/>
                <w:color w:val="000000"/>
                <w:sz w:val="24"/>
                <w:szCs w:val="24"/>
              </w:rPr>
            </w:pPr>
          </w:p>
        </w:tc>
        <w:tc>
          <w:tcPr>
            <w:tcW w:w="691" w:type="pct"/>
          </w:tcPr>
          <w:p w14:paraId="020148BD">
            <w:pPr>
              <w:spacing w:line="288" w:lineRule="auto"/>
              <w:jc w:val="both"/>
              <w:rPr>
                <w:rFonts w:hint="default" w:ascii="Times New Roman" w:hAnsi="Times New Roman" w:eastAsia="Calibri" w:cs="Times New Roman"/>
                <w:color w:val="000000"/>
                <w:sz w:val="24"/>
                <w:szCs w:val="24"/>
                <w:lang w:val="vi-VN"/>
              </w:rPr>
            </w:pPr>
            <w:r>
              <w:rPr>
                <w:rFonts w:hint="default" w:ascii="Times New Roman" w:hAnsi="Times New Roman" w:eastAsia="Calibri" w:cs="Times New Roman"/>
                <w:color w:val="000000"/>
                <w:sz w:val="24"/>
                <w:szCs w:val="24"/>
              </w:rPr>
              <w:t xml:space="preserve">3. </w:t>
            </w:r>
            <w:r>
              <w:rPr>
                <w:rFonts w:hint="default" w:ascii="Times New Roman" w:hAnsi="Times New Roman" w:eastAsia="Calibri" w:cs="Times New Roman"/>
                <w:color w:val="000000"/>
                <w:sz w:val="24"/>
                <w:szCs w:val="24"/>
                <w:lang w:val="vi-VN"/>
              </w:rPr>
              <w:t>Những bộ phận chính bên trong máy tính</w:t>
            </w:r>
          </w:p>
        </w:tc>
        <w:tc>
          <w:tcPr>
            <w:tcW w:w="2108" w:type="pct"/>
          </w:tcPr>
          <w:p w14:paraId="0A880B15">
            <w:pPr>
              <w:pStyle w:val="25"/>
              <w:spacing w:before="0" w:after="0" w:line="288" w:lineRule="auto"/>
              <w:ind w:firstLine="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Nhận biết</w:t>
            </w:r>
          </w:p>
          <w:p w14:paraId="0DB3A633">
            <w:pPr>
              <w:pStyle w:val="25"/>
              <w:spacing w:before="0" w:after="0" w:line="288" w:lineRule="auto"/>
              <w:ind w:firstLine="0"/>
              <w:rPr>
                <w:rFonts w:hint="default" w:ascii="Times New Roman" w:hAnsi="Times New Roman" w:eastAsia="Times New Roman"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Nhận diện</w:t>
            </w:r>
            <w:r>
              <w:rPr>
                <w:rFonts w:hint="default" w:ascii="Times New Roman" w:hAnsi="Times New Roman" w:eastAsia="Times New Roman" w:cs="Times New Roman"/>
                <w:color w:val="000000"/>
                <w:sz w:val="24"/>
                <w:szCs w:val="24"/>
                <w:lang w:val="vi-VN"/>
              </w:rPr>
              <w:t xml:space="preserve"> được hình dạng</w:t>
            </w:r>
            <w:r>
              <w:rPr>
                <w:rFonts w:hint="default"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 xml:space="preserve">của các bộ phận chính bên trong </w:t>
            </w:r>
            <w:r>
              <w:rPr>
                <w:rFonts w:hint="default" w:ascii="Times New Roman" w:hAnsi="Times New Roman" w:eastAsia="Times New Roman" w:cs="Times New Roman"/>
                <w:color w:val="000000"/>
                <w:sz w:val="24"/>
                <w:szCs w:val="24"/>
              </w:rPr>
              <w:t xml:space="preserve">thân </w:t>
            </w:r>
            <w:r>
              <w:rPr>
                <w:rFonts w:hint="default" w:ascii="Times New Roman" w:hAnsi="Times New Roman" w:eastAsia="Times New Roman" w:cs="Times New Roman"/>
                <w:color w:val="000000"/>
                <w:sz w:val="24"/>
                <w:szCs w:val="24"/>
                <w:lang w:val="vi-VN"/>
              </w:rPr>
              <w:t xml:space="preserve">máy </w:t>
            </w:r>
            <w:r>
              <w:rPr>
                <w:rFonts w:hint="default" w:ascii="Times New Roman" w:hAnsi="Times New Roman" w:eastAsia="Times New Roman" w:cs="Times New Roman"/>
                <w:color w:val="000000"/>
                <w:sz w:val="24"/>
                <w:szCs w:val="24"/>
              </w:rPr>
              <w:t>tính</w:t>
            </w:r>
            <w:r>
              <w:rPr>
                <w:rFonts w:hint="default" w:ascii="Times New Roman" w:hAnsi="Times New Roman" w:eastAsia="Times New Roman" w:cs="Times New Roman"/>
                <w:color w:val="000000"/>
                <w:sz w:val="24"/>
                <w:szCs w:val="24"/>
                <w:lang w:val="vi-VN"/>
              </w:rPr>
              <w:t xml:space="preserve"> như CPU, RAM</w:t>
            </w:r>
            <w:r>
              <w:rPr>
                <w:rFonts w:hint="default" w:ascii="Times New Roman" w:hAnsi="Times New Roman" w:eastAsia="Times New Roman" w:cs="Times New Roman"/>
                <w:color w:val="000000"/>
                <w:sz w:val="24"/>
                <w:szCs w:val="24"/>
              </w:rPr>
              <w:t xml:space="preserve"> và</w:t>
            </w:r>
            <w:r>
              <w:rPr>
                <w:rFonts w:hint="default" w:ascii="Times New Roman" w:hAnsi="Times New Roman" w:eastAsia="Times New Roman" w:cs="Times New Roman"/>
                <w:color w:val="000000"/>
                <w:sz w:val="24"/>
                <w:szCs w:val="24"/>
                <w:lang w:val="vi-VN"/>
              </w:rPr>
              <w:t xml:space="preserve"> các thiết bị lưu trữ. </w:t>
            </w:r>
          </w:p>
          <w:p w14:paraId="329A8975">
            <w:pPr>
              <w:pStyle w:val="25"/>
              <w:spacing w:before="0" w:after="0" w:line="288" w:lineRule="auto"/>
              <w:ind w:firstLine="0"/>
              <w:rPr>
                <w:rFonts w:hint="default" w:ascii="Times New Roman" w:hAnsi="Times New Roman" w:eastAsia="Times New Roman" w:cs="Times New Roman"/>
                <w:color w:val="000000"/>
                <w:sz w:val="24"/>
                <w:szCs w:val="24"/>
                <w:lang w:val="vi-VN"/>
              </w:rPr>
            </w:pPr>
            <w:r>
              <w:rPr>
                <w:rFonts w:hint="default" w:ascii="Times New Roman" w:hAnsi="Times New Roman" w:cs="Times New Roman"/>
                <w:color w:val="000000"/>
                <w:sz w:val="24"/>
                <w:szCs w:val="24"/>
              </w:rPr>
              <w:t>–</w:t>
            </w:r>
            <w:r>
              <w:rPr>
                <w:rFonts w:hint="default" w:ascii="Times New Roman" w:hAnsi="Times New Roman" w:eastAsia="Times New Roman" w:cs="Times New Roman"/>
                <w:color w:val="000000"/>
                <w:sz w:val="24"/>
                <w:szCs w:val="24"/>
                <w:lang w:val="vi-VN"/>
              </w:rPr>
              <w:t xml:space="preserve"> Mô tả được chức năng của các bộ phận chính bên trong </w:t>
            </w:r>
            <w:r>
              <w:rPr>
                <w:rFonts w:hint="default" w:ascii="Times New Roman" w:hAnsi="Times New Roman" w:eastAsia="Times New Roman" w:cs="Times New Roman"/>
                <w:color w:val="000000"/>
                <w:sz w:val="24"/>
                <w:szCs w:val="24"/>
              </w:rPr>
              <w:t xml:space="preserve">thân </w:t>
            </w:r>
            <w:r>
              <w:rPr>
                <w:rFonts w:hint="default" w:ascii="Times New Roman" w:hAnsi="Times New Roman" w:eastAsia="Times New Roman" w:cs="Times New Roman"/>
                <w:color w:val="000000"/>
                <w:sz w:val="24"/>
                <w:szCs w:val="24"/>
                <w:lang w:val="vi-VN"/>
              </w:rPr>
              <w:t xml:space="preserve">máy </w:t>
            </w:r>
            <w:r>
              <w:rPr>
                <w:rFonts w:hint="default" w:ascii="Times New Roman" w:hAnsi="Times New Roman" w:eastAsia="Times New Roman" w:cs="Times New Roman"/>
                <w:color w:val="000000"/>
                <w:sz w:val="24"/>
                <w:szCs w:val="24"/>
              </w:rPr>
              <w:t>tính</w:t>
            </w:r>
            <w:r>
              <w:rPr>
                <w:rFonts w:hint="default" w:ascii="Times New Roman" w:hAnsi="Times New Roman" w:eastAsia="Times New Roman" w:cs="Times New Roman"/>
                <w:color w:val="000000"/>
                <w:sz w:val="24"/>
                <w:szCs w:val="24"/>
                <w:lang w:val="vi-VN"/>
              </w:rPr>
              <w:t xml:space="preserve"> như CPU, RAM</w:t>
            </w:r>
            <w:r>
              <w:rPr>
                <w:rFonts w:hint="default" w:ascii="Times New Roman" w:hAnsi="Times New Roman" w:eastAsia="Times New Roman" w:cs="Times New Roman"/>
                <w:color w:val="000000"/>
                <w:sz w:val="24"/>
                <w:szCs w:val="24"/>
              </w:rPr>
              <w:t xml:space="preserve"> và</w:t>
            </w:r>
            <w:r>
              <w:rPr>
                <w:rFonts w:hint="default" w:ascii="Times New Roman" w:hAnsi="Times New Roman" w:eastAsia="Times New Roman" w:cs="Times New Roman"/>
                <w:color w:val="000000"/>
                <w:sz w:val="24"/>
                <w:szCs w:val="24"/>
                <w:lang w:val="vi-VN"/>
              </w:rPr>
              <w:t xml:space="preserve"> các thiết bị lưu trữ. </w:t>
            </w:r>
          </w:p>
          <w:p w14:paraId="36492A21">
            <w:pPr>
              <w:pStyle w:val="25"/>
              <w:spacing w:before="0" w:after="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 xml:space="preserve">Nêu được tên được đơn vị đo hiệu năng của chúng như GHz, GB,... </w:t>
            </w:r>
          </w:p>
          <w:p w14:paraId="52F6484B">
            <w:pPr>
              <w:pStyle w:val="25"/>
              <w:spacing w:before="0" w:after="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lang w:val="vi-VN"/>
              </w:rPr>
              <w:t>Nhận biết được sơ đồ của các mạch logic AND, OR, NOT</w:t>
            </w:r>
          </w:p>
          <w:p w14:paraId="049A8D47">
            <w:pPr>
              <w:pStyle w:val="25"/>
              <w:spacing w:before="0" w:after="0" w:line="288" w:lineRule="auto"/>
              <w:ind w:firstLine="0"/>
              <w:rPr>
                <w:rFonts w:hint="default" w:ascii="Times New Roman" w:hAnsi="Times New Roman" w:eastAsia="Calibri" w:cs="Times New Roman"/>
                <w:b/>
                <w:color w:val="000000"/>
                <w:sz w:val="24"/>
                <w:szCs w:val="24"/>
                <w:lang w:val="vi-VN"/>
              </w:rPr>
            </w:pPr>
            <w:r>
              <w:rPr>
                <w:rFonts w:hint="default" w:ascii="Times New Roman" w:hAnsi="Times New Roman" w:eastAsia="Calibri" w:cs="Times New Roman"/>
                <w:b/>
                <w:color w:val="000000"/>
                <w:sz w:val="24"/>
                <w:szCs w:val="24"/>
                <w:lang w:val="vi-VN"/>
              </w:rPr>
              <w:t>Thông hiểu</w:t>
            </w:r>
          </w:p>
          <w:p w14:paraId="546D981D">
            <w:pPr>
              <w:pStyle w:val="25"/>
              <w:spacing w:before="0" w:after="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 xml:space="preserve">Giải thích được đơn vị đo hiệu năng của chúng như GHz, GB,... </w:t>
            </w:r>
          </w:p>
          <w:p w14:paraId="7E4CE7F7">
            <w:pPr>
              <w:pStyle w:val="25"/>
              <w:spacing w:before="0" w:after="0" w:line="288" w:lineRule="auto"/>
              <w:ind w:firstLine="0"/>
              <w:rPr>
                <w:rFonts w:hint="default" w:ascii="Times New Roman" w:hAnsi="Times New Roman" w:eastAsia="Calibri"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lang w:val="vi-VN"/>
              </w:rPr>
              <w:t xml:space="preserve">Giải thích được vai trò của các mạch logic đó </w:t>
            </w:r>
            <w:r>
              <w:rPr>
                <w:rFonts w:hint="default" w:ascii="Times New Roman" w:hAnsi="Times New Roman" w:eastAsia="Calibri" w:cs="Times New Roman"/>
                <w:color w:val="000000"/>
                <w:sz w:val="24"/>
                <w:szCs w:val="24"/>
              </w:rPr>
              <w:t xml:space="preserve">trong thực hiện các tính toán nhị phân. </w:t>
            </w:r>
          </w:p>
          <w:p w14:paraId="1478843E">
            <w:pPr>
              <w:pStyle w:val="25"/>
              <w:spacing w:before="0" w:after="0" w:line="288" w:lineRule="auto"/>
              <w:ind w:firstLine="0"/>
              <w:rPr>
                <w:rFonts w:hint="default" w:ascii="Times New Roman" w:hAnsi="Times New Roman" w:eastAsia="Calibri" w:cs="Times New Roman"/>
                <w:b/>
                <w:color w:val="000000"/>
                <w:sz w:val="24"/>
                <w:szCs w:val="24"/>
                <w:lang w:val="vi-VN"/>
              </w:rPr>
            </w:pPr>
            <w:r>
              <w:rPr>
                <w:rFonts w:hint="default" w:ascii="Times New Roman" w:hAnsi="Times New Roman" w:eastAsia="Calibri" w:cs="Times New Roman"/>
                <w:b/>
                <w:color w:val="000000"/>
                <w:sz w:val="24"/>
                <w:szCs w:val="24"/>
                <w:lang w:val="en-US"/>
              </w:rPr>
              <w:t>Van</w:t>
            </w:r>
            <w:r>
              <w:rPr>
                <w:rFonts w:hint="default" w:ascii="Times New Roman" w:hAnsi="Times New Roman" w:eastAsia="Calibri" w:cs="Times New Roman"/>
                <w:b/>
                <w:color w:val="000000"/>
                <w:sz w:val="24"/>
                <w:szCs w:val="24"/>
              </w:rPr>
              <w:t xml:space="preserve"> dụng</w:t>
            </w:r>
          </w:p>
          <w:p w14:paraId="736DA0E3">
            <w:pPr>
              <w:pStyle w:val="25"/>
              <w:spacing w:before="0" w:after="0" w:line="288" w:lineRule="auto"/>
              <w:ind w:firstLine="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T</w:t>
            </w:r>
            <w:r>
              <w:rPr>
                <w:rFonts w:hint="default" w:ascii="Times New Roman" w:hAnsi="Times New Roman" w:eastAsia="Times New Roman" w:cs="Times New Roman"/>
                <w:color w:val="000000"/>
                <w:sz w:val="24"/>
                <w:szCs w:val="24"/>
              </w:rPr>
              <w:t>uỳ</w:t>
            </w:r>
            <w:r>
              <w:rPr>
                <w:rFonts w:hint="default" w:ascii="Times New Roman" w:hAnsi="Times New Roman" w:eastAsia="Times New Roman" w:cs="Times New Roman"/>
                <w:color w:val="000000"/>
                <w:sz w:val="24"/>
                <w:szCs w:val="24"/>
                <w:lang w:val="vi-VN"/>
              </w:rPr>
              <w:t xml:space="preserve"> chỉnh được một vài chức năng cơ bản của máy tính và các thiết bị vào</w:t>
            </w:r>
            <w:r>
              <w:rPr>
                <w:rFonts w:hint="default" w:ascii="Times New Roman" w:hAnsi="Times New Roman" w:eastAsia="Times New Roman" w:cs="Times New Roman"/>
                <w:color w:val="000000"/>
                <w:sz w:val="24"/>
                <w:szCs w:val="24"/>
              </w:rPr>
              <w:t xml:space="preserve"> – </w:t>
            </w:r>
            <w:r>
              <w:rPr>
                <w:rFonts w:hint="default" w:ascii="Times New Roman" w:hAnsi="Times New Roman" w:eastAsia="Times New Roman" w:cs="Times New Roman"/>
                <w:color w:val="000000"/>
                <w:sz w:val="24"/>
                <w:szCs w:val="24"/>
                <w:lang w:val="vi-VN"/>
              </w:rPr>
              <w:t>ra thông dụng để phù hợp với nhu cầu sử dụng và đạt hiệu quả tốt hơn.</w:t>
            </w:r>
          </w:p>
        </w:tc>
        <w:tc>
          <w:tcPr>
            <w:tcW w:w="369" w:type="pct"/>
            <w:vAlign w:val="center"/>
          </w:tcPr>
          <w:p w14:paraId="1EFE849D">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 xml:space="preserve"> (TN)</w:t>
            </w:r>
          </w:p>
        </w:tc>
        <w:tc>
          <w:tcPr>
            <w:tcW w:w="369" w:type="pct"/>
            <w:vAlign w:val="center"/>
          </w:tcPr>
          <w:p w14:paraId="0BEAD623">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rPr>
              <w:t>1 (TN)</w:t>
            </w:r>
          </w:p>
        </w:tc>
        <w:tc>
          <w:tcPr>
            <w:tcW w:w="369" w:type="pct"/>
            <w:vAlign w:val="center"/>
          </w:tcPr>
          <w:p w14:paraId="615D9209">
            <w:pPr>
              <w:spacing w:line="288" w:lineRule="auto"/>
              <w:rPr>
                <w:rFonts w:hint="default" w:ascii="Times New Roman" w:hAnsi="Times New Roman" w:cs="Times New Roman"/>
                <w:spacing w:val="-8"/>
                <w:sz w:val="24"/>
                <w:szCs w:val="24"/>
              </w:rPr>
            </w:pPr>
          </w:p>
        </w:tc>
        <w:tc>
          <w:tcPr>
            <w:tcW w:w="368" w:type="pct"/>
            <w:vAlign w:val="center"/>
          </w:tcPr>
          <w:p w14:paraId="1C30D300">
            <w:pPr>
              <w:spacing w:line="288" w:lineRule="auto"/>
              <w:rPr>
                <w:rFonts w:hint="default" w:ascii="Times New Roman" w:hAnsi="Times New Roman" w:cs="Times New Roman"/>
                <w:spacing w:val="-8"/>
                <w:sz w:val="24"/>
                <w:szCs w:val="24"/>
                <w:lang w:val="vi-VN"/>
              </w:rPr>
            </w:pPr>
          </w:p>
        </w:tc>
      </w:tr>
      <w:tr w14:paraId="3B2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continue"/>
          </w:tcPr>
          <w:p w14:paraId="1D464E46">
            <w:pPr>
              <w:spacing w:line="288" w:lineRule="auto"/>
              <w:rPr>
                <w:rFonts w:hint="default" w:ascii="Times New Roman" w:hAnsi="Times New Roman" w:cs="Times New Roman"/>
                <w:b/>
                <w:color w:val="000000"/>
                <w:sz w:val="24"/>
                <w:szCs w:val="24"/>
              </w:rPr>
            </w:pPr>
          </w:p>
        </w:tc>
        <w:tc>
          <w:tcPr>
            <w:tcW w:w="472" w:type="pct"/>
            <w:vMerge w:val="continue"/>
          </w:tcPr>
          <w:p w14:paraId="344F5047">
            <w:pPr>
              <w:spacing w:line="288" w:lineRule="auto"/>
              <w:rPr>
                <w:rFonts w:hint="default" w:ascii="Times New Roman" w:hAnsi="Times New Roman" w:cs="Times New Roman"/>
                <w:b/>
                <w:color w:val="000000"/>
                <w:sz w:val="24"/>
                <w:szCs w:val="24"/>
              </w:rPr>
            </w:pPr>
          </w:p>
        </w:tc>
        <w:tc>
          <w:tcPr>
            <w:tcW w:w="691" w:type="pct"/>
          </w:tcPr>
          <w:p w14:paraId="507E5399">
            <w:pPr>
              <w:spacing w:line="288" w:lineRule="auto"/>
              <w:jc w:val="both"/>
              <w:rPr>
                <w:rFonts w:hint="default" w:ascii="Times New Roman" w:hAnsi="Times New Roman" w:eastAsia="Calibri" w:cs="Times New Roman"/>
                <w:color w:val="000000"/>
                <w:sz w:val="24"/>
                <w:szCs w:val="24"/>
                <w:lang w:val="vi-VN"/>
              </w:rPr>
            </w:pPr>
            <w:r>
              <w:rPr>
                <w:rFonts w:hint="default" w:ascii="Times New Roman" w:hAnsi="Times New Roman" w:eastAsia="Calibri" w:cs="Times New Roman"/>
                <w:color w:val="000000"/>
                <w:sz w:val="24"/>
                <w:szCs w:val="24"/>
              </w:rPr>
              <w:t xml:space="preserve">4. </w:t>
            </w:r>
            <w:r>
              <w:rPr>
                <w:rFonts w:hint="default" w:ascii="Times New Roman" w:hAnsi="Times New Roman" w:eastAsia="Calibri" w:cs="Times New Roman"/>
                <w:color w:val="000000"/>
                <w:sz w:val="24"/>
                <w:szCs w:val="24"/>
                <w:lang w:val="vi-VN"/>
              </w:rPr>
              <w:t xml:space="preserve">Chức năng và hoạt động của những thiết bị ngoại vi và thiết </w:t>
            </w:r>
            <w:r>
              <w:rPr>
                <w:rFonts w:hint="default" w:ascii="Times New Roman" w:hAnsi="Times New Roman" w:eastAsia="Calibri" w:cs="Times New Roman"/>
                <w:color w:val="000000"/>
                <w:spacing w:val="-8"/>
                <w:sz w:val="24"/>
                <w:szCs w:val="24"/>
                <w:lang w:val="vi-VN"/>
              </w:rPr>
              <w:t>bị số thông dụng</w:t>
            </w:r>
          </w:p>
        </w:tc>
        <w:tc>
          <w:tcPr>
            <w:tcW w:w="2108" w:type="pct"/>
          </w:tcPr>
          <w:p w14:paraId="33DEB45B">
            <w:pPr>
              <w:pStyle w:val="25"/>
              <w:spacing w:before="0" w:after="0" w:line="288" w:lineRule="auto"/>
              <w:ind w:firstLine="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Nhận biết</w:t>
            </w:r>
          </w:p>
          <w:p w14:paraId="147F190F">
            <w:pPr>
              <w:pStyle w:val="25"/>
              <w:spacing w:before="0" w:after="0" w:line="288" w:lineRule="auto"/>
              <w:ind w:firstLine="0"/>
              <w:rPr>
                <w:rFonts w:hint="default" w:ascii="Times New Roman" w:hAnsi="Times New Roman" w:eastAsia="Times New Roman"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 xml:space="preserve">Biết được </w:t>
            </w:r>
            <w:r>
              <w:rPr>
                <w:rFonts w:hint="default" w:ascii="Times New Roman" w:hAnsi="Times New Roman" w:eastAsia="Times New Roman" w:cs="Times New Roman"/>
                <w:color w:val="000000"/>
                <w:sz w:val="24"/>
                <w:szCs w:val="24"/>
                <w:lang w:val="vi-VN"/>
              </w:rPr>
              <w:t>các bộ phận thân máy, bàn phím, chuột, màn hình của máy tính với nhau.</w:t>
            </w:r>
          </w:p>
          <w:p w14:paraId="22033971">
            <w:pPr>
              <w:pStyle w:val="25"/>
              <w:spacing w:before="0" w:after="0" w:line="288" w:lineRule="auto"/>
              <w:ind w:firstLine="0"/>
              <w:rPr>
                <w:rFonts w:hint="default" w:ascii="Times New Roman" w:hAnsi="Times New Roman" w:eastAsia="Times New Roman" w:cs="Times New Roman"/>
                <w:b/>
                <w:color w:val="000000"/>
                <w:sz w:val="24"/>
                <w:szCs w:val="24"/>
                <w:lang w:val="vi-VN"/>
              </w:rPr>
            </w:pPr>
            <w:r>
              <w:rPr>
                <w:rFonts w:hint="default" w:ascii="Times New Roman" w:hAnsi="Times New Roman" w:eastAsia="Times New Roman" w:cs="Times New Roman"/>
                <w:b/>
                <w:color w:val="000000"/>
                <w:sz w:val="24"/>
                <w:szCs w:val="24"/>
                <w:lang w:val="vi-VN"/>
              </w:rPr>
              <w:t>Thông hiểu</w:t>
            </w:r>
          </w:p>
          <w:p w14:paraId="4BE374AA">
            <w:pPr>
              <w:pStyle w:val="25"/>
              <w:spacing w:before="0" w:after="0" w:line="288" w:lineRule="auto"/>
              <w:ind w:firstLine="0"/>
              <w:rPr>
                <w:rFonts w:hint="default" w:ascii="Times New Roman" w:hAnsi="Times New Roman" w:eastAsia="Times New Roman"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Biết được cách k</w:t>
            </w:r>
            <w:r>
              <w:rPr>
                <w:rFonts w:hint="default" w:ascii="Times New Roman" w:hAnsi="Times New Roman" w:eastAsia="Times New Roman" w:cs="Times New Roman"/>
                <w:color w:val="000000"/>
                <w:sz w:val="24"/>
                <w:szCs w:val="24"/>
                <w:lang w:val="vi-VN"/>
              </w:rPr>
              <w:t>ết nối các bộ phận thân máy, bàn phím, chuột, màn hình của máy tính với nhau.</w:t>
            </w:r>
          </w:p>
          <w:p w14:paraId="175401D6">
            <w:pPr>
              <w:pStyle w:val="25"/>
              <w:spacing w:before="0" w:after="0" w:line="288" w:lineRule="auto"/>
              <w:ind w:firstLine="0"/>
              <w:rPr>
                <w:rFonts w:hint="default" w:ascii="Times New Roman" w:hAnsi="Times New Roman" w:eastAsia="Times New Roman"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 xml:space="preserve">Đọc hiểu được </w:t>
            </w:r>
            <w:r>
              <w:rPr>
                <w:rFonts w:hint="default" w:ascii="Times New Roman" w:hAnsi="Times New Roman" w:eastAsia="Times New Roman" w:cs="Times New Roman"/>
                <w:color w:val="000000"/>
                <w:sz w:val="24"/>
                <w:szCs w:val="24"/>
              </w:rPr>
              <w:t>một số</w:t>
            </w:r>
            <w:r>
              <w:rPr>
                <w:rFonts w:hint="default" w:ascii="Times New Roman" w:hAnsi="Times New Roman" w:eastAsia="Times New Roman" w:cs="Times New Roman"/>
                <w:color w:val="000000"/>
                <w:sz w:val="24"/>
                <w:szCs w:val="24"/>
                <w:lang w:val="vi-VN"/>
              </w:rPr>
              <w:t xml:space="preserve"> điểm </w:t>
            </w:r>
            <w:r>
              <w:rPr>
                <w:rFonts w:hint="default" w:ascii="Times New Roman" w:hAnsi="Times New Roman" w:eastAsia="Times New Roman" w:cs="Times New Roman"/>
                <w:color w:val="000000"/>
                <w:sz w:val="24"/>
                <w:szCs w:val="24"/>
              </w:rPr>
              <w:t>chính</w:t>
            </w:r>
            <w:r>
              <w:rPr>
                <w:rFonts w:hint="default" w:ascii="Times New Roman" w:hAnsi="Times New Roman" w:eastAsia="Times New Roman" w:cs="Times New Roman"/>
                <w:color w:val="000000"/>
                <w:sz w:val="24"/>
                <w:szCs w:val="24"/>
                <w:lang w:val="vi-VN"/>
              </w:rPr>
              <w:t xml:space="preserve"> trong tài liệu hướng dẫn </w:t>
            </w:r>
            <w:r>
              <w:rPr>
                <w:rFonts w:hint="default" w:ascii="Times New Roman" w:hAnsi="Times New Roman" w:eastAsia="Times New Roman" w:cs="Times New Roman"/>
                <w:color w:val="000000"/>
                <w:sz w:val="24"/>
                <w:szCs w:val="24"/>
              </w:rPr>
              <w:t>về</w:t>
            </w:r>
            <w:r>
              <w:rPr>
                <w:rFonts w:hint="default" w:ascii="Times New Roman" w:hAnsi="Times New Roman" w:eastAsia="Times New Roman" w:cs="Times New Roman"/>
                <w:color w:val="000000"/>
                <w:sz w:val="24"/>
                <w:szCs w:val="24"/>
                <w:lang w:val="vi-VN"/>
              </w:rPr>
              <w:t xml:space="preserve"> thiết bị</w:t>
            </w:r>
            <w:r>
              <w:rPr>
                <w:rFonts w:hint="default" w:ascii="Times New Roman" w:hAnsi="Times New Roman" w:eastAsia="Times New Roman" w:cs="Times New Roman"/>
                <w:color w:val="000000"/>
                <w:sz w:val="24"/>
                <w:szCs w:val="24"/>
              </w:rPr>
              <w:t xml:space="preserve"> số thông dụng</w:t>
            </w:r>
            <w:r>
              <w:rPr>
                <w:rFonts w:hint="default" w:ascii="Times New Roman" w:hAnsi="Times New Roman" w:eastAsia="Times New Roman" w:cs="Times New Roman"/>
                <w:color w:val="000000"/>
                <w:sz w:val="24"/>
                <w:szCs w:val="24"/>
                <w:lang w:val="vi-VN"/>
              </w:rPr>
              <w:t xml:space="preserve">. </w:t>
            </w:r>
          </w:p>
          <w:p w14:paraId="1CA56A67">
            <w:pPr>
              <w:pStyle w:val="25"/>
              <w:spacing w:before="0" w:after="0" w:line="288" w:lineRule="auto"/>
              <w:ind w:firstLine="0"/>
              <w:rPr>
                <w:rFonts w:hint="default" w:ascii="Times New Roman" w:hAnsi="Times New Roman" w:eastAsia="Times New Roman"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Đọc hiểu được một số thông số cơ bản như kích thước màn hình, CPU, RAM, dung lượng lưu trữ, độ phân giải camera,... của các thiết bị số thông dụng</w:t>
            </w:r>
            <w:r>
              <w:rPr>
                <w:rFonts w:hint="default" w:ascii="Times New Roman" w:hAnsi="Times New Roman" w:eastAsia="Times New Roman" w:cs="Times New Roman"/>
                <w:color w:val="000000"/>
                <w:sz w:val="24"/>
                <w:szCs w:val="24"/>
              </w:rPr>
              <w:t>.V</w:t>
            </w:r>
            <w:r>
              <w:rPr>
                <w:rFonts w:hint="default" w:ascii="Times New Roman" w:hAnsi="Times New Roman" w:eastAsia="Times New Roman" w:cs="Times New Roman"/>
                <w:color w:val="000000"/>
                <w:sz w:val="24"/>
                <w:szCs w:val="24"/>
                <w:lang w:val="vi-VN"/>
              </w:rPr>
              <w:t>í dụ</w:t>
            </w: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vi-VN"/>
              </w:rPr>
              <w:t xml:space="preserve"> PC, máy tính bảng,</w:t>
            </w:r>
            <w:r>
              <w:rPr>
                <w:rFonts w:hint="default" w:ascii="Times New Roman" w:hAnsi="Times New Roman" w:eastAsia="Times New Roman" w:cs="Times New Roman"/>
                <w:color w:val="000000"/>
                <w:sz w:val="24"/>
                <w:szCs w:val="24"/>
              </w:rPr>
              <w:t xml:space="preserve"> điện thoại thông minh, </w:t>
            </w:r>
            <w:r>
              <w:rPr>
                <w:rFonts w:hint="default" w:ascii="Times New Roman" w:hAnsi="Times New Roman" w:eastAsia="Times New Roman" w:cs="Times New Roman"/>
                <w:color w:val="000000"/>
                <w:sz w:val="24"/>
                <w:szCs w:val="24"/>
                <w:lang w:val="vi-VN"/>
              </w:rPr>
              <w:t>tivi</w:t>
            </w:r>
            <w:r>
              <w:rPr>
                <w:rFonts w:hint="default" w:ascii="Times New Roman" w:hAnsi="Times New Roman" w:eastAsia="Times New Roman" w:cs="Times New Roman"/>
                <w:color w:val="000000"/>
                <w:sz w:val="24"/>
                <w:szCs w:val="24"/>
              </w:rPr>
              <w:t xml:space="preserve"> có khả năng kết nối Internet</w:t>
            </w:r>
            <w:r>
              <w:rPr>
                <w:rFonts w:hint="default" w:ascii="Times New Roman" w:hAnsi="Times New Roman" w:eastAsia="Times New Roman" w:cs="Times New Roman"/>
                <w:color w:val="000000"/>
                <w:sz w:val="24"/>
                <w:szCs w:val="24"/>
                <w:lang w:val="vi-VN"/>
              </w:rPr>
              <w:t>,...</w:t>
            </w:r>
          </w:p>
          <w:p w14:paraId="378D84E0">
            <w:pPr>
              <w:pStyle w:val="25"/>
              <w:spacing w:before="0" w:after="0" w:line="288" w:lineRule="auto"/>
              <w:ind w:firstLine="0"/>
              <w:rPr>
                <w:rFonts w:hint="default" w:ascii="Times New Roman" w:hAnsi="Times New Roman" w:eastAsia="Times New Roman"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Giải thích được một số thông số cơ bản như kích thước màn hình, CPU, RAM, dung lượng lưu trữ, độ phân giải camera,... của các thiết bị số thông dụng</w:t>
            </w:r>
            <w:r>
              <w:rPr>
                <w:rFonts w:hint="default" w:ascii="Times New Roman" w:hAnsi="Times New Roman" w:eastAsia="Times New Roman" w:cs="Times New Roman"/>
                <w:color w:val="000000"/>
                <w:sz w:val="24"/>
                <w:szCs w:val="24"/>
              </w:rPr>
              <w:t>.V</w:t>
            </w:r>
            <w:r>
              <w:rPr>
                <w:rFonts w:hint="default" w:ascii="Times New Roman" w:hAnsi="Times New Roman" w:eastAsia="Times New Roman" w:cs="Times New Roman"/>
                <w:color w:val="000000"/>
                <w:sz w:val="24"/>
                <w:szCs w:val="24"/>
                <w:lang w:val="vi-VN"/>
              </w:rPr>
              <w:t>í dụ</w:t>
            </w:r>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vi-VN"/>
              </w:rPr>
              <w:t xml:space="preserve"> PC, máy tính bảng,</w:t>
            </w:r>
            <w:r>
              <w:rPr>
                <w:rFonts w:hint="default" w:ascii="Times New Roman" w:hAnsi="Times New Roman" w:eastAsia="Times New Roman" w:cs="Times New Roman"/>
                <w:color w:val="000000"/>
                <w:sz w:val="24"/>
                <w:szCs w:val="24"/>
              </w:rPr>
              <w:t xml:space="preserve"> điện thoại thông minh, </w:t>
            </w:r>
            <w:r>
              <w:rPr>
                <w:rFonts w:hint="default" w:ascii="Times New Roman" w:hAnsi="Times New Roman" w:eastAsia="Times New Roman" w:cs="Times New Roman"/>
                <w:color w:val="000000"/>
                <w:sz w:val="24"/>
                <w:szCs w:val="24"/>
                <w:lang w:val="vi-VN"/>
              </w:rPr>
              <w:t>tivi</w:t>
            </w:r>
            <w:r>
              <w:rPr>
                <w:rFonts w:hint="default" w:ascii="Times New Roman" w:hAnsi="Times New Roman" w:eastAsia="Times New Roman" w:cs="Times New Roman"/>
                <w:color w:val="000000"/>
                <w:sz w:val="24"/>
                <w:szCs w:val="24"/>
              </w:rPr>
              <w:t xml:space="preserve"> có khả năng kết nối Internet</w:t>
            </w:r>
            <w:r>
              <w:rPr>
                <w:rFonts w:hint="default" w:ascii="Times New Roman" w:hAnsi="Times New Roman" w:eastAsia="Times New Roman" w:cs="Times New Roman"/>
                <w:color w:val="000000"/>
                <w:sz w:val="24"/>
                <w:szCs w:val="24"/>
                <w:lang w:val="vi-VN"/>
              </w:rPr>
              <w:t>,...</w:t>
            </w:r>
          </w:p>
          <w:p w14:paraId="55E7F6BA">
            <w:pPr>
              <w:pStyle w:val="25"/>
              <w:spacing w:before="0" w:after="0" w:line="288" w:lineRule="auto"/>
              <w:ind w:firstLine="0"/>
              <w:rPr>
                <w:rFonts w:hint="default" w:ascii="Times New Roman" w:hAnsi="Times New Roman" w:eastAsia="Times New Roman" w:cs="Times New Roman"/>
                <w:b/>
                <w:color w:val="000000"/>
                <w:sz w:val="24"/>
                <w:szCs w:val="24"/>
                <w:lang w:val="vi-VN"/>
              </w:rPr>
            </w:pPr>
            <w:r>
              <w:rPr>
                <w:rFonts w:hint="default" w:ascii="Times New Roman" w:hAnsi="Times New Roman" w:eastAsia="Times New Roman" w:cs="Times New Roman"/>
                <w:b/>
                <w:color w:val="000000"/>
                <w:sz w:val="24"/>
                <w:szCs w:val="24"/>
                <w:lang w:val="en-US"/>
              </w:rPr>
              <w:t>Van</w:t>
            </w:r>
            <w:r>
              <w:rPr>
                <w:rFonts w:hint="default" w:ascii="Times New Roman" w:hAnsi="Times New Roman" w:eastAsia="Times New Roman" w:cs="Times New Roman"/>
                <w:b/>
                <w:color w:val="000000"/>
                <w:sz w:val="24"/>
                <w:szCs w:val="24"/>
                <w:lang w:val="vi-VN"/>
              </w:rPr>
              <w:t xml:space="preserve"> dụng</w:t>
            </w:r>
          </w:p>
          <w:p w14:paraId="4213BEDA">
            <w:pPr>
              <w:pStyle w:val="25"/>
              <w:spacing w:before="0" w:after="0" w:line="288" w:lineRule="auto"/>
              <w:ind w:firstLine="0"/>
              <w:rPr>
                <w:rFonts w:hint="default" w:ascii="Times New Roman" w:hAnsi="Times New Roman" w:eastAsia="Times New Roman" w:cs="Times New Roman"/>
                <w:b/>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lang w:val="vi-VN"/>
              </w:rPr>
              <w:t xml:space="preserve">Thực hiện được </w:t>
            </w:r>
            <w:r>
              <w:rPr>
                <w:rFonts w:hint="default" w:ascii="Times New Roman" w:hAnsi="Times New Roman" w:eastAsia="Times New Roman" w:cs="Times New Roman"/>
                <w:color w:val="000000"/>
                <w:sz w:val="24"/>
                <w:szCs w:val="24"/>
              </w:rPr>
              <w:t xml:space="preserve">một số </w:t>
            </w:r>
            <w:r>
              <w:rPr>
                <w:rFonts w:hint="default" w:ascii="Times New Roman" w:hAnsi="Times New Roman" w:eastAsia="Times New Roman" w:cs="Times New Roman"/>
                <w:color w:val="000000"/>
                <w:sz w:val="24"/>
                <w:szCs w:val="24"/>
                <w:lang w:val="vi-VN"/>
              </w:rPr>
              <w:t>những chỉ dẫn trong tài liệu đó.</w:t>
            </w:r>
          </w:p>
          <w:p w14:paraId="5298970B">
            <w:pPr>
              <w:pStyle w:val="25"/>
              <w:spacing w:before="0" w:after="0" w:line="288" w:lineRule="auto"/>
              <w:ind w:firstLine="0"/>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Times New Roman" w:cs="Times New Roman"/>
                <w:color w:val="000000"/>
                <w:sz w:val="24"/>
                <w:szCs w:val="24"/>
              </w:rPr>
              <w:t>Biết được cách k</w:t>
            </w:r>
            <w:r>
              <w:rPr>
                <w:rFonts w:hint="default" w:ascii="Times New Roman" w:hAnsi="Times New Roman" w:eastAsia="Times New Roman" w:cs="Times New Roman"/>
                <w:color w:val="000000"/>
                <w:sz w:val="24"/>
                <w:szCs w:val="24"/>
                <w:lang w:val="vi-VN"/>
              </w:rPr>
              <w:t xml:space="preserve">ết nối PC với các thiết bị </w:t>
            </w:r>
            <w:r>
              <w:rPr>
                <w:rFonts w:hint="default" w:ascii="Times New Roman" w:hAnsi="Times New Roman" w:eastAsia="Times New Roman" w:cs="Times New Roman"/>
                <w:color w:val="000000"/>
                <w:sz w:val="24"/>
                <w:szCs w:val="24"/>
              </w:rPr>
              <w:t xml:space="preserve">số thông dụng </w:t>
            </w:r>
            <w:r>
              <w:rPr>
                <w:rFonts w:hint="default" w:ascii="Times New Roman" w:hAnsi="Times New Roman" w:eastAsia="Times New Roman" w:cs="Times New Roman"/>
                <w:color w:val="000000"/>
                <w:sz w:val="24"/>
                <w:szCs w:val="24"/>
                <w:lang w:val="vi-VN"/>
              </w:rPr>
              <w:t>như máy in, điện thoại thông minh,</w:t>
            </w:r>
            <w:r>
              <w:rPr>
                <w:rFonts w:hint="default" w:ascii="Times New Roman" w:hAnsi="Times New Roman" w:eastAsia="Times New Roman" w:cs="Times New Roman"/>
                <w:color w:val="000000"/>
                <w:sz w:val="24"/>
                <w:szCs w:val="24"/>
              </w:rPr>
              <w:t xml:space="preserve"> máy ảnh số,</w:t>
            </w:r>
            <w:r>
              <w:rPr>
                <w:rFonts w:hint="default" w:ascii="Times New Roman" w:hAnsi="Times New Roman" w:eastAsia="Times New Roman" w:cs="Times New Roman"/>
                <w:color w:val="000000"/>
                <w:sz w:val="24"/>
                <w:szCs w:val="24"/>
                <w:lang w:val="vi-VN"/>
              </w:rPr>
              <w:t>...</w:t>
            </w:r>
          </w:p>
        </w:tc>
        <w:tc>
          <w:tcPr>
            <w:tcW w:w="369" w:type="pct"/>
            <w:vAlign w:val="center"/>
          </w:tcPr>
          <w:p w14:paraId="64A75F34">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(TN)</w:t>
            </w:r>
          </w:p>
        </w:tc>
        <w:tc>
          <w:tcPr>
            <w:tcW w:w="369" w:type="pct"/>
            <w:vAlign w:val="center"/>
          </w:tcPr>
          <w:p w14:paraId="131F96DE">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rPr>
              <w:t>1 (TN)</w:t>
            </w:r>
          </w:p>
        </w:tc>
        <w:tc>
          <w:tcPr>
            <w:tcW w:w="369" w:type="pct"/>
            <w:vAlign w:val="center"/>
          </w:tcPr>
          <w:p w14:paraId="6E060F80">
            <w:pPr>
              <w:spacing w:line="288" w:lineRule="auto"/>
              <w:rPr>
                <w:rFonts w:hint="default" w:ascii="Times New Roman" w:hAnsi="Times New Roman" w:cs="Times New Roman"/>
                <w:spacing w:val="-8"/>
                <w:sz w:val="24"/>
                <w:szCs w:val="24"/>
              </w:rPr>
            </w:pPr>
          </w:p>
        </w:tc>
        <w:tc>
          <w:tcPr>
            <w:tcW w:w="368" w:type="pct"/>
            <w:vAlign w:val="center"/>
          </w:tcPr>
          <w:p w14:paraId="1976CD13">
            <w:pPr>
              <w:spacing w:line="288" w:lineRule="auto"/>
              <w:rPr>
                <w:rFonts w:hint="default" w:ascii="Times New Roman" w:hAnsi="Times New Roman" w:cs="Times New Roman"/>
                <w:spacing w:val="-8"/>
                <w:sz w:val="24"/>
                <w:szCs w:val="24"/>
                <w:lang w:val="vi-VN"/>
              </w:rPr>
            </w:pPr>
          </w:p>
        </w:tc>
      </w:tr>
      <w:tr w14:paraId="635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tcPr>
          <w:p w14:paraId="035B42B8">
            <w:pPr>
              <w:spacing w:after="240" w:line="288"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2</w:t>
            </w:r>
          </w:p>
        </w:tc>
        <w:tc>
          <w:tcPr>
            <w:tcW w:w="472" w:type="pct"/>
          </w:tcPr>
          <w:p w14:paraId="54444BD2">
            <w:pPr>
              <w:spacing w:after="240" w:line="288" w:lineRule="auto"/>
              <w:jc w:val="both"/>
              <w:rPr>
                <w:rFonts w:hint="default" w:ascii="Times New Roman" w:hAnsi="Times New Roman" w:cs="Times New Roman"/>
                <w:b/>
                <w:color w:val="000000"/>
                <w:sz w:val="24"/>
                <w:szCs w:val="24"/>
              </w:rPr>
            </w:pPr>
            <w:r>
              <w:rPr>
                <w:rFonts w:hint="default" w:ascii="Times New Roman" w:hAnsi="Times New Roman" w:eastAsia="Times New Roman" w:cs="Times New Roman"/>
                <w:b/>
                <w:color w:val="000000"/>
                <w:sz w:val="24"/>
                <w:szCs w:val="24"/>
                <w:lang w:val="vi-VN"/>
              </w:rPr>
              <w:t xml:space="preserve">Chủ đề </w:t>
            </w:r>
            <w:r>
              <w:rPr>
                <w:rFonts w:hint="default" w:eastAsia="Times New Roman" w:cs="Times New Roman"/>
                <w:b/>
                <w:color w:val="000000"/>
                <w:sz w:val="24"/>
                <w:szCs w:val="24"/>
                <w:lang w:val="en-US"/>
              </w:rPr>
              <w:t>C</w:t>
            </w:r>
            <w:r>
              <w:rPr>
                <w:rFonts w:hint="default" w:ascii="Times New Roman" w:hAnsi="Times New Roman" w:eastAsia="Times New Roman" w:cs="Times New Roman"/>
                <w:b/>
                <w:color w:val="000000"/>
                <w:sz w:val="24"/>
                <w:szCs w:val="24"/>
                <w:lang w:val="vi-VN"/>
              </w:rPr>
              <w:t>. Tổ chức lưu trữ, tìm kiếm và trao đổi thông tin</w:t>
            </w:r>
          </w:p>
        </w:tc>
        <w:tc>
          <w:tcPr>
            <w:tcW w:w="691" w:type="pct"/>
          </w:tcPr>
          <w:p w14:paraId="73166A4E">
            <w:pPr>
              <w:spacing w:after="240" w:line="288" w:lineRule="auto"/>
              <w:jc w:val="both"/>
              <w:rPr>
                <w:rFonts w:hint="default" w:ascii="Times New Roman" w:hAnsi="Times New Roman" w:eastAsia="Calibri" w:cs="Times New Roman"/>
                <w:color w:val="000000"/>
                <w:sz w:val="24"/>
                <w:szCs w:val="24"/>
                <w:lang w:val="en-US"/>
              </w:rPr>
            </w:pPr>
            <w:r>
              <w:rPr>
                <w:rFonts w:hint="default" w:ascii="Times New Roman" w:hAnsi="Times New Roman" w:cs="Times New Roman"/>
                <w:color w:val="000000"/>
                <w:sz w:val="24"/>
                <w:szCs w:val="24"/>
                <w:lang w:val="en-US"/>
              </w:rPr>
              <w:t>Lưu trữ chia sẽ tập tin trên internet</w:t>
            </w:r>
          </w:p>
        </w:tc>
        <w:tc>
          <w:tcPr>
            <w:tcW w:w="2108" w:type="pct"/>
          </w:tcPr>
          <w:p w14:paraId="1F406CFA">
            <w:pPr>
              <w:pStyle w:val="25"/>
              <w:spacing w:before="60" w:after="60" w:line="288" w:lineRule="auto"/>
              <w:ind w:firstLine="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Nhận biết</w:t>
            </w:r>
          </w:p>
          <w:p w14:paraId="073AF981">
            <w:pPr>
              <w:pStyle w:val="25"/>
              <w:spacing w:before="60" w:after="6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Liệt kê được các</w:t>
            </w:r>
            <w:r>
              <w:rPr>
                <w:rFonts w:hint="default" w:ascii="Times New Roman" w:hAnsi="Times New Roman" w:eastAsia="Calibri" w:cs="Times New Roman"/>
                <w:color w:val="000000"/>
                <w:sz w:val="24"/>
                <w:szCs w:val="24"/>
                <w:lang w:val="vi-VN"/>
              </w:rPr>
              <w:t xml:space="preserve"> loại email.</w:t>
            </w:r>
          </w:p>
          <w:p w14:paraId="3F507A0A">
            <w:pPr>
              <w:pStyle w:val="25"/>
              <w:spacing w:before="60" w:after="60" w:line="288" w:lineRule="auto"/>
              <w:ind w:firstLine="0"/>
              <w:rPr>
                <w:rFonts w:hint="default" w:ascii="Times New Roman" w:hAnsi="Times New Roman" w:eastAsia="Calibri" w:cs="Times New Roman"/>
                <w:b/>
                <w:color w:val="000000"/>
                <w:sz w:val="24"/>
                <w:szCs w:val="24"/>
                <w:lang w:val="vi-VN"/>
              </w:rPr>
            </w:pPr>
            <w:r>
              <w:rPr>
                <w:rFonts w:hint="default" w:ascii="Times New Roman" w:hAnsi="Times New Roman" w:eastAsia="Calibri" w:cs="Times New Roman"/>
                <w:b/>
                <w:color w:val="000000"/>
                <w:sz w:val="24"/>
                <w:szCs w:val="24"/>
                <w:lang w:val="vi-VN"/>
              </w:rPr>
              <w:t>Thông hiểu</w:t>
            </w:r>
          </w:p>
          <w:p w14:paraId="2035E340">
            <w:pPr>
              <w:pStyle w:val="25"/>
              <w:spacing w:before="60" w:after="6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 xml:space="preserve">Biết cách </w:t>
            </w:r>
            <w:r>
              <w:rPr>
                <w:rFonts w:hint="default" w:ascii="Times New Roman" w:hAnsi="Times New Roman" w:eastAsia="Calibri" w:cs="Times New Roman"/>
                <w:color w:val="000000"/>
                <w:sz w:val="24"/>
                <w:szCs w:val="24"/>
                <w:lang w:val="vi-VN"/>
              </w:rPr>
              <w:t>phân loại và đánh dấu các email.</w:t>
            </w:r>
          </w:p>
          <w:p w14:paraId="73D9EFF6">
            <w:pPr>
              <w:pStyle w:val="25"/>
              <w:spacing w:before="60" w:after="60" w:line="288" w:lineRule="auto"/>
              <w:ind w:firstLine="0"/>
              <w:rPr>
                <w:rFonts w:hint="default" w:ascii="Times New Roman" w:hAnsi="Times New Roman" w:eastAsia="Calibri" w:cs="Times New Roman"/>
                <w:b/>
                <w:color w:val="000000"/>
                <w:sz w:val="24"/>
                <w:szCs w:val="24"/>
                <w:lang w:val="vi-VN"/>
              </w:rPr>
            </w:pPr>
            <w:r>
              <w:rPr>
                <w:rFonts w:hint="default" w:ascii="Times New Roman" w:hAnsi="Times New Roman" w:eastAsia="Calibri" w:cs="Times New Roman"/>
                <w:b/>
                <w:color w:val="000000"/>
                <w:sz w:val="24"/>
                <w:szCs w:val="24"/>
                <w:lang w:val="en-US"/>
              </w:rPr>
              <w:t>Van</w:t>
            </w:r>
            <w:r>
              <w:rPr>
                <w:rFonts w:hint="default" w:ascii="Times New Roman" w:hAnsi="Times New Roman" w:eastAsia="Calibri" w:cs="Times New Roman"/>
                <w:b/>
                <w:color w:val="000000"/>
                <w:sz w:val="24"/>
                <w:szCs w:val="24"/>
                <w:lang w:val="vi-VN"/>
              </w:rPr>
              <w:t xml:space="preserve"> dụng</w:t>
            </w:r>
          </w:p>
          <w:p w14:paraId="67DD6A96">
            <w:pPr>
              <w:pStyle w:val="25"/>
              <w:spacing w:before="60" w:after="6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Sử dụng được một số công cụ trực tuyến như G</w:t>
            </w:r>
            <w:r>
              <w:rPr>
                <w:rFonts w:hint="default" w:ascii="Times New Roman" w:hAnsi="Times New Roman" w:cs="Times New Roman"/>
                <w:color w:val="000000"/>
                <w:sz w:val="24"/>
                <w:szCs w:val="24"/>
              </w:rPr>
              <w:t xml:space="preserve">oogle Driver hay Dropbox,... để </w:t>
            </w:r>
            <w:r>
              <w:rPr>
                <w:rFonts w:hint="default" w:ascii="Times New Roman" w:hAnsi="Times New Roman" w:eastAsia="Calibri" w:cs="Times New Roman"/>
                <w:color w:val="000000"/>
                <w:sz w:val="24"/>
                <w:szCs w:val="24"/>
              </w:rPr>
              <w:t xml:space="preserve">lưu trữ và chia sẻ tệp tin. </w:t>
            </w:r>
          </w:p>
          <w:p w14:paraId="4CC7B0D1">
            <w:pPr>
              <w:pStyle w:val="25"/>
              <w:spacing w:before="60" w:after="6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lang w:val="vi-VN"/>
              </w:rPr>
              <w:t>Sử dụng</w:t>
            </w:r>
            <w:r>
              <w:rPr>
                <w:rFonts w:hint="default" w:ascii="Times New Roman" w:hAnsi="Times New Roman" w:eastAsia="Times New Roman" w:cs="Times New Roman"/>
                <w:color w:val="000000"/>
                <w:sz w:val="24"/>
                <w:szCs w:val="24"/>
                <w:lang w:val="vi-VN"/>
              </w:rPr>
              <w:t xml:space="preserve"> được máy </w:t>
            </w:r>
            <w:r>
              <w:rPr>
                <w:rFonts w:hint="default" w:ascii="Times New Roman" w:hAnsi="Times New Roman" w:eastAsia="Calibri" w:cs="Times New Roman"/>
                <w:color w:val="000000"/>
                <w:sz w:val="24"/>
                <w:szCs w:val="24"/>
                <w:lang w:val="vi-VN"/>
              </w:rPr>
              <w:t>tìm kiếm, chẳng hạn máy tìm kiếm của Google, Yahoo,</w:t>
            </w:r>
            <w:r>
              <w:rPr>
                <w:rFonts w:hint="default" w:ascii="Times New Roman" w:hAnsi="Times New Roman" w:eastAsia="Calibri" w:cs="Times New Roman"/>
                <w:color w:val="000000"/>
                <w:sz w:val="24"/>
                <w:szCs w:val="24"/>
              </w:rPr>
              <w:t xml:space="preserve"> Bing,</w:t>
            </w:r>
            <w:r>
              <w:rPr>
                <w:rFonts w:hint="default" w:ascii="Times New Roman" w:hAnsi="Times New Roman" w:eastAsia="Calibri" w:cs="Times New Roman"/>
                <w:color w:val="000000"/>
                <w:sz w:val="24"/>
                <w:szCs w:val="24"/>
                <w:lang w:val="vi-VN"/>
              </w:rPr>
              <w:t xml:space="preserve">... trên </w:t>
            </w:r>
            <w:r>
              <w:rPr>
                <w:rFonts w:hint="default" w:ascii="Times New Roman" w:hAnsi="Times New Roman" w:eastAsia="Times New Roman" w:cs="Times New Roman"/>
                <w:color w:val="000000"/>
                <w:sz w:val="24"/>
                <w:szCs w:val="24"/>
                <w:lang w:val="vi-VN"/>
              </w:rPr>
              <w:t xml:space="preserve">PC và thiết bị </w:t>
            </w:r>
            <w:r>
              <w:rPr>
                <w:rFonts w:hint="default" w:ascii="Times New Roman" w:hAnsi="Times New Roman" w:eastAsia="Times New Roman" w:cs="Times New Roman"/>
                <w:color w:val="000000"/>
                <w:sz w:val="24"/>
                <w:szCs w:val="24"/>
              </w:rPr>
              <w:t xml:space="preserve">số thông minh </w:t>
            </w:r>
            <w:r>
              <w:rPr>
                <w:rFonts w:hint="default" w:ascii="Times New Roman" w:hAnsi="Times New Roman" w:eastAsia="Calibri" w:cs="Times New Roman"/>
                <w:color w:val="000000"/>
                <w:sz w:val="24"/>
                <w:szCs w:val="24"/>
                <w:lang w:val="vi-VN"/>
              </w:rPr>
              <w:t>để tìm kiếm thông tin bằng cách gõ từ khoá hoặc bằng tiếng nói.</w:t>
            </w:r>
          </w:p>
          <w:p w14:paraId="2E94543D">
            <w:pPr>
              <w:pStyle w:val="25"/>
              <w:spacing w:before="60" w:after="6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Xác lập</w:t>
            </w:r>
            <w:r>
              <w:rPr>
                <w:rFonts w:hint="default" w:ascii="Times New Roman" w:hAnsi="Times New Roman" w:eastAsia="Calibri" w:cs="Times New Roman"/>
                <w:color w:val="000000"/>
                <w:sz w:val="24"/>
                <w:szCs w:val="24"/>
                <w:lang w:val="vi-VN"/>
              </w:rPr>
              <w:t xml:space="preserve"> được các lựa chọn </w:t>
            </w:r>
            <w:r>
              <w:rPr>
                <w:rFonts w:hint="default" w:ascii="Times New Roman" w:hAnsi="Times New Roman" w:eastAsia="Calibri" w:cs="Times New Roman"/>
                <w:color w:val="000000"/>
                <w:sz w:val="24"/>
                <w:szCs w:val="24"/>
              </w:rPr>
              <w:t xml:space="preserve">theo tiêu chí tìm kiếm </w:t>
            </w:r>
            <w:r>
              <w:rPr>
                <w:rFonts w:hint="default" w:ascii="Times New Roman" w:hAnsi="Times New Roman" w:eastAsia="Calibri" w:cs="Times New Roman"/>
                <w:color w:val="000000"/>
                <w:sz w:val="24"/>
                <w:szCs w:val="24"/>
                <w:lang w:val="vi-VN"/>
              </w:rPr>
              <w:t xml:space="preserve">để nâng cao hiệu quả tìm kiếm thông tin. </w:t>
            </w:r>
          </w:p>
          <w:p w14:paraId="532C84DE">
            <w:pPr>
              <w:pStyle w:val="25"/>
              <w:spacing w:before="60" w:after="60" w:line="288" w:lineRule="auto"/>
              <w:ind w:firstLine="0"/>
              <w:rPr>
                <w:rFonts w:hint="default" w:ascii="Times New Roman" w:hAnsi="Times New Roman" w:eastAsia="Calibri" w:cs="Times New Roman"/>
                <w:b/>
                <w:color w:val="000000"/>
                <w:sz w:val="24"/>
                <w:szCs w:val="24"/>
                <w:lang w:val="vi-VN"/>
              </w:rPr>
            </w:pPr>
            <w:r>
              <w:rPr>
                <w:rFonts w:hint="default" w:ascii="Times New Roman" w:hAnsi="Times New Roman" w:eastAsia="Calibri" w:cs="Times New Roman"/>
                <w:b/>
                <w:color w:val="000000"/>
                <w:sz w:val="24"/>
                <w:szCs w:val="24"/>
                <w:lang w:val="en-US"/>
              </w:rPr>
              <w:t>Van</w:t>
            </w:r>
            <w:r>
              <w:rPr>
                <w:rFonts w:hint="default" w:ascii="Times New Roman" w:hAnsi="Times New Roman" w:eastAsia="Calibri" w:cs="Times New Roman"/>
                <w:b/>
                <w:color w:val="000000"/>
                <w:sz w:val="24"/>
                <w:szCs w:val="24"/>
                <w:lang w:val="vi-VN"/>
              </w:rPr>
              <w:t xml:space="preserve"> dụng cao</w:t>
            </w:r>
          </w:p>
          <w:p w14:paraId="0C023586">
            <w:pPr>
              <w:pStyle w:val="25"/>
              <w:spacing w:before="60" w:after="60" w:line="288" w:lineRule="auto"/>
              <w:ind w:firstLine="0"/>
              <w:rPr>
                <w:rFonts w:hint="default" w:ascii="Times New Roman" w:hAnsi="Times New Roman" w:eastAsia="Calibri" w:cs="Times New Roman"/>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 xml:space="preserve">Sử dụng được những chức năng nâng cao của dịch vụ mạng xã hội. </w:t>
            </w:r>
          </w:p>
        </w:tc>
        <w:tc>
          <w:tcPr>
            <w:tcW w:w="369" w:type="pct"/>
            <w:vAlign w:val="center"/>
          </w:tcPr>
          <w:p w14:paraId="5E56B5C8">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rPr>
              <w:t>1 (TN)</w:t>
            </w:r>
          </w:p>
        </w:tc>
        <w:tc>
          <w:tcPr>
            <w:tcW w:w="369" w:type="pct"/>
            <w:vAlign w:val="center"/>
          </w:tcPr>
          <w:p w14:paraId="5CD8252A">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rPr>
              <w:t>1 (TN)</w:t>
            </w:r>
          </w:p>
        </w:tc>
        <w:tc>
          <w:tcPr>
            <w:tcW w:w="369" w:type="pct"/>
            <w:vAlign w:val="center"/>
          </w:tcPr>
          <w:p w14:paraId="781E0808">
            <w:pPr>
              <w:spacing w:line="288" w:lineRule="auto"/>
              <w:rPr>
                <w:rFonts w:hint="default" w:ascii="Times New Roman" w:hAnsi="Times New Roman" w:cs="Times New Roman"/>
                <w:spacing w:val="-8"/>
                <w:sz w:val="24"/>
                <w:szCs w:val="24"/>
              </w:rPr>
            </w:pPr>
          </w:p>
        </w:tc>
        <w:tc>
          <w:tcPr>
            <w:tcW w:w="368" w:type="pct"/>
            <w:vAlign w:val="center"/>
          </w:tcPr>
          <w:p w14:paraId="7CBE76CC">
            <w:pPr>
              <w:spacing w:line="288" w:lineRule="auto"/>
              <w:rPr>
                <w:rFonts w:hint="default" w:ascii="Times New Roman" w:hAnsi="Times New Roman" w:cs="Times New Roman"/>
                <w:spacing w:val="-8"/>
                <w:sz w:val="24"/>
                <w:szCs w:val="24"/>
                <w:lang w:val="vi-VN"/>
              </w:rPr>
            </w:pPr>
          </w:p>
        </w:tc>
      </w:tr>
      <w:tr w14:paraId="1D85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tcPr>
          <w:p w14:paraId="15AF867F">
            <w:pPr>
              <w:spacing w:after="240" w:line="288"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3</w:t>
            </w:r>
          </w:p>
        </w:tc>
        <w:tc>
          <w:tcPr>
            <w:tcW w:w="472" w:type="pct"/>
          </w:tcPr>
          <w:p w14:paraId="5E82BAEE">
            <w:pPr>
              <w:pStyle w:val="25"/>
              <w:spacing w:before="60" w:after="60" w:line="288" w:lineRule="auto"/>
              <w:ind w:firstLine="0"/>
              <w:rPr>
                <w:rFonts w:hint="default" w:ascii="Times New Roman" w:hAnsi="Times New Roman" w:eastAsia="Calibri" w:cs="Times New Roman"/>
                <w:b/>
                <w:color w:val="000000"/>
                <w:sz w:val="24"/>
                <w:szCs w:val="24"/>
              </w:rPr>
            </w:pPr>
            <w:r>
              <w:rPr>
                <w:rFonts w:hint="default" w:ascii="Times New Roman" w:hAnsi="Times New Roman" w:eastAsia="Calibri" w:cs="Times New Roman"/>
                <w:b/>
                <w:color w:val="000000"/>
                <w:sz w:val="24"/>
                <w:szCs w:val="24"/>
                <w:shd w:val="clear" w:color="auto" w:fill="FFFFFF"/>
                <w:lang w:val="vi-VN"/>
              </w:rPr>
              <w:t xml:space="preserve">Chủ đề </w:t>
            </w:r>
            <w:r>
              <w:rPr>
                <w:rFonts w:hint="default" w:eastAsia="Calibri" w:cs="Times New Roman"/>
                <w:b/>
                <w:color w:val="000000"/>
                <w:sz w:val="24"/>
                <w:szCs w:val="24"/>
                <w:shd w:val="clear" w:color="auto" w:fill="FFFFFF"/>
                <w:lang w:val="en-US"/>
              </w:rPr>
              <w:t>D</w:t>
            </w:r>
            <w:r>
              <w:rPr>
                <w:rFonts w:hint="default" w:ascii="Times New Roman" w:hAnsi="Times New Roman" w:eastAsia="Calibri" w:cs="Times New Roman"/>
                <w:b/>
                <w:color w:val="000000"/>
                <w:sz w:val="24"/>
                <w:szCs w:val="24"/>
                <w:shd w:val="clear" w:color="auto" w:fill="FFFFFF"/>
                <w:lang w:val="vi-VN"/>
              </w:rPr>
              <w:t xml:space="preserve">. Đạo đức, pháp luật và văn hoá trong môi trường số </w:t>
            </w:r>
          </w:p>
        </w:tc>
        <w:tc>
          <w:tcPr>
            <w:tcW w:w="691" w:type="pct"/>
          </w:tcPr>
          <w:p w14:paraId="37EEB6CD">
            <w:pPr>
              <w:spacing w:after="240" w:line="288" w:lineRule="auto"/>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Giao tiếp an toàn trên internet</w:t>
            </w:r>
          </w:p>
        </w:tc>
        <w:tc>
          <w:tcPr>
            <w:tcW w:w="2108" w:type="pct"/>
          </w:tcPr>
          <w:p w14:paraId="12EAA81C">
            <w:pPr>
              <w:pStyle w:val="25"/>
              <w:spacing w:before="60" w:after="60" w:line="288" w:lineRule="auto"/>
              <w:ind w:firstLine="0"/>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Nhận biết</w:t>
            </w:r>
          </w:p>
          <w:p w14:paraId="3AC9913B">
            <w:pPr>
              <w:pStyle w:val="25"/>
              <w:spacing w:before="60" w:after="6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 xml:space="preserve">Nêu </w:t>
            </w:r>
            <w:r>
              <w:rPr>
                <w:rFonts w:hint="default" w:ascii="Times New Roman" w:hAnsi="Times New Roman" w:eastAsia="Calibri" w:cs="Times New Roman"/>
                <w:color w:val="000000"/>
                <w:sz w:val="24"/>
                <w:szCs w:val="24"/>
                <w:lang w:val="vi-VN"/>
              </w:rPr>
              <w:t xml:space="preserve">được một số </w:t>
            </w:r>
            <w:r>
              <w:rPr>
                <w:rFonts w:hint="default" w:ascii="Times New Roman" w:hAnsi="Times New Roman" w:eastAsia="Calibri" w:cs="Times New Roman"/>
                <w:color w:val="000000"/>
                <w:sz w:val="24"/>
                <w:szCs w:val="24"/>
              </w:rPr>
              <w:t xml:space="preserve">dạng </w:t>
            </w:r>
            <w:r>
              <w:rPr>
                <w:rFonts w:hint="default" w:ascii="Times New Roman" w:hAnsi="Times New Roman" w:eastAsia="Calibri" w:cs="Times New Roman"/>
                <w:color w:val="000000"/>
                <w:sz w:val="24"/>
                <w:szCs w:val="24"/>
                <w:lang w:val="vi-VN"/>
              </w:rPr>
              <w:t>lừa đảo phổ biến trên mạng.</w:t>
            </w:r>
          </w:p>
          <w:p w14:paraId="2495412A">
            <w:pPr>
              <w:pStyle w:val="25"/>
              <w:spacing w:before="60" w:after="60" w:line="288" w:lineRule="auto"/>
              <w:ind w:firstLine="0"/>
              <w:rPr>
                <w:rFonts w:hint="default" w:ascii="Times New Roman" w:hAnsi="Times New Roman" w:eastAsia="Calibri" w:cs="Times New Roman"/>
                <w:color w:val="000000"/>
                <w:sz w:val="24"/>
                <w:szCs w:val="24"/>
                <w:lang w:val="vi-VN"/>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rPr>
              <w:t xml:space="preserve">Nêu </w:t>
            </w:r>
            <w:r>
              <w:rPr>
                <w:rFonts w:hint="default" w:ascii="Times New Roman" w:hAnsi="Times New Roman" w:eastAsia="Calibri" w:cs="Times New Roman"/>
                <w:color w:val="000000"/>
                <w:sz w:val="24"/>
                <w:szCs w:val="24"/>
                <w:lang w:val="vi-VN"/>
              </w:rPr>
              <w:t xml:space="preserve">được/liệt kê được một số biện pháp phòng tránh </w:t>
            </w:r>
            <w:r>
              <w:rPr>
                <w:rFonts w:hint="default" w:ascii="Times New Roman" w:hAnsi="Times New Roman" w:eastAsia="Calibri" w:cs="Times New Roman"/>
                <w:color w:val="000000"/>
                <w:sz w:val="24"/>
                <w:szCs w:val="24"/>
              </w:rPr>
              <w:t xml:space="preserve">dạng </w:t>
            </w:r>
            <w:r>
              <w:rPr>
                <w:rFonts w:hint="default" w:ascii="Times New Roman" w:hAnsi="Times New Roman" w:eastAsia="Calibri" w:cs="Times New Roman"/>
                <w:color w:val="000000"/>
                <w:sz w:val="24"/>
                <w:szCs w:val="24"/>
                <w:lang w:val="vi-VN"/>
              </w:rPr>
              <w:t>lừa đảo phổ biến trên mạng.</w:t>
            </w:r>
          </w:p>
          <w:p w14:paraId="1E3CF4A9">
            <w:pPr>
              <w:pStyle w:val="25"/>
              <w:spacing w:before="60" w:after="60" w:line="288" w:lineRule="auto"/>
              <w:ind w:firstLine="0"/>
              <w:rPr>
                <w:rFonts w:hint="default" w:ascii="Times New Roman" w:hAnsi="Times New Roman" w:eastAsia="Calibri" w:cs="Times New Roman"/>
                <w:b/>
                <w:color w:val="000000"/>
                <w:sz w:val="24"/>
                <w:szCs w:val="24"/>
                <w:lang w:val="vi-VN"/>
              </w:rPr>
            </w:pPr>
            <w:r>
              <w:rPr>
                <w:rFonts w:hint="default" w:ascii="Times New Roman" w:hAnsi="Times New Roman" w:eastAsia="Calibri" w:cs="Times New Roman"/>
                <w:b/>
                <w:color w:val="000000"/>
                <w:sz w:val="24"/>
                <w:szCs w:val="24"/>
                <w:lang w:val="en-US"/>
              </w:rPr>
              <w:t>Van</w:t>
            </w:r>
            <w:r>
              <w:rPr>
                <w:rFonts w:hint="default" w:ascii="Times New Roman" w:hAnsi="Times New Roman" w:eastAsia="Calibri" w:cs="Times New Roman"/>
                <w:b/>
                <w:color w:val="000000"/>
                <w:sz w:val="24"/>
                <w:szCs w:val="24"/>
                <w:lang w:val="vi-VN"/>
              </w:rPr>
              <w:t xml:space="preserve"> dụng</w:t>
            </w:r>
          </w:p>
          <w:p w14:paraId="33F1F91F">
            <w:pPr>
              <w:pStyle w:val="25"/>
              <w:spacing w:before="60" w:after="60" w:line="288" w:lineRule="auto"/>
              <w:ind w:firstLine="0"/>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 xml:space="preserve">– </w:t>
            </w:r>
            <w:r>
              <w:rPr>
                <w:rFonts w:hint="default" w:ascii="Times New Roman" w:hAnsi="Times New Roman" w:eastAsia="Calibri" w:cs="Times New Roman"/>
                <w:color w:val="000000"/>
                <w:sz w:val="24"/>
                <w:szCs w:val="24"/>
                <w:lang w:val="vi-VN"/>
              </w:rPr>
              <w:t>Giao tiếp được trên mạng qua email, chat, mạng xã hội,... và trong môi trường số một cách văn minh, phù hợp với các quy tắc và văn hoá ứng xử.</w:t>
            </w:r>
          </w:p>
        </w:tc>
        <w:tc>
          <w:tcPr>
            <w:tcW w:w="369" w:type="pct"/>
            <w:vAlign w:val="center"/>
          </w:tcPr>
          <w:p w14:paraId="2CBBC0F7">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 xml:space="preserve"> (TN)</w:t>
            </w:r>
          </w:p>
        </w:tc>
        <w:tc>
          <w:tcPr>
            <w:tcW w:w="369" w:type="pct"/>
            <w:vAlign w:val="center"/>
          </w:tcPr>
          <w:p w14:paraId="7CD090BC">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rPr>
              <w:t>1 (TN)</w:t>
            </w:r>
          </w:p>
        </w:tc>
        <w:tc>
          <w:tcPr>
            <w:tcW w:w="369" w:type="pct"/>
            <w:vAlign w:val="center"/>
          </w:tcPr>
          <w:p w14:paraId="4A710C6F">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rPr>
              <w:t>1 (TL)</w:t>
            </w:r>
          </w:p>
        </w:tc>
        <w:tc>
          <w:tcPr>
            <w:tcW w:w="368" w:type="pct"/>
            <w:vAlign w:val="center"/>
          </w:tcPr>
          <w:p w14:paraId="5767D384">
            <w:pPr>
              <w:spacing w:line="288" w:lineRule="auto"/>
              <w:rPr>
                <w:rFonts w:hint="default" w:ascii="Times New Roman" w:hAnsi="Times New Roman" w:cs="Times New Roman"/>
                <w:spacing w:val="-8"/>
                <w:sz w:val="24"/>
                <w:szCs w:val="24"/>
                <w:lang w:val="vi-VN"/>
              </w:rPr>
            </w:pPr>
          </w:p>
        </w:tc>
      </w:tr>
      <w:tr w14:paraId="371D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restart"/>
          </w:tcPr>
          <w:p w14:paraId="1921F82C">
            <w:pPr>
              <w:spacing w:after="240" w:line="288" w:lineRule="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4</w:t>
            </w:r>
          </w:p>
        </w:tc>
        <w:tc>
          <w:tcPr>
            <w:tcW w:w="472" w:type="pct"/>
            <w:vMerge w:val="restart"/>
          </w:tcPr>
          <w:p w14:paraId="7F84A7D7">
            <w:pPr>
              <w:pStyle w:val="25"/>
              <w:spacing w:before="60" w:after="60" w:line="288" w:lineRule="auto"/>
              <w:ind w:firstLine="0"/>
              <w:rPr>
                <w:rFonts w:hint="default" w:ascii="Times New Roman" w:hAnsi="Times New Roman" w:eastAsia="Calibri" w:cs="Times New Roman"/>
                <w:b/>
                <w:color w:val="000000"/>
                <w:sz w:val="24"/>
                <w:szCs w:val="24"/>
                <w:shd w:val="clear" w:color="auto" w:fill="FFFFFF"/>
                <w:lang w:val="en-US"/>
              </w:rPr>
            </w:pPr>
            <w:r>
              <w:rPr>
                <w:rFonts w:hint="default" w:ascii="Times New Roman" w:hAnsi="Times New Roman" w:eastAsia="Calibri" w:cs="Times New Roman"/>
                <w:b/>
                <w:color w:val="000000"/>
                <w:sz w:val="24"/>
                <w:szCs w:val="24"/>
                <w:lang w:val="vi-VN"/>
              </w:rPr>
              <w:t xml:space="preserve">Chủ đề </w:t>
            </w:r>
            <w:r>
              <w:rPr>
                <w:rFonts w:hint="default" w:eastAsia="Calibri" w:cs="Times New Roman"/>
                <w:b/>
                <w:color w:val="000000"/>
                <w:sz w:val="24"/>
                <w:szCs w:val="24"/>
                <w:lang w:val="en-US"/>
              </w:rPr>
              <w:t>F</w:t>
            </w:r>
            <w:r>
              <w:rPr>
                <w:rFonts w:hint="default" w:ascii="Times New Roman" w:hAnsi="Times New Roman" w:eastAsia="Calibri" w:cs="Times New Roman"/>
                <w:b/>
                <w:color w:val="000000"/>
                <w:sz w:val="24"/>
                <w:szCs w:val="24"/>
                <w:lang w:val="vi-VN"/>
              </w:rPr>
              <w:t xml:space="preserve">. </w:t>
            </w:r>
            <w:r>
              <w:rPr>
                <w:rFonts w:eastAsia="Calibri"/>
                <w:b/>
                <w:color w:val="000000"/>
                <w:sz w:val="26"/>
                <w:szCs w:val="26"/>
                <w:shd w:val="clear" w:color="auto" w:fill="FFFFFF"/>
              </w:rPr>
              <w:t xml:space="preserve"> </w:t>
            </w:r>
            <w:r>
              <w:rPr>
                <w:rFonts w:hint="default"/>
                <w:b/>
                <w:color w:val="000000"/>
                <w:sz w:val="26"/>
                <w:szCs w:val="26"/>
                <w:shd w:val="clear" w:color="auto" w:fill="FFFFFF"/>
                <w:lang w:val="en-US"/>
              </w:rPr>
              <w:t>Giải quyết vấn đề với sự trợ giúp của máy tính</w:t>
            </w:r>
          </w:p>
        </w:tc>
        <w:tc>
          <w:tcPr>
            <w:tcW w:w="691" w:type="pct"/>
          </w:tcPr>
          <w:p w14:paraId="4B26CA58">
            <w:pPr>
              <w:spacing w:after="240" w:line="288" w:lineRule="auto"/>
              <w:jc w:val="both"/>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.Cơ sở dữ liệu quan hệ</w:t>
            </w:r>
          </w:p>
        </w:tc>
        <w:tc>
          <w:tcPr>
            <w:tcW w:w="2108" w:type="pct"/>
          </w:tcPr>
          <w:p w14:paraId="3CE801F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Nhận biết </w:t>
            </w:r>
          </w:p>
          <w:p w14:paraId="7EB9C5E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Nhận biết được đặc điểm của bảng, khóa, khóa ngoài </w:t>
            </w:r>
          </w:p>
          <w:p w14:paraId="7D1A173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Nhận biết được ràng buộc khóa chính và ràng buộc khóa ngoài </w:t>
            </w:r>
          </w:p>
          <w:p w14:paraId="400977A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Thông hiểu </w:t>
            </w:r>
          </w:p>
          <w:p w14:paraId="56F5C79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Giải thích được vì sao chọn một trường (hay một tập hợp trường) làm khóa trong một tình huống cụ thể </w:t>
            </w:r>
          </w:p>
          <w:p w14:paraId="1BD988F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Giải thích được vì sao một trường được xác định là một khóa ngoài của bảng (đối với một bảng khác) trong một tình huống cụ thể </w:t>
            </w:r>
          </w:p>
          <w:p w14:paraId="25B2DAE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Vận dụng </w:t>
            </w:r>
          </w:p>
          <w:p w14:paraId="22FAE8A8">
            <w:pPr>
              <w:keepNext w:val="0"/>
              <w:keepLines w:val="0"/>
              <w:widowControl/>
              <w:suppressLineNumbers w:val="0"/>
              <w:jc w:val="left"/>
              <w:rPr>
                <w:rFonts w:hint="default" w:ascii="Times New Roman" w:hAnsi="Times New Roman" w:cs="Times New Roman"/>
                <w:b/>
                <w:color w:val="000000"/>
                <w:sz w:val="24"/>
                <w:szCs w:val="24"/>
              </w:rPr>
            </w:pPr>
            <w:r>
              <w:rPr>
                <w:rFonts w:hint="default" w:ascii="Times New Roman" w:hAnsi="Times New Roman" w:eastAsia="SimSun" w:cs="Times New Roman"/>
                <w:color w:val="000000"/>
                <w:kern w:val="0"/>
                <w:sz w:val="24"/>
                <w:szCs w:val="24"/>
                <w:lang w:val="en-US" w:eastAsia="zh-CN" w:bidi="ar"/>
              </w:rPr>
              <w:t xml:space="preserve">– Xác định được khóa chính, khóa ngoài, ràng buộc khóa chính, ràng buộc khóa ngoài trong tình huống cụ thể </w:t>
            </w:r>
          </w:p>
        </w:tc>
        <w:tc>
          <w:tcPr>
            <w:tcW w:w="369" w:type="pct"/>
            <w:vAlign w:val="center"/>
          </w:tcPr>
          <w:p w14:paraId="5619C4F6">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 xml:space="preserve"> (TN)</w:t>
            </w:r>
          </w:p>
        </w:tc>
        <w:tc>
          <w:tcPr>
            <w:tcW w:w="369" w:type="pct"/>
            <w:vAlign w:val="center"/>
          </w:tcPr>
          <w:p w14:paraId="4F26DB11">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 xml:space="preserve"> (TN)</w:t>
            </w:r>
          </w:p>
        </w:tc>
        <w:tc>
          <w:tcPr>
            <w:tcW w:w="369" w:type="pct"/>
            <w:vAlign w:val="center"/>
          </w:tcPr>
          <w:p w14:paraId="57AC4280">
            <w:pPr>
              <w:spacing w:line="288" w:lineRule="auto"/>
              <w:rPr>
                <w:rFonts w:hint="default" w:ascii="Times New Roman" w:hAnsi="Times New Roman" w:cs="Times New Roman"/>
                <w:spacing w:val="-8"/>
                <w:sz w:val="24"/>
                <w:szCs w:val="24"/>
              </w:rPr>
            </w:pPr>
          </w:p>
        </w:tc>
        <w:tc>
          <w:tcPr>
            <w:tcW w:w="368" w:type="pct"/>
            <w:vAlign w:val="center"/>
          </w:tcPr>
          <w:p w14:paraId="39183353">
            <w:pPr>
              <w:spacing w:line="288" w:lineRule="auto"/>
              <w:rPr>
                <w:rFonts w:hint="default" w:ascii="Times New Roman" w:hAnsi="Times New Roman" w:cs="Times New Roman"/>
                <w:spacing w:val="-8"/>
                <w:sz w:val="24"/>
                <w:szCs w:val="24"/>
              </w:rPr>
            </w:pPr>
          </w:p>
        </w:tc>
      </w:tr>
      <w:tr w14:paraId="35DF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4" w:type="pct"/>
            <w:vMerge w:val="continue"/>
          </w:tcPr>
          <w:p w14:paraId="21FF719D">
            <w:pPr>
              <w:spacing w:after="240" w:line="288" w:lineRule="auto"/>
              <w:rPr>
                <w:rFonts w:hint="default" w:ascii="Times New Roman" w:hAnsi="Times New Roman" w:cs="Times New Roman"/>
                <w:b/>
                <w:color w:val="000000"/>
                <w:sz w:val="24"/>
                <w:szCs w:val="24"/>
              </w:rPr>
            </w:pPr>
          </w:p>
        </w:tc>
        <w:tc>
          <w:tcPr>
            <w:tcW w:w="472" w:type="pct"/>
            <w:vMerge w:val="continue"/>
          </w:tcPr>
          <w:p w14:paraId="626314D7">
            <w:pPr>
              <w:pStyle w:val="25"/>
              <w:spacing w:before="60" w:after="60" w:line="288" w:lineRule="auto"/>
              <w:ind w:firstLine="0"/>
              <w:rPr>
                <w:rFonts w:hint="default" w:ascii="Times New Roman" w:hAnsi="Times New Roman" w:eastAsia="Calibri" w:cs="Times New Roman"/>
                <w:b/>
                <w:color w:val="000000"/>
                <w:sz w:val="24"/>
                <w:szCs w:val="24"/>
                <w:lang w:val="vi-VN"/>
              </w:rPr>
            </w:pPr>
          </w:p>
        </w:tc>
        <w:tc>
          <w:tcPr>
            <w:tcW w:w="691" w:type="pct"/>
          </w:tcPr>
          <w:p w14:paraId="42128203">
            <w:pPr>
              <w:spacing w:after="240" w:line="288" w:lineRule="auto"/>
              <w:jc w:val="both"/>
              <w:rPr>
                <w:rFonts w:hint="default" w:ascii="Times New Roman" w:hAnsi="Times New Roman" w:cs="Times New Roman"/>
                <w:color w:val="000000"/>
                <w:sz w:val="24"/>
                <w:szCs w:val="24"/>
                <w:lang w:val="en-US"/>
              </w:rPr>
            </w:pPr>
            <w:r>
              <w:rPr>
                <w:rFonts w:hint="default" w:ascii="Times New Roman" w:hAnsi="Times New Roman" w:eastAsia="Calibri" w:cs="Times New Roman"/>
                <w:color w:val="000000"/>
                <w:sz w:val="24"/>
                <w:szCs w:val="24"/>
              </w:rPr>
              <w:t xml:space="preserve"> </w:t>
            </w:r>
            <w:r>
              <w:rPr>
                <w:rFonts w:hint="default" w:cs="Times New Roman"/>
                <w:color w:val="000000"/>
                <w:sz w:val="24"/>
                <w:szCs w:val="24"/>
                <w:lang w:val="en-US"/>
              </w:rPr>
              <w:t xml:space="preserve">- </w:t>
            </w:r>
            <w:r>
              <w:rPr>
                <w:rFonts w:hint="default" w:ascii="Times New Roman" w:hAnsi="Times New Roman" w:cs="Times New Roman"/>
                <w:color w:val="000000"/>
                <w:sz w:val="24"/>
                <w:szCs w:val="24"/>
                <w:lang w:val="en-US"/>
              </w:rPr>
              <w:t>SQL ngôn ngữ truy vấn có cấu trúc</w:t>
            </w:r>
          </w:p>
          <w:p w14:paraId="7FDB5F6E">
            <w:pPr>
              <w:spacing w:after="240" w:line="288" w:lineRule="auto"/>
              <w:jc w:val="both"/>
              <w:rPr>
                <w:rFonts w:hint="default" w:ascii="Times New Roman" w:hAnsi="Times New Roman" w:cs="Times New Roman"/>
                <w:color w:val="000000"/>
                <w:sz w:val="24"/>
                <w:szCs w:val="24"/>
                <w:lang w:val="en-US"/>
              </w:rPr>
            </w:pPr>
            <w:r>
              <w:rPr>
                <w:rFonts w:hint="default" w:cs="Times New Roman"/>
                <w:color w:val="000000"/>
                <w:sz w:val="24"/>
                <w:szCs w:val="24"/>
                <w:lang w:val="en-US"/>
              </w:rPr>
              <w:t>- Bảo mật và an toàn hệ CSDL</w:t>
            </w:r>
          </w:p>
          <w:p w14:paraId="2D20F2B9">
            <w:pPr>
              <w:spacing w:after="240" w:line="288" w:lineRule="auto"/>
              <w:jc w:val="both"/>
              <w:rPr>
                <w:rFonts w:hint="default" w:ascii="Times New Roman" w:hAnsi="Times New Roman" w:cs="Times New Roman"/>
                <w:color w:val="000000"/>
                <w:sz w:val="24"/>
                <w:szCs w:val="24"/>
                <w:lang w:val="en-US"/>
              </w:rPr>
            </w:pPr>
          </w:p>
        </w:tc>
        <w:tc>
          <w:tcPr>
            <w:tcW w:w="2108" w:type="pct"/>
          </w:tcPr>
          <w:p w14:paraId="651EB3B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Nhận biết </w:t>
            </w:r>
          </w:p>
          <w:p w14:paraId="7F7B19C2">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Nhận biết được lợi ích của ngôn ngữ truy vấn</w:t>
            </w:r>
          </w:p>
          <w:p w14:paraId="03E5F723">
            <w:pPr>
              <w:keepNext w:val="0"/>
              <w:keepLines w:val="0"/>
              <w:widowControl/>
              <w:suppressLineNumbers w:val="0"/>
              <w:jc w:val="left"/>
            </w:pPr>
            <w:r>
              <w:rPr>
                <w:rFonts w:hint="default" w:ascii="Times New Roman" w:hAnsi="Times New Roman" w:eastAsia="SimSun" w:cs="Times New Roman"/>
                <w:color w:val="000000"/>
                <w:kern w:val="0"/>
                <w:sz w:val="25"/>
                <w:szCs w:val="25"/>
                <w:lang w:val="en-US" w:eastAsia="zh-CN" w:bidi="ar"/>
              </w:rPr>
              <w:t>– Nhận biết được biện pháp an toàn và bảo mật thông tin cho cơ sở dữ liệu.</w:t>
            </w:r>
          </w:p>
          <w:p w14:paraId="22ECB96D">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4A7DA94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Thông hiểu </w:t>
            </w:r>
          </w:p>
          <w:p w14:paraId="6FF3BDB9">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Hiểu được các câu truy vấn CSDL  kiểu dử liệu trong tạo lập CSDL </w:t>
            </w:r>
          </w:p>
          <w:p w14:paraId="51C8B17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Vận dụng </w:t>
            </w:r>
          </w:p>
          <w:p w14:paraId="65736896">
            <w:pPr>
              <w:keepNext w:val="0"/>
              <w:keepLines w:val="0"/>
              <w:widowControl/>
              <w:suppressLineNumbers w:val="0"/>
              <w:jc w:val="left"/>
              <w:rPr>
                <w:rFonts w:hint="default" w:ascii="Times New Roman" w:hAnsi="Times New Roman" w:cs="Times New Roman"/>
                <w:b/>
                <w:color w:val="000000"/>
                <w:sz w:val="24"/>
                <w:szCs w:val="24"/>
              </w:rPr>
            </w:pPr>
            <w:r>
              <w:rPr>
                <w:rFonts w:hint="default" w:ascii="Times New Roman" w:hAnsi="Times New Roman" w:eastAsia="SimSun" w:cs="Times New Roman"/>
                <w:color w:val="000000"/>
                <w:kern w:val="0"/>
                <w:sz w:val="24"/>
                <w:szCs w:val="24"/>
                <w:lang w:val="en-US" w:eastAsia="zh-CN" w:bidi="ar"/>
              </w:rPr>
              <w:t xml:space="preserve">– Viết được câu truy vấn SQL đơn giản (trên một bảng) để trả lời câu hỏi cần đến dữ liệu trong CSDL </w:t>
            </w:r>
          </w:p>
          <w:p w14:paraId="4749DA9F">
            <w:pPr>
              <w:pStyle w:val="25"/>
              <w:keepNext w:val="0"/>
              <w:keepLines w:val="0"/>
              <w:pageBreakBefore w:val="0"/>
              <w:kinsoku/>
              <w:wordWrap/>
              <w:overflowPunct/>
              <w:topLinePunct w:val="0"/>
              <w:autoSpaceDE/>
              <w:autoSpaceDN/>
              <w:bidi w:val="0"/>
              <w:adjustRightInd/>
              <w:snapToGrid/>
              <w:spacing w:before="60" w:after="60" w:line="360" w:lineRule="auto"/>
              <w:ind w:firstLine="0"/>
              <w:textAlignment w:val="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Van</w:t>
            </w:r>
            <w:r>
              <w:rPr>
                <w:rFonts w:hint="default" w:ascii="Times New Roman" w:hAnsi="Times New Roman" w:cs="Times New Roman"/>
                <w:b/>
                <w:color w:val="000000"/>
                <w:sz w:val="24"/>
                <w:szCs w:val="24"/>
              </w:rPr>
              <w:t xml:space="preserve"> dụng cao</w:t>
            </w:r>
          </w:p>
          <w:p w14:paraId="5DBF41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color w:val="000000"/>
                <w:sz w:val="24"/>
                <w:szCs w:val="24"/>
              </w:rPr>
            </w:pPr>
            <w:r>
              <w:rPr>
                <w:rFonts w:hint="default" w:ascii="Times New Roman" w:hAnsi="Times New Roman" w:cs="Times New Roman"/>
                <w:color w:val="000000"/>
                <w:sz w:val="24"/>
                <w:szCs w:val="24"/>
              </w:rPr>
              <w:t>–</w:t>
            </w:r>
            <w:r>
              <w:rPr>
                <w:rFonts w:hint="default" w:ascii="Times New Roman" w:hAnsi="Times New Roman" w:eastAsia="SimSun" w:cs="Times New Roman"/>
                <w:color w:val="000000"/>
                <w:kern w:val="0"/>
                <w:sz w:val="24"/>
                <w:szCs w:val="24"/>
                <w:lang w:val="en-US" w:eastAsia="zh-CN" w:bidi="ar"/>
              </w:rPr>
              <w:t xml:space="preserve">– Viết được câu truy vấn SQL có dùng liên kết 2 bảng </w:t>
            </w:r>
          </w:p>
        </w:tc>
        <w:tc>
          <w:tcPr>
            <w:tcW w:w="369" w:type="pct"/>
            <w:vAlign w:val="center"/>
          </w:tcPr>
          <w:p w14:paraId="1DA05E02">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(TN)</w:t>
            </w:r>
          </w:p>
        </w:tc>
        <w:tc>
          <w:tcPr>
            <w:tcW w:w="369" w:type="pct"/>
            <w:vAlign w:val="center"/>
          </w:tcPr>
          <w:p w14:paraId="21363C5A">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lang w:val="en-US"/>
              </w:rPr>
              <w:t>1</w:t>
            </w:r>
            <w:r>
              <w:rPr>
                <w:rFonts w:hint="default" w:ascii="Times New Roman" w:hAnsi="Times New Roman" w:cs="Times New Roman"/>
                <w:spacing w:val="-8"/>
                <w:sz w:val="24"/>
                <w:szCs w:val="24"/>
              </w:rPr>
              <w:t xml:space="preserve"> (TN)</w:t>
            </w:r>
          </w:p>
        </w:tc>
        <w:tc>
          <w:tcPr>
            <w:tcW w:w="369" w:type="pct"/>
            <w:vAlign w:val="center"/>
          </w:tcPr>
          <w:p w14:paraId="48E522AE">
            <w:pPr>
              <w:spacing w:line="288" w:lineRule="auto"/>
              <w:rPr>
                <w:rFonts w:hint="default" w:ascii="Times New Roman" w:hAnsi="Times New Roman" w:cs="Times New Roman"/>
                <w:spacing w:val="-8"/>
                <w:sz w:val="24"/>
                <w:szCs w:val="24"/>
                <w:lang w:val="en-US"/>
              </w:rPr>
            </w:pPr>
            <w:r>
              <w:rPr>
                <w:rFonts w:hint="default" w:cs="Times New Roman"/>
                <w:spacing w:val="-8"/>
                <w:sz w:val="24"/>
                <w:szCs w:val="24"/>
                <w:lang w:val="en-US"/>
              </w:rPr>
              <w:t>1( TL)</w:t>
            </w:r>
          </w:p>
        </w:tc>
        <w:tc>
          <w:tcPr>
            <w:tcW w:w="368" w:type="pct"/>
            <w:vAlign w:val="center"/>
          </w:tcPr>
          <w:p w14:paraId="31894ECB">
            <w:pPr>
              <w:spacing w:line="288" w:lineRule="auto"/>
              <w:rPr>
                <w:rFonts w:hint="default" w:ascii="Times New Roman" w:hAnsi="Times New Roman" w:cs="Times New Roman"/>
                <w:spacing w:val="-8"/>
                <w:sz w:val="24"/>
                <w:szCs w:val="24"/>
              </w:rPr>
            </w:pPr>
            <w:r>
              <w:rPr>
                <w:rFonts w:hint="default" w:ascii="Times New Roman" w:hAnsi="Times New Roman" w:cs="Times New Roman"/>
                <w:spacing w:val="-8"/>
                <w:sz w:val="24"/>
                <w:szCs w:val="24"/>
              </w:rPr>
              <w:t>1 (TL)</w:t>
            </w:r>
          </w:p>
        </w:tc>
      </w:tr>
      <w:tr w14:paraId="7E0A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25" w:type="pct"/>
            <w:gridSpan w:val="4"/>
          </w:tcPr>
          <w:p w14:paraId="19314D2C">
            <w:pPr>
              <w:pStyle w:val="25"/>
              <w:spacing w:before="60" w:after="60" w:line="288" w:lineRule="auto"/>
              <w:ind w:firstLine="0"/>
              <w:jc w:val="center"/>
              <w:rPr>
                <w:rFonts w:hint="default" w:ascii="Times New Roman" w:hAnsi="Times New Roman" w:cs="Times New Roman"/>
                <w:b/>
                <w:i/>
                <w:color w:val="000000"/>
                <w:sz w:val="24"/>
                <w:szCs w:val="24"/>
              </w:rPr>
            </w:pPr>
            <w:r>
              <w:rPr>
                <w:rFonts w:hint="default" w:ascii="Times New Roman" w:hAnsi="Times New Roman" w:cs="Times New Roman"/>
                <w:b/>
                <w:i/>
                <w:spacing w:val="-8"/>
                <w:sz w:val="24"/>
                <w:szCs w:val="24"/>
                <w:lang w:val="vi-VN"/>
              </w:rPr>
              <w:t>Tổng</w:t>
            </w:r>
          </w:p>
        </w:tc>
        <w:tc>
          <w:tcPr>
            <w:tcW w:w="369" w:type="pct"/>
            <w:vAlign w:val="center"/>
          </w:tcPr>
          <w:p w14:paraId="28E716D9">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lang w:val="en-US"/>
              </w:rPr>
              <w:t>8</w:t>
            </w:r>
            <w:r>
              <w:rPr>
                <w:rFonts w:hint="default" w:ascii="Times New Roman" w:hAnsi="Times New Roman" w:cs="Times New Roman"/>
                <w:b/>
                <w:i/>
                <w:spacing w:val="-8"/>
                <w:sz w:val="24"/>
                <w:szCs w:val="24"/>
              </w:rPr>
              <w:t xml:space="preserve"> (TN)</w:t>
            </w:r>
          </w:p>
        </w:tc>
        <w:tc>
          <w:tcPr>
            <w:tcW w:w="369" w:type="pct"/>
            <w:vAlign w:val="center"/>
          </w:tcPr>
          <w:p w14:paraId="263785F2">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lang w:val="en-US"/>
              </w:rPr>
              <w:t>6</w:t>
            </w:r>
            <w:r>
              <w:rPr>
                <w:rFonts w:hint="default" w:ascii="Times New Roman" w:hAnsi="Times New Roman" w:cs="Times New Roman"/>
                <w:b/>
                <w:i/>
                <w:spacing w:val="-8"/>
                <w:sz w:val="24"/>
                <w:szCs w:val="24"/>
              </w:rPr>
              <w:t xml:space="preserve"> (TN)</w:t>
            </w:r>
          </w:p>
        </w:tc>
        <w:tc>
          <w:tcPr>
            <w:tcW w:w="369" w:type="pct"/>
            <w:vAlign w:val="center"/>
          </w:tcPr>
          <w:p w14:paraId="61DAC268">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2 (TL)</w:t>
            </w:r>
          </w:p>
        </w:tc>
        <w:tc>
          <w:tcPr>
            <w:tcW w:w="368" w:type="pct"/>
            <w:vAlign w:val="center"/>
          </w:tcPr>
          <w:p w14:paraId="120B8482">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1 (TL)</w:t>
            </w:r>
          </w:p>
        </w:tc>
      </w:tr>
      <w:tr w14:paraId="411D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25" w:type="pct"/>
            <w:gridSpan w:val="4"/>
          </w:tcPr>
          <w:p w14:paraId="7646EBCC">
            <w:pPr>
              <w:pStyle w:val="25"/>
              <w:spacing w:before="60" w:after="60" w:line="288" w:lineRule="auto"/>
              <w:ind w:firstLine="0"/>
              <w:jc w:val="center"/>
              <w:rPr>
                <w:rFonts w:hint="default" w:ascii="Times New Roman" w:hAnsi="Times New Roman" w:cs="Times New Roman"/>
                <w:b/>
                <w:i/>
                <w:color w:val="000000"/>
                <w:sz w:val="24"/>
                <w:szCs w:val="24"/>
              </w:rPr>
            </w:pPr>
            <w:r>
              <w:rPr>
                <w:rFonts w:hint="default" w:ascii="Times New Roman" w:hAnsi="Times New Roman" w:cs="Times New Roman"/>
                <w:b/>
                <w:i/>
                <w:spacing w:val="-8"/>
                <w:sz w:val="24"/>
                <w:szCs w:val="24"/>
                <w:lang w:val="vi-VN"/>
              </w:rPr>
              <w:t>Tỉ lệ %</w:t>
            </w:r>
          </w:p>
        </w:tc>
        <w:tc>
          <w:tcPr>
            <w:tcW w:w="369" w:type="pct"/>
            <w:vAlign w:val="center"/>
          </w:tcPr>
          <w:p w14:paraId="791A545A">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40%</w:t>
            </w:r>
          </w:p>
        </w:tc>
        <w:tc>
          <w:tcPr>
            <w:tcW w:w="369" w:type="pct"/>
            <w:vAlign w:val="center"/>
          </w:tcPr>
          <w:p w14:paraId="6D487DF2">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30%</w:t>
            </w:r>
          </w:p>
        </w:tc>
        <w:tc>
          <w:tcPr>
            <w:tcW w:w="369" w:type="pct"/>
            <w:vAlign w:val="center"/>
          </w:tcPr>
          <w:p w14:paraId="27F787F7">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20%</w:t>
            </w:r>
          </w:p>
        </w:tc>
        <w:tc>
          <w:tcPr>
            <w:tcW w:w="368" w:type="pct"/>
            <w:vAlign w:val="center"/>
          </w:tcPr>
          <w:p w14:paraId="117678E5">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10%</w:t>
            </w:r>
          </w:p>
        </w:tc>
      </w:tr>
      <w:tr w14:paraId="4A0A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25" w:type="pct"/>
            <w:gridSpan w:val="4"/>
          </w:tcPr>
          <w:p w14:paraId="601797C4">
            <w:pPr>
              <w:pStyle w:val="25"/>
              <w:spacing w:before="60" w:after="60" w:line="288" w:lineRule="auto"/>
              <w:ind w:firstLine="0"/>
              <w:jc w:val="center"/>
              <w:rPr>
                <w:rFonts w:hint="default" w:ascii="Times New Roman" w:hAnsi="Times New Roman" w:cs="Times New Roman"/>
                <w:b/>
                <w:i/>
                <w:color w:val="000000"/>
                <w:sz w:val="24"/>
                <w:szCs w:val="24"/>
              </w:rPr>
            </w:pPr>
            <w:r>
              <w:rPr>
                <w:rFonts w:hint="default" w:ascii="Times New Roman" w:hAnsi="Times New Roman" w:cs="Times New Roman"/>
                <w:b/>
                <w:i/>
                <w:spacing w:val="-8"/>
                <w:sz w:val="24"/>
                <w:szCs w:val="24"/>
                <w:lang w:val="vi-VN"/>
              </w:rPr>
              <w:t>Tỉ lệ chung</w:t>
            </w:r>
          </w:p>
        </w:tc>
        <w:tc>
          <w:tcPr>
            <w:tcW w:w="738" w:type="pct"/>
            <w:gridSpan w:val="2"/>
            <w:vAlign w:val="center"/>
          </w:tcPr>
          <w:p w14:paraId="090A2862">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70%</w:t>
            </w:r>
          </w:p>
        </w:tc>
        <w:tc>
          <w:tcPr>
            <w:tcW w:w="737" w:type="pct"/>
            <w:gridSpan w:val="2"/>
            <w:vAlign w:val="center"/>
          </w:tcPr>
          <w:p w14:paraId="234D0799">
            <w:pPr>
              <w:spacing w:line="288" w:lineRule="auto"/>
              <w:rPr>
                <w:rFonts w:hint="default" w:ascii="Times New Roman" w:hAnsi="Times New Roman" w:cs="Times New Roman"/>
                <w:b/>
                <w:i/>
                <w:spacing w:val="-8"/>
                <w:sz w:val="24"/>
                <w:szCs w:val="24"/>
              </w:rPr>
            </w:pPr>
            <w:r>
              <w:rPr>
                <w:rFonts w:hint="default" w:ascii="Times New Roman" w:hAnsi="Times New Roman" w:cs="Times New Roman"/>
                <w:b/>
                <w:i/>
                <w:spacing w:val="-8"/>
                <w:sz w:val="24"/>
                <w:szCs w:val="24"/>
              </w:rPr>
              <w:t>30%</w:t>
            </w:r>
          </w:p>
        </w:tc>
      </w:tr>
    </w:tbl>
    <w:p w14:paraId="4DA15F88">
      <w:pPr>
        <w:spacing w:before="120"/>
        <w:ind w:left="360"/>
        <w:jc w:val="both"/>
        <w:rPr>
          <w:rFonts w:cs="Times New Roman"/>
          <w:b/>
          <w:i/>
          <w:sz w:val="26"/>
          <w:szCs w:val="26"/>
          <w:lang w:val="vi-VN"/>
        </w:rPr>
      </w:pPr>
      <w:r>
        <w:rPr>
          <w:rFonts w:cs="Times New Roman"/>
          <w:b/>
          <w:i/>
          <w:sz w:val="26"/>
          <w:szCs w:val="26"/>
          <w:lang w:val="vi-VN"/>
        </w:rPr>
        <w:t>Lưu ý:</w:t>
      </w:r>
    </w:p>
    <w:p w14:paraId="6EE24113">
      <w:pPr>
        <w:spacing w:before="60" w:after="60"/>
        <w:ind w:left="360"/>
        <w:jc w:val="both"/>
        <w:rPr>
          <w:rFonts w:cs="Times New Roman"/>
          <w:sz w:val="26"/>
          <w:szCs w:val="26"/>
          <w:lang w:val="vi-VN"/>
        </w:rPr>
      </w:pPr>
      <w:r>
        <w:rPr>
          <w:rFonts w:cs="Times New Roman"/>
          <w:sz w:val="26"/>
          <w:szCs w:val="26"/>
          <w:lang w:val="vi-VN"/>
        </w:rPr>
        <w:t>– Các câu hỏi ở mức độ vận dụng và vận dụng cao có thể ra vào một trong các đơn vị kiến thức.</w:t>
      </w:r>
    </w:p>
    <w:p w14:paraId="08D9697C">
      <w:pPr>
        <w:spacing w:before="60" w:after="60"/>
        <w:ind w:left="360"/>
        <w:jc w:val="both"/>
        <w:rPr>
          <w:rFonts w:cs="Times New Roman"/>
          <w:sz w:val="26"/>
          <w:szCs w:val="26"/>
          <w:lang w:val="vi-VN"/>
        </w:rPr>
      </w:pPr>
      <w:r>
        <w:rPr>
          <w:rFonts w:cs="Times New Roman"/>
          <w:sz w:val="26"/>
          <w:szCs w:val="26"/>
          <w:lang w:val="vi-VN"/>
        </w:rPr>
        <w:t>– Với các câu hỏi ở mức độ vận dụng và vận dụng cao là các câu hỏi tự luận (lý thuyết/thực hành).</w:t>
      </w:r>
    </w:p>
    <w:p w14:paraId="548585D7">
      <w:pPr>
        <w:pStyle w:val="20"/>
        <w:numPr>
          <w:ilvl w:val="0"/>
          <w:numId w:val="0"/>
        </w:numPr>
        <w:spacing w:line="288" w:lineRule="auto"/>
        <w:contextualSpacing/>
        <w:jc w:val="left"/>
        <w:outlineLvl w:val="2"/>
        <w:rPr>
          <w:b/>
          <w:bCs/>
          <w:sz w:val="26"/>
          <w:szCs w:val="26"/>
          <w:lang w:val="vi-VN"/>
        </w:rPr>
      </w:pPr>
      <w:bookmarkStart w:id="1" w:name="_GoBack"/>
      <w:bookmarkEnd w:id="1"/>
    </w:p>
    <w:p w14:paraId="0A19FAAB">
      <w:pPr>
        <w:pStyle w:val="20"/>
        <w:numPr>
          <w:ilvl w:val="0"/>
          <w:numId w:val="0"/>
        </w:numPr>
        <w:spacing w:line="288" w:lineRule="auto"/>
        <w:contextualSpacing/>
        <w:jc w:val="center"/>
        <w:outlineLvl w:val="2"/>
        <w:rPr>
          <w:rFonts w:hint="default"/>
          <w:b/>
          <w:bCs/>
          <w:sz w:val="26"/>
          <w:szCs w:val="26"/>
          <w:lang w:val="en-US"/>
        </w:rPr>
      </w:pPr>
      <w:r>
        <w:rPr>
          <w:rFonts w:hint="default"/>
          <w:b/>
          <w:bCs/>
          <w:sz w:val="26"/>
          <w:szCs w:val="26"/>
          <w:lang w:val="en-US"/>
        </w:rPr>
        <w:t xml:space="preserve">                                                                                                                                                       Cần Đước, ngày 20 tháng 9 năm 2024</w:t>
      </w:r>
    </w:p>
    <w:p w14:paraId="2B6130AC">
      <w:pPr>
        <w:pStyle w:val="20"/>
        <w:numPr>
          <w:ilvl w:val="0"/>
          <w:numId w:val="0"/>
        </w:numPr>
        <w:spacing w:line="288" w:lineRule="auto"/>
        <w:contextualSpacing/>
        <w:jc w:val="left"/>
        <w:outlineLvl w:val="2"/>
        <w:rPr>
          <w:rFonts w:hint="default"/>
          <w:b/>
          <w:bCs/>
          <w:sz w:val="26"/>
          <w:szCs w:val="26"/>
          <w:lang w:val="en-US"/>
        </w:rPr>
      </w:pPr>
      <w:r>
        <w:rPr>
          <w:rFonts w:hint="default"/>
          <w:b/>
          <w:bCs/>
          <w:sz w:val="26"/>
          <w:szCs w:val="26"/>
          <w:lang w:val="en-US"/>
        </w:rPr>
        <w:t>BGH  Duyệt                                                                                                                                                 Tổ Trưởng Chuyên Môn</w:t>
      </w:r>
    </w:p>
    <w:p w14:paraId="56AC45F6">
      <w:pPr>
        <w:pStyle w:val="20"/>
        <w:numPr>
          <w:ilvl w:val="0"/>
          <w:numId w:val="0"/>
        </w:numPr>
        <w:spacing w:line="288" w:lineRule="auto"/>
        <w:contextualSpacing/>
        <w:jc w:val="left"/>
        <w:outlineLvl w:val="2"/>
        <w:rPr>
          <w:rFonts w:hint="default"/>
          <w:b/>
          <w:bCs/>
          <w:sz w:val="26"/>
          <w:szCs w:val="26"/>
          <w:lang w:val="en-US"/>
        </w:rPr>
      </w:pPr>
    </w:p>
    <w:p w14:paraId="5746CC07">
      <w:pPr>
        <w:pStyle w:val="20"/>
        <w:numPr>
          <w:ilvl w:val="0"/>
          <w:numId w:val="0"/>
        </w:numPr>
        <w:spacing w:line="288" w:lineRule="auto"/>
        <w:contextualSpacing/>
        <w:jc w:val="left"/>
        <w:outlineLvl w:val="2"/>
        <w:rPr>
          <w:rFonts w:hint="default"/>
          <w:b/>
          <w:bCs/>
          <w:sz w:val="26"/>
          <w:szCs w:val="26"/>
          <w:lang w:val="en-US"/>
        </w:rPr>
        <w:sectPr>
          <w:headerReference r:id="rId6" w:type="default"/>
          <w:pgSz w:w="16838" w:h="11906" w:orient="landscape"/>
          <w:pgMar w:top="656" w:right="1134" w:bottom="1710" w:left="1134" w:header="720" w:footer="720" w:gutter="0"/>
          <w:cols w:space="720" w:num="1"/>
          <w:titlePg/>
          <w:docGrid w:linePitch="360" w:charSpace="0"/>
        </w:sectPr>
      </w:pPr>
    </w:p>
    <w:p w14:paraId="088BC814">
      <w:pPr>
        <w:jc w:val="both"/>
        <w:rPr>
          <w:rFonts w:cs="Times New Roman"/>
          <w:b/>
          <w:bCs/>
          <w:sz w:val="26"/>
          <w:szCs w:val="26"/>
          <w:lang w:val="vi-VN"/>
        </w:rPr>
      </w:pPr>
    </w:p>
    <w:sectPr>
      <w:pgSz w:w="16840" w:h="11907" w:orient="landscape"/>
      <w:pgMar w:top="1134" w:right="1418"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002080304"/>
    <w:charset w:val="80"/>
    <w:family w:val="modern"/>
    <w:pitch w:val="default"/>
    <w:sig w:usb0="00000000" w:usb1="00000000" w:usb2="08000012" w:usb3="00000000" w:csb0="0002009F" w:csb1="00000000"/>
  </w:font>
  <w:font w:name="TimesNewRomanPSMT">
    <w:altName w:val="Times New Roman"/>
    <w:panose1 w:val="00000000000000000000"/>
    <w:charset w:val="00"/>
    <w:family w:val="auto"/>
    <w:pitch w:val="default"/>
    <w:sig w:usb0="00000000" w:usb1="00000000" w:usb2="00000000" w:usb3="00000000" w:csb0="00000000" w:csb1="00000000"/>
  </w:font>
  <w:font w:name="Consolas-Bold">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9" w:usb3="00000000" w:csb0="000001FF" w:csb1="00000000"/>
  </w:font>
  <w:font w:name="TimesNewRomanPS-BoldMT">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84F9">
    <w:pPr>
      <w:pStyle w:val="9"/>
      <w:framePr w:wrap="auto" w:vAnchor="text" w:hAnchor="margin" w:xAlign="center" w:y="1"/>
      <w:jc w:val="both"/>
      <w:rPr>
        <w:rStyle w:val="14"/>
      </w:rPr>
    </w:pPr>
  </w:p>
  <w:p w14:paraId="1CDA016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533FD">
    <w:pPr>
      <w:pStyle w:val="10"/>
    </w:pPr>
  </w:p>
  <w:p w14:paraId="032DED4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F"/>
    <w:multiLevelType w:val="multilevel"/>
    <w:tmpl w:val="0000003F"/>
    <w:lvl w:ilvl="0" w:tentative="0">
      <w:start w:val="1"/>
      <w:numFmt w:val="upperRoman"/>
      <w:suff w:val="space"/>
      <w:lvlText w:val="%1."/>
      <w:lvlJc w:val="left"/>
      <w:pPr>
        <w:ind w:left="1080" w:hanging="720"/>
      </w:pPr>
      <w:rPr>
        <w:rFonts w:hint="default"/>
        <w:b/>
        <w:bCs/>
      </w:rPr>
    </w:lvl>
    <w:lvl w:ilvl="1" w:tentative="0">
      <w:start w:val="1"/>
      <w:numFmt w:val="decimal"/>
      <w:isLgl/>
      <w:suff w:val="space"/>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1EA29AB2"/>
    <w:multiLevelType w:val="singleLevel"/>
    <w:tmpl w:val="1EA29AB2"/>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1B1BC4"/>
    <w:rsid w:val="0442138C"/>
    <w:rsid w:val="07575F18"/>
    <w:rsid w:val="11094D5E"/>
    <w:rsid w:val="1CB65729"/>
    <w:rsid w:val="1D373761"/>
    <w:rsid w:val="1F010F69"/>
    <w:rsid w:val="20394FEA"/>
    <w:rsid w:val="20B67687"/>
    <w:rsid w:val="25396E59"/>
    <w:rsid w:val="2C0B44D1"/>
    <w:rsid w:val="2CBA556F"/>
    <w:rsid w:val="3D621E33"/>
    <w:rsid w:val="40CC14D2"/>
    <w:rsid w:val="428032A6"/>
    <w:rsid w:val="45182CD9"/>
    <w:rsid w:val="5B0F4793"/>
    <w:rsid w:val="5CAF5E35"/>
    <w:rsid w:val="67EA527B"/>
    <w:rsid w:val="6A3B2B24"/>
    <w:rsid w:val="6F1E78A6"/>
    <w:rsid w:val="7645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jc w:val="center"/>
    </w:pPr>
    <w:rPr>
      <w:rFonts w:ascii="Times New Roman" w:hAnsi="Times New Roman" w:eastAsia="Calibri" w:cs="SimSun"/>
      <w:sz w:val="24"/>
      <w:szCs w:val="22"/>
      <w:lang w:val="en-US" w:eastAsia="en-US" w:bidi="ar-SA"/>
    </w:rPr>
  </w:style>
  <w:style w:type="paragraph" w:styleId="2">
    <w:name w:val="heading 1"/>
    <w:basedOn w:val="1"/>
    <w:next w:val="1"/>
    <w:link w:val="24"/>
    <w:qFormat/>
    <w:uiPriority w:val="9"/>
    <w:pPr>
      <w:keepNext/>
      <w:keepLines/>
      <w:spacing w:before="480" w:after="40" w:line="312" w:lineRule="auto"/>
      <w:ind w:firstLine="425"/>
      <w:outlineLvl w:val="0"/>
    </w:pPr>
    <w:rPr>
      <w:rFonts w:eastAsia="Times New Roman" w:cs="Times New Roman"/>
      <w:b/>
      <w:bCs/>
      <w:sz w:val="26"/>
      <w:szCs w:val="28"/>
    </w:rPr>
  </w:style>
  <w:style w:type="character" w:default="1" w:styleId="3">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5">
    <w:name w:val="Balloon Text"/>
    <w:basedOn w:val="1"/>
    <w:link w:val="23"/>
    <w:qFormat/>
    <w:uiPriority w:val="99"/>
    <w:pPr>
      <w:spacing w:line="240" w:lineRule="auto"/>
    </w:pPr>
    <w:rPr>
      <w:rFonts w:ascii="Segoe UI" w:hAnsi="Segoe UI" w:cs="Segoe UI"/>
      <w:sz w:val="18"/>
      <w:szCs w:val="18"/>
    </w:rPr>
  </w:style>
  <w:style w:type="character" w:styleId="6">
    <w:name w:val="annotation reference"/>
    <w:basedOn w:val="3"/>
    <w:qFormat/>
    <w:uiPriority w:val="99"/>
    <w:rPr>
      <w:sz w:val="16"/>
      <w:szCs w:val="16"/>
    </w:rPr>
  </w:style>
  <w:style w:type="paragraph" w:styleId="7">
    <w:name w:val="annotation text"/>
    <w:basedOn w:val="1"/>
    <w:link w:val="35"/>
    <w:qFormat/>
    <w:uiPriority w:val="99"/>
    <w:pPr>
      <w:spacing w:line="240" w:lineRule="auto"/>
    </w:pPr>
    <w:rPr>
      <w:sz w:val="20"/>
      <w:szCs w:val="20"/>
    </w:rPr>
  </w:style>
  <w:style w:type="paragraph" w:styleId="8">
    <w:name w:val="annotation subject"/>
    <w:basedOn w:val="7"/>
    <w:next w:val="7"/>
    <w:link w:val="36"/>
    <w:qFormat/>
    <w:uiPriority w:val="99"/>
    <w:rPr>
      <w:b/>
      <w:bCs/>
    </w:rPr>
  </w:style>
  <w:style w:type="paragraph" w:styleId="9">
    <w:name w:val="footer"/>
    <w:basedOn w:val="1"/>
    <w:link w:val="22"/>
    <w:qFormat/>
    <w:uiPriority w:val="99"/>
    <w:pPr>
      <w:tabs>
        <w:tab w:val="center" w:pos="4680"/>
        <w:tab w:val="right" w:pos="9360"/>
      </w:tabs>
      <w:spacing w:line="240" w:lineRule="auto"/>
    </w:pPr>
  </w:style>
  <w:style w:type="paragraph" w:styleId="10">
    <w:name w:val="header"/>
    <w:basedOn w:val="1"/>
    <w:link w:val="21"/>
    <w:qFormat/>
    <w:uiPriority w:val="99"/>
    <w:pPr>
      <w:tabs>
        <w:tab w:val="center" w:pos="4680"/>
        <w:tab w:val="right" w:pos="9360"/>
      </w:tabs>
      <w:spacing w:line="240" w:lineRule="auto"/>
    </w:pPr>
  </w:style>
  <w:style w:type="character" w:styleId="11">
    <w:name w:val="HTML Code"/>
    <w:basedOn w:val="3"/>
    <w:qFormat/>
    <w:uiPriority w:val="99"/>
    <w:rPr>
      <w:rFonts w:ascii="Courier New" w:hAnsi="Courier New" w:eastAsia="Times New Roman" w:cs="Courier New"/>
      <w:sz w:val="20"/>
      <w:szCs w:val="20"/>
    </w:rPr>
  </w:style>
  <w:style w:type="character" w:styleId="12">
    <w:name w:val="Hyperlink"/>
    <w:basedOn w:val="3"/>
    <w:qFormat/>
    <w:uiPriority w:val="99"/>
    <w:rPr>
      <w:color w:val="0563C1"/>
      <w:u w:val="single"/>
    </w:rPr>
  </w:style>
  <w:style w:type="paragraph" w:styleId="13">
    <w:name w:val="Normal (Web)"/>
    <w:basedOn w:val="1"/>
    <w:qFormat/>
    <w:uiPriority w:val="99"/>
    <w:pPr>
      <w:spacing w:before="100" w:beforeAutospacing="1" w:after="100" w:afterAutospacing="1" w:line="240" w:lineRule="auto"/>
      <w:jc w:val="left"/>
    </w:pPr>
    <w:rPr>
      <w:rFonts w:eastAsia="Times New Roman" w:cs="Times New Roman"/>
      <w:szCs w:val="24"/>
    </w:rPr>
  </w:style>
  <w:style w:type="character" w:styleId="14">
    <w:name w:val="page number"/>
    <w:basedOn w:val="3"/>
    <w:qFormat/>
    <w:uiPriority w:val="99"/>
  </w:style>
  <w:style w:type="character" w:styleId="15">
    <w:name w:val="Strong"/>
    <w:basedOn w:val="3"/>
    <w:qFormat/>
    <w:uiPriority w:val="22"/>
    <w:rPr>
      <w:b/>
      <w:bCs/>
    </w:rPr>
  </w:style>
  <w:style w:type="table" w:styleId="16">
    <w:name w:val="Table Grid"/>
    <w:basedOn w:val="4"/>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oc 1"/>
    <w:basedOn w:val="1"/>
    <w:next w:val="1"/>
    <w:qFormat/>
    <w:uiPriority w:val="39"/>
    <w:pPr>
      <w:tabs>
        <w:tab w:val="right" w:leader="dot" w:pos="9345"/>
      </w:tabs>
      <w:spacing w:after="100"/>
    </w:pPr>
  </w:style>
  <w:style w:type="paragraph" w:styleId="18">
    <w:name w:val="toc 2"/>
    <w:basedOn w:val="1"/>
    <w:next w:val="1"/>
    <w:qFormat/>
    <w:uiPriority w:val="39"/>
    <w:pPr>
      <w:spacing w:after="100"/>
      <w:ind w:left="240"/>
    </w:pPr>
  </w:style>
  <w:style w:type="paragraph" w:styleId="19">
    <w:name w:val="toc 3"/>
    <w:basedOn w:val="1"/>
    <w:next w:val="1"/>
    <w:qFormat/>
    <w:uiPriority w:val="39"/>
    <w:pPr>
      <w:spacing w:after="100"/>
      <w:ind w:left="480"/>
    </w:pPr>
  </w:style>
  <w:style w:type="paragraph" w:styleId="20">
    <w:name w:val="List Paragraph"/>
    <w:basedOn w:val="1"/>
    <w:link w:val="27"/>
    <w:qFormat/>
    <w:uiPriority w:val="34"/>
    <w:pPr>
      <w:ind w:left="720"/>
      <w:contextualSpacing/>
    </w:pPr>
  </w:style>
  <w:style w:type="character" w:customStyle="1" w:styleId="21">
    <w:name w:val="Header Char_b68032c8-18d6-4d40-83ed-17f4c48131fc"/>
    <w:basedOn w:val="3"/>
    <w:link w:val="10"/>
    <w:qFormat/>
    <w:uiPriority w:val="99"/>
  </w:style>
  <w:style w:type="character" w:customStyle="1" w:styleId="22">
    <w:name w:val="Footer Char_e89f338b-0939-4feb-a1c0-43c941a6542d"/>
    <w:basedOn w:val="3"/>
    <w:link w:val="9"/>
    <w:qFormat/>
    <w:uiPriority w:val="99"/>
  </w:style>
  <w:style w:type="character" w:customStyle="1" w:styleId="23">
    <w:name w:val="Balloon Text Char"/>
    <w:basedOn w:val="3"/>
    <w:link w:val="5"/>
    <w:qFormat/>
    <w:uiPriority w:val="99"/>
    <w:rPr>
      <w:rFonts w:ascii="Segoe UI" w:hAnsi="Segoe UI" w:cs="Segoe UI"/>
      <w:sz w:val="18"/>
      <w:szCs w:val="18"/>
    </w:rPr>
  </w:style>
  <w:style w:type="character" w:customStyle="1" w:styleId="24">
    <w:name w:val="Heading 1 Char_90edbf5f-a787-42e3-acbd-9b6ec63d0ac1"/>
    <w:basedOn w:val="3"/>
    <w:link w:val="2"/>
    <w:qFormat/>
    <w:uiPriority w:val="9"/>
    <w:rPr>
      <w:rFonts w:eastAsia="Times New Roman" w:cs="Times New Roman"/>
      <w:b/>
      <w:bCs/>
      <w:sz w:val="26"/>
      <w:szCs w:val="28"/>
    </w:rPr>
  </w:style>
  <w:style w:type="paragraph" w:customStyle="1" w:styleId="25">
    <w:name w:val="0 noi dung"/>
    <w:basedOn w:val="1"/>
    <w:link w:val="26"/>
    <w:qFormat/>
    <w:uiPriority w:val="0"/>
    <w:pPr>
      <w:widowControl w:val="0"/>
      <w:spacing w:before="120" w:after="120" w:line="276" w:lineRule="auto"/>
      <w:ind w:firstLine="425"/>
      <w:jc w:val="both"/>
    </w:pPr>
    <w:rPr>
      <w:rFonts w:eastAsia="MS Mincho" w:cs="Times New Roman"/>
      <w:sz w:val="28"/>
      <w:szCs w:val="28"/>
      <w:lang w:val="es-ES"/>
    </w:rPr>
  </w:style>
  <w:style w:type="character" w:customStyle="1" w:styleId="26">
    <w:name w:val="0 noi dung Char"/>
    <w:link w:val="25"/>
    <w:qFormat/>
    <w:uiPriority w:val="0"/>
    <w:rPr>
      <w:rFonts w:eastAsia="MS Mincho" w:cs="Times New Roman"/>
      <w:sz w:val="28"/>
      <w:szCs w:val="28"/>
      <w:lang w:val="es-ES"/>
    </w:rPr>
  </w:style>
  <w:style w:type="character" w:customStyle="1" w:styleId="27">
    <w:name w:val="List Paragraph Char"/>
    <w:link w:val="20"/>
    <w:qFormat/>
    <w:uiPriority w:val="34"/>
  </w:style>
  <w:style w:type="character" w:customStyle="1" w:styleId="28">
    <w:name w:val="fontstyle01"/>
    <w:basedOn w:val="3"/>
    <w:qFormat/>
    <w:uiPriority w:val="0"/>
    <w:rPr>
      <w:rFonts w:hint="default" w:ascii="TimesNewRomanPSMT" w:hAnsi="TimesNewRomanPSMT"/>
      <w:color w:val="000000"/>
      <w:sz w:val="24"/>
      <w:szCs w:val="24"/>
    </w:rPr>
  </w:style>
  <w:style w:type="character" w:customStyle="1" w:styleId="29">
    <w:name w:val="fontstyle21"/>
    <w:basedOn w:val="3"/>
    <w:qFormat/>
    <w:uiPriority w:val="0"/>
    <w:rPr>
      <w:rFonts w:hint="default" w:ascii="Consolas-Bold" w:hAnsi="Consolas-Bold"/>
      <w:b/>
      <w:bCs/>
      <w:color w:val="2E3092"/>
      <w:sz w:val="20"/>
      <w:szCs w:val="20"/>
    </w:rPr>
  </w:style>
  <w:style w:type="character" w:customStyle="1" w:styleId="30">
    <w:name w:val="normaltextrun"/>
    <w:basedOn w:val="3"/>
    <w:qFormat/>
    <w:uiPriority w:val="0"/>
  </w:style>
  <w:style w:type="character" w:customStyle="1" w:styleId="31">
    <w:name w:val="eop"/>
    <w:basedOn w:val="3"/>
    <w:qFormat/>
    <w:uiPriority w:val="0"/>
  </w:style>
  <w:style w:type="paragraph" w:customStyle="1" w:styleId="32">
    <w:name w:val="paragraph"/>
    <w:basedOn w:val="1"/>
    <w:qFormat/>
    <w:uiPriority w:val="0"/>
    <w:pPr>
      <w:spacing w:before="100" w:beforeAutospacing="1" w:after="100" w:afterAutospacing="1" w:line="240" w:lineRule="auto"/>
      <w:jc w:val="left"/>
    </w:pPr>
    <w:rPr>
      <w:rFonts w:eastAsia="Times New Roman" w:cs="Times New Roman"/>
      <w:szCs w:val="24"/>
      <w:lang w:val="en-AU" w:eastAsia="zh-CN"/>
    </w:rPr>
  </w:style>
  <w:style w:type="paragraph" w:customStyle="1" w:styleId="33">
    <w:name w:val="TOC Heading"/>
    <w:basedOn w:val="2"/>
    <w:next w:val="1"/>
    <w:qFormat/>
    <w:uiPriority w:val="39"/>
    <w:pPr>
      <w:spacing w:before="240" w:after="0" w:line="259" w:lineRule="auto"/>
      <w:ind w:firstLine="0"/>
      <w:jc w:val="left"/>
      <w:outlineLvl w:val="9"/>
    </w:pPr>
    <w:rPr>
      <w:rFonts w:ascii="Calibri Light" w:hAnsi="Calibri Light" w:eastAsia="等线 Light" w:cs="SimSun"/>
      <w:b w:val="0"/>
      <w:bCs w:val="0"/>
      <w:color w:val="2F5496"/>
      <w:sz w:val="32"/>
      <w:szCs w:val="32"/>
    </w:rPr>
  </w:style>
  <w:style w:type="paragraph" w:customStyle="1" w:styleId="34">
    <w:name w:val="Revision"/>
    <w:qFormat/>
    <w:uiPriority w:val="99"/>
    <w:pPr>
      <w:spacing w:line="240" w:lineRule="auto"/>
      <w:jc w:val="left"/>
    </w:pPr>
    <w:rPr>
      <w:rFonts w:ascii="Times New Roman" w:hAnsi="Times New Roman" w:eastAsia="Calibri" w:cs="SimSun"/>
      <w:sz w:val="24"/>
      <w:szCs w:val="22"/>
      <w:lang w:val="en-US" w:eastAsia="en-US" w:bidi="ar-SA"/>
    </w:rPr>
  </w:style>
  <w:style w:type="character" w:customStyle="1" w:styleId="35">
    <w:name w:val="Comment Text Char"/>
    <w:basedOn w:val="3"/>
    <w:link w:val="7"/>
    <w:qFormat/>
    <w:uiPriority w:val="99"/>
    <w:rPr>
      <w:sz w:val="20"/>
      <w:szCs w:val="20"/>
    </w:rPr>
  </w:style>
  <w:style w:type="character" w:customStyle="1" w:styleId="36">
    <w:name w:val="Comment Subject Char"/>
    <w:basedOn w:val="35"/>
    <w:link w:val="8"/>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AD643-3741-4216-A078-C6677166410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22959</Words>
  <Characters>78967</Characters>
  <Paragraphs>4612</Paragraphs>
  <TotalTime>5</TotalTime>
  <ScaleCrop>false</ScaleCrop>
  <LinksUpToDate>false</LinksUpToDate>
  <CharactersWithSpaces>100214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2022-05-24T07:35:00Z</dcterms:created>
  <dc:creator>TTKTQG</dc:creator>
  <cp:lastModifiedBy>truong tho</cp:lastModifiedBy>
  <cp:lastPrinted>2020-10-14T07:14:00Z</cp:lastPrinted>
  <dcterms:modified xsi:type="dcterms:W3CDTF">2025-02-11T14:02:41Z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3B8E503A42A74056850218F0B2CFF29F_13</vt:lpwstr>
  </property>
  <property fmtid="{D5CDD505-2E9C-101B-9397-08002B2CF9AE}" pid="3" name="KSOProductBuildVer">
    <vt:lpwstr>1033-12.2.0.19805</vt:lpwstr>
  </property>
</Properties>
</file>